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05386" w14:textId="77777777" w:rsidR="00AA0761" w:rsidRPr="00726156" w:rsidRDefault="00AA0761" w:rsidP="00AA0761">
      <w:pPr>
        <w:spacing w:after="160" w:line="259" w:lineRule="auto"/>
        <w:rPr>
          <w:rFonts w:asciiTheme="minorHAnsi" w:hAnsiTheme="minorHAnsi" w:cstheme="minorHAnsi"/>
          <w:b/>
          <w:bCs/>
          <w:szCs w:val="22"/>
          <w:lang w:val="en-US"/>
        </w:rPr>
      </w:pPr>
      <w:bookmarkStart w:id="0" w:name="_Toc140570454"/>
      <w:bookmarkStart w:id="1" w:name="_Toc141774224"/>
    </w:p>
    <w:bookmarkEnd w:id="0"/>
    <w:bookmarkEnd w:id="1"/>
    <w:p w14:paraId="5FA07B8F" w14:textId="26E27E65" w:rsidR="00136F5A" w:rsidRPr="00726156" w:rsidRDefault="00292F7C" w:rsidP="00886345">
      <w:pPr>
        <w:jc w:val="center"/>
        <w:rPr>
          <w:rFonts w:asciiTheme="minorHAnsi" w:hAnsiTheme="minorHAnsi" w:cstheme="minorHAnsi"/>
          <w:szCs w:val="20"/>
          <w:lang w:eastAsia="en-CA"/>
        </w:rPr>
      </w:pPr>
      <w:r w:rsidRPr="00292F7C">
        <w:rPr>
          <w:rFonts w:asciiTheme="minorHAnsi" w:hAnsiTheme="minorHAnsi" w:cstheme="minorHAnsi"/>
          <w:b/>
          <w:bCs/>
          <w:szCs w:val="22"/>
        </w:rPr>
        <w:t>FORM O</w:t>
      </w:r>
      <w:r>
        <w:rPr>
          <w:rFonts w:asciiTheme="minorHAnsi" w:hAnsiTheme="minorHAnsi" w:cstheme="minorHAnsi"/>
          <w:b/>
          <w:bCs/>
          <w:szCs w:val="22"/>
        </w:rPr>
        <w:t>:</w:t>
      </w:r>
      <w:r w:rsidRPr="00292F7C">
        <w:rPr>
          <w:rFonts w:asciiTheme="minorHAnsi" w:hAnsiTheme="minorHAnsi" w:cstheme="minorHAnsi"/>
          <w:b/>
          <w:bCs/>
          <w:szCs w:val="22"/>
        </w:rPr>
        <w:t xml:space="preserve"> SOCIAL VALUE REPORTING TEMPLATE</w:t>
      </w:r>
      <w:r>
        <w:rPr>
          <w:rFonts w:asciiTheme="minorHAnsi" w:hAnsiTheme="minorHAnsi" w:cstheme="minorHAnsi"/>
          <w:b/>
          <w:bCs/>
          <w:szCs w:val="22"/>
        </w:rPr>
        <w:br/>
      </w:r>
    </w:p>
    <w:p w14:paraId="003FCDCA" w14:textId="3CE53C4F" w:rsidR="0085470C" w:rsidRPr="00726156" w:rsidRDefault="0085470C" w:rsidP="0085470C">
      <w:pPr>
        <w:rPr>
          <w:rFonts w:asciiTheme="minorHAnsi" w:hAnsiTheme="minorHAnsi" w:cstheme="minorHAnsi"/>
        </w:rPr>
      </w:pPr>
      <w:r w:rsidRPr="00726156">
        <w:rPr>
          <w:rFonts w:asciiTheme="minorHAnsi" w:hAnsiTheme="minorHAnsi" w:cstheme="minorHAnsi"/>
        </w:rPr>
        <w:t xml:space="preserve">Every purchase has an economic, social, environmental, and cultural impact. Sustainable Procurement is about capturing the economic, social, </w:t>
      </w:r>
      <w:r w:rsidR="006228D4" w:rsidRPr="00726156">
        <w:rPr>
          <w:rFonts w:asciiTheme="minorHAnsi" w:hAnsiTheme="minorHAnsi" w:cstheme="minorHAnsi"/>
        </w:rPr>
        <w:t>environmental,</w:t>
      </w:r>
      <w:r w:rsidRPr="00726156">
        <w:rPr>
          <w:rFonts w:asciiTheme="minorHAnsi" w:hAnsiTheme="minorHAnsi" w:cstheme="minorHAnsi"/>
        </w:rPr>
        <w:t xml:space="preserve"> and cultural impacts of purchasing decisions to foster healthy and vibrant communities.</w:t>
      </w:r>
    </w:p>
    <w:p w14:paraId="28E96C2C" w14:textId="1DE7A968" w:rsidR="0085470C" w:rsidRPr="00726156" w:rsidRDefault="0085470C" w:rsidP="0085470C">
      <w:pPr>
        <w:rPr>
          <w:rFonts w:asciiTheme="minorHAnsi" w:hAnsiTheme="minorHAnsi" w:cstheme="minorHAnsi"/>
        </w:rPr>
      </w:pPr>
    </w:p>
    <w:p w14:paraId="5B5AB0F4" w14:textId="150C2957" w:rsidR="0085470C" w:rsidRPr="00726156" w:rsidRDefault="0085470C" w:rsidP="0085470C">
      <w:pPr>
        <w:rPr>
          <w:rFonts w:asciiTheme="minorHAnsi" w:hAnsiTheme="minorHAnsi" w:cstheme="minorHAnsi"/>
        </w:rPr>
      </w:pPr>
      <w:r w:rsidRPr="00726156">
        <w:rPr>
          <w:rFonts w:asciiTheme="minorHAnsi" w:hAnsiTheme="minorHAnsi" w:cstheme="minorHAnsi"/>
        </w:rPr>
        <w:t xml:space="preserve">The data reported here is a contractual requirement to encourage and measure social, </w:t>
      </w:r>
      <w:r w:rsidR="006228D4" w:rsidRPr="00726156">
        <w:rPr>
          <w:rFonts w:asciiTheme="minorHAnsi" w:hAnsiTheme="minorHAnsi" w:cstheme="minorHAnsi"/>
        </w:rPr>
        <w:t>Indigenous,</w:t>
      </w:r>
      <w:r w:rsidRPr="00726156">
        <w:rPr>
          <w:rFonts w:asciiTheme="minorHAnsi" w:hAnsiTheme="minorHAnsi" w:cstheme="minorHAnsi"/>
        </w:rPr>
        <w:t xml:space="preserve"> and environmental outcomes from the City's procurement.</w:t>
      </w:r>
      <w:r w:rsidR="006A61EE">
        <w:rPr>
          <w:rFonts w:asciiTheme="minorHAnsi" w:hAnsiTheme="minorHAnsi" w:cstheme="minorHAnsi"/>
        </w:rPr>
        <w:t xml:space="preserve"> </w:t>
      </w:r>
      <w:r w:rsidR="006A61EE" w:rsidRPr="006A61EE">
        <w:rPr>
          <w:rFonts w:asciiTheme="minorHAnsi" w:hAnsiTheme="minorHAnsi" w:cstheme="minorHAnsi"/>
        </w:rPr>
        <w:t>The City reserves the right to verify the information reported.</w:t>
      </w:r>
    </w:p>
    <w:p w14:paraId="69C4A742" w14:textId="77777777" w:rsidR="0085470C" w:rsidRPr="00726156" w:rsidRDefault="0085470C" w:rsidP="0085470C">
      <w:pPr>
        <w:rPr>
          <w:rFonts w:asciiTheme="minorHAnsi" w:hAnsiTheme="minorHAnsi" w:cstheme="minorHAnsi"/>
          <w:color w:val="FF0000"/>
        </w:rPr>
      </w:pPr>
    </w:p>
    <w:p w14:paraId="4CD97240" w14:textId="1908F6A8" w:rsidR="0085470C" w:rsidRPr="00726156" w:rsidRDefault="0085470C">
      <w:pPr>
        <w:spacing w:after="160" w:line="259" w:lineRule="auto"/>
        <w:rPr>
          <w:rFonts w:asciiTheme="minorHAnsi" w:hAnsiTheme="minorHAnsi" w:cstheme="minorHAnsi"/>
          <w:color w:val="FF0000"/>
          <w:szCs w:val="20"/>
          <w:lang w:eastAsia="en-CA"/>
        </w:rPr>
      </w:pPr>
      <w:r w:rsidRPr="00726156">
        <w:rPr>
          <w:rFonts w:asciiTheme="minorHAnsi" w:hAnsiTheme="minorHAnsi" w:cstheme="minorHAnsi"/>
          <w:color w:val="FF0000"/>
          <w:szCs w:val="20"/>
          <w:lang w:eastAsia="en-CA"/>
        </w:rPr>
        <w:t>Instructions to City staff: Include the relevant reporting requirement</w:t>
      </w:r>
      <w:r w:rsidR="006A61EE">
        <w:rPr>
          <w:rFonts w:asciiTheme="minorHAnsi" w:hAnsiTheme="minorHAnsi" w:cstheme="minorHAnsi"/>
          <w:color w:val="FF0000"/>
          <w:szCs w:val="20"/>
          <w:lang w:eastAsia="en-CA"/>
        </w:rPr>
        <w:t xml:space="preserve"> </w:t>
      </w:r>
      <w:r w:rsidRPr="00726156">
        <w:rPr>
          <w:rFonts w:asciiTheme="minorHAnsi" w:hAnsiTheme="minorHAnsi" w:cstheme="minorHAnsi"/>
          <w:color w:val="FF0000"/>
          <w:szCs w:val="20"/>
          <w:lang w:eastAsia="en-CA"/>
        </w:rPr>
        <w:t>for the specific Social Value Menu Claus</w:t>
      </w:r>
      <w:r w:rsidR="006A61EE">
        <w:rPr>
          <w:rFonts w:asciiTheme="minorHAnsi" w:hAnsiTheme="minorHAnsi" w:cstheme="minorHAnsi"/>
          <w:color w:val="FF0000"/>
          <w:szCs w:val="20"/>
          <w:lang w:eastAsia="en-CA"/>
        </w:rPr>
        <w:t>e. Delete the other reporting requirements.</w:t>
      </w:r>
    </w:p>
    <w:p w14:paraId="6251DA18" w14:textId="2EA6F8AD" w:rsidR="0085470C" w:rsidRPr="00726156" w:rsidRDefault="0085470C">
      <w:pPr>
        <w:spacing w:after="160" w:line="259" w:lineRule="auto"/>
        <w:rPr>
          <w:rFonts w:asciiTheme="minorHAnsi" w:hAnsiTheme="minorHAnsi" w:cstheme="minorHAnsi"/>
          <w:szCs w:val="20"/>
          <w:lang w:eastAsia="en-CA"/>
        </w:rPr>
      </w:pPr>
      <w:r w:rsidRPr="00726156">
        <w:rPr>
          <w:rFonts w:asciiTheme="minorHAnsi" w:hAnsiTheme="minorHAnsi" w:cstheme="minorHAnsi"/>
          <w:szCs w:val="20"/>
          <w:lang w:eastAsia="en-CA"/>
        </w:rPr>
        <w:t xml:space="preserve">Company Name </w:t>
      </w:r>
      <w:r w:rsidRPr="00726156">
        <w:rPr>
          <w:rFonts w:asciiTheme="minorHAnsi" w:hAnsiTheme="minorHAnsi" w:cstheme="minorHAnsi"/>
          <w:szCs w:val="20"/>
          <w:lang w:eastAsia="en-CA"/>
        </w:rPr>
        <w:tab/>
      </w:r>
      <w:r w:rsidRPr="00726156">
        <w:rPr>
          <w:rFonts w:asciiTheme="minorHAnsi" w:hAnsiTheme="minorHAnsi" w:cstheme="minorHAnsi"/>
          <w:szCs w:val="20"/>
          <w:lang w:eastAsia="en-CA"/>
        </w:rPr>
        <w:tab/>
        <w:t>_________________</w:t>
      </w:r>
    </w:p>
    <w:p w14:paraId="35158954" w14:textId="068FFA48" w:rsidR="0085470C" w:rsidRPr="00726156" w:rsidRDefault="0085470C">
      <w:pPr>
        <w:spacing w:after="160" w:line="259" w:lineRule="auto"/>
        <w:rPr>
          <w:rFonts w:asciiTheme="minorHAnsi" w:hAnsiTheme="minorHAnsi" w:cstheme="minorHAnsi"/>
          <w:szCs w:val="20"/>
          <w:lang w:eastAsia="en-CA"/>
        </w:rPr>
      </w:pPr>
      <w:r w:rsidRPr="00726156">
        <w:rPr>
          <w:rFonts w:asciiTheme="minorHAnsi" w:hAnsiTheme="minorHAnsi" w:cstheme="minorHAnsi"/>
          <w:szCs w:val="20"/>
          <w:lang w:eastAsia="en-CA"/>
        </w:rPr>
        <w:t xml:space="preserve">Contract Number </w:t>
      </w:r>
      <w:r w:rsidRPr="00726156">
        <w:rPr>
          <w:rFonts w:asciiTheme="minorHAnsi" w:hAnsiTheme="minorHAnsi" w:cstheme="minorHAnsi"/>
          <w:szCs w:val="20"/>
          <w:lang w:eastAsia="en-CA"/>
        </w:rPr>
        <w:tab/>
      </w:r>
      <w:r w:rsidRPr="00726156">
        <w:rPr>
          <w:rFonts w:asciiTheme="minorHAnsi" w:hAnsiTheme="minorHAnsi" w:cstheme="minorHAnsi"/>
          <w:szCs w:val="20"/>
          <w:lang w:eastAsia="en-CA"/>
        </w:rPr>
        <w:tab/>
        <w:t>_________________</w:t>
      </w:r>
    </w:p>
    <w:p w14:paraId="62A9202E" w14:textId="26A9C4EF" w:rsidR="0085470C" w:rsidRPr="00726156" w:rsidRDefault="0085470C">
      <w:pPr>
        <w:spacing w:after="160" w:line="259" w:lineRule="auto"/>
        <w:rPr>
          <w:rFonts w:asciiTheme="minorHAnsi" w:hAnsiTheme="minorHAnsi" w:cstheme="minorHAnsi"/>
          <w:szCs w:val="20"/>
          <w:lang w:eastAsia="en-CA"/>
        </w:rPr>
      </w:pPr>
      <w:r w:rsidRPr="00726156">
        <w:rPr>
          <w:rFonts w:asciiTheme="minorHAnsi" w:hAnsiTheme="minorHAnsi" w:cstheme="minorHAnsi"/>
          <w:szCs w:val="20"/>
          <w:lang w:eastAsia="en-CA"/>
        </w:rPr>
        <w:t xml:space="preserve">Reporting Period Start Date </w:t>
      </w:r>
      <w:r w:rsidRPr="00726156">
        <w:rPr>
          <w:rFonts w:asciiTheme="minorHAnsi" w:hAnsiTheme="minorHAnsi" w:cstheme="minorHAnsi"/>
          <w:szCs w:val="20"/>
          <w:lang w:eastAsia="en-CA"/>
        </w:rPr>
        <w:tab/>
        <w:t>_________________</w:t>
      </w:r>
    </w:p>
    <w:p w14:paraId="61781F90" w14:textId="1C9CD028" w:rsidR="0085470C" w:rsidRPr="00726156" w:rsidRDefault="0085470C" w:rsidP="0085470C">
      <w:pPr>
        <w:spacing w:after="160" w:line="259" w:lineRule="auto"/>
        <w:rPr>
          <w:rFonts w:asciiTheme="minorHAnsi" w:hAnsiTheme="minorHAnsi" w:cstheme="minorHAnsi"/>
          <w:szCs w:val="20"/>
          <w:lang w:eastAsia="en-CA"/>
        </w:rPr>
      </w:pPr>
      <w:r w:rsidRPr="00726156">
        <w:rPr>
          <w:rFonts w:asciiTheme="minorHAnsi" w:hAnsiTheme="minorHAnsi" w:cstheme="minorHAnsi"/>
          <w:szCs w:val="20"/>
          <w:lang w:eastAsia="en-CA"/>
        </w:rPr>
        <w:t xml:space="preserve">Reporting Period End Date </w:t>
      </w:r>
      <w:r w:rsidRPr="00726156">
        <w:rPr>
          <w:rFonts w:asciiTheme="minorHAnsi" w:hAnsiTheme="minorHAnsi" w:cstheme="minorHAnsi"/>
          <w:szCs w:val="20"/>
          <w:lang w:eastAsia="en-CA"/>
        </w:rPr>
        <w:tab/>
        <w:t>_________________</w:t>
      </w:r>
    </w:p>
    <w:p w14:paraId="1D3C62F0" w14:textId="77777777" w:rsidR="006A61EE" w:rsidRDefault="006A61EE">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2D4554B9" w14:textId="6703B97F" w:rsidR="0085470C" w:rsidRPr="00726156" w:rsidRDefault="0085470C" w:rsidP="0085470C">
      <w:pPr>
        <w:pStyle w:val="ListParagraph"/>
        <w:numPr>
          <w:ilvl w:val="0"/>
          <w:numId w:val="3"/>
        </w:numPr>
        <w:spacing w:after="160" w:line="259" w:lineRule="auto"/>
        <w:rPr>
          <w:rFonts w:cstheme="minorHAnsi"/>
          <w:b/>
          <w:bCs/>
          <w:szCs w:val="20"/>
          <w:lang w:eastAsia="en-CA"/>
        </w:rPr>
      </w:pPr>
      <w:r w:rsidRPr="00726156">
        <w:rPr>
          <w:rFonts w:cstheme="minorHAnsi"/>
          <w:b/>
          <w:bCs/>
          <w:szCs w:val="20"/>
          <w:lang w:eastAsia="en-CA"/>
        </w:rPr>
        <w:lastRenderedPageBreak/>
        <w:t>Employment of Equity Groups</w:t>
      </w:r>
      <w:r w:rsidR="00484823">
        <w:rPr>
          <w:rFonts w:cstheme="minorHAnsi"/>
          <w:b/>
          <w:bCs/>
          <w:szCs w:val="20"/>
          <w:lang w:eastAsia="en-CA"/>
        </w:rPr>
        <w:t xml:space="preserve"> (# of employee hours)</w:t>
      </w:r>
    </w:p>
    <w:p w14:paraId="6DCACE54" w14:textId="10D58AE2" w:rsidR="0085470C" w:rsidRPr="00726156" w:rsidRDefault="0085470C" w:rsidP="0085470C">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X % (to be filled out by the City based on the contract)</w:t>
      </w:r>
      <w:r w:rsidRPr="00726156">
        <w:rPr>
          <w:rFonts w:cstheme="minorHAnsi"/>
          <w:szCs w:val="20"/>
          <w:lang w:eastAsia="en-CA"/>
        </w:rPr>
        <w:t xml:space="preserve"> of employment hours with Equity Groups on the delivery of this Contract</w:t>
      </w:r>
      <w:r w:rsidR="006A61EE">
        <w:rPr>
          <w:rFonts w:cstheme="minorHAnsi"/>
          <w:szCs w:val="20"/>
          <w:lang w:eastAsia="en-CA"/>
        </w:rPr>
        <w:t>.</w:t>
      </w: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85470C" w:rsidRPr="00726156" w14:paraId="7AAA5020" w14:textId="77777777" w:rsidTr="00027D48">
        <w:trPr>
          <w:trHeight w:val="994"/>
        </w:trPr>
        <w:tc>
          <w:tcPr>
            <w:tcW w:w="4678" w:type="dxa"/>
            <w:shd w:val="clear" w:color="auto" w:fill="auto"/>
            <w:hideMark/>
          </w:tcPr>
          <w:p w14:paraId="67F826AF" w14:textId="030E5FC7" w:rsidR="0085470C" w:rsidRPr="00726156" w:rsidRDefault="0085470C" w:rsidP="00DE1EDB">
            <w:pPr>
              <w:pStyle w:val="ListParagraph"/>
              <w:numPr>
                <w:ilvl w:val="0"/>
                <w:numId w:val="5"/>
              </w:numPr>
              <w:rPr>
                <w:rFonts w:cstheme="minorHAnsi"/>
                <w:color w:val="000000"/>
              </w:rPr>
            </w:pPr>
            <w:r w:rsidRPr="00726156">
              <w:rPr>
                <w:rFonts w:cstheme="minorHAnsi"/>
                <w:color w:val="000000"/>
              </w:rPr>
              <w:t xml:space="preserve">Total number of employment hours for </w:t>
            </w:r>
            <w:r w:rsidRPr="006A61EE">
              <w:rPr>
                <w:rFonts w:cstheme="minorHAnsi"/>
                <w:b/>
                <w:bCs/>
                <w:color w:val="000000"/>
              </w:rPr>
              <w:t>all employees</w:t>
            </w:r>
            <w:r w:rsidRPr="00726156">
              <w:rPr>
                <w:rFonts w:cstheme="minorHAnsi"/>
                <w:color w:val="000000"/>
              </w:rPr>
              <w:t xml:space="preserve"> working on the </w:t>
            </w:r>
            <w:r w:rsidR="00292F7C">
              <w:rPr>
                <w:rFonts w:cstheme="minorHAnsi"/>
                <w:color w:val="000000"/>
              </w:rPr>
              <w:t>Contract</w:t>
            </w:r>
            <w:r w:rsidR="00292F7C" w:rsidRPr="00726156" w:rsidDel="00292F7C">
              <w:rPr>
                <w:rFonts w:cstheme="minorHAnsi"/>
                <w:color w:val="000000"/>
              </w:rPr>
              <w:t xml:space="preserve"> </w:t>
            </w:r>
            <w:r w:rsidRPr="00726156">
              <w:rPr>
                <w:rFonts w:cstheme="minorHAnsi"/>
                <w:color w:val="000000"/>
              </w:rPr>
              <w:t>during the reporting period</w:t>
            </w:r>
          </w:p>
        </w:tc>
        <w:tc>
          <w:tcPr>
            <w:tcW w:w="4536" w:type="dxa"/>
            <w:shd w:val="clear" w:color="auto" w:fill="auto"/>
            <w:vAlign w:val="center"/>
            <w:hideMark/>
          </w:tcPr>
          <w:p w14:paraId="35F1071A" w14:textId="7F5846E3" w:rsidR="0085470C" w:rsidRPr="00027D48" w:rsidRDefault="00027D48" w:rsidP="00027D48">
            <w:pPr>
              <w:ind w:left="360"/>
              <w:jc w:val="center"/>
              <w:rPr>
                <w:rFonts w:cstheme="minorHAnsi"/>
                <w:color w:val="000000"/>
              </w:rPr>
            </w:pPr>
            <w:r w:rsidRPr="00726156">
              <w:rPr>
                <w:rFonts w:asciiTheme="minorHAnsi" w:hAnsiTheme="minorHAnsi" w:cstheme="minorHAnsi"/>
                <w:color w:val="000000"/>
              </w:rPr>
              <w:t>_____hours</w:t>
            </w:r>
          </w:p>
        </w:tc>
      </w:tr>
      <w:tr w:rsidR="00027D48" w:rsidRPr="00726156" w14:paraId="6CF526EA" w14:textId="77777777" w:rsidTr="00633423">
        <w:trPr>
          <w:trHeight w:val="554"/>
        </w:trPr>
        <w:tc>
          <w:tcPr>
            <w:tcW w:w="4678" w:type="dxa"/>
            <w:shd w:val="clear" w:color="auto" w:fill="auto"/>
            <w:noWrap/>
            <w:hideMark/>
          </w:tcPr>
          <w:p w14:paraId="72D0DA1A" w14:textId="4249E35D" w:rsidR="00027D48" w:rsidRPr="00726156" w:rsidRDefault="00027D48" w:rsidP="00027D48">
            <w:pPr>
              <w:pStyle w:val="ListParagraph"/>
              <w:numPr>
                <w:ilvl w:val="0"/>
                <w:numId w:val="5"/>
              </w:numPr>
              <w:rPr>
                <w:rFonts w:cstheme="minorHAnsi"/>
                <w:color w:val="000000"/>
              </w:rPr>
            </w:pPr>
            <w:r w:rsidRPr="00726156">
              <w:rPr>
                <w:rFonts w:cstheme="minorHAnsi"/>
                <w:color w:val="000000"/>
              </w:rPr>
              <w:t xml:space="preserve">Total number of employment hours for </w:t>
            </w:r>
            <w:r w:rsidRPr="006A61EE">
              <w:rPr>
                <w:rFonts w:cstheme="minorHAnsi"/>
                <w:b/>
                <w:bCs/>
                <w:color w:val="000000"/>
              </w:rPr>
              <w:t>Equity Group</w:t>
            </w:r>
            <w:r w:rsidRPr="00726156">
              <w:rPr>
                <w:rFonts w:cstheme="minorHAnsi"/>
                <w:color w:val="000000"/>
              </w:rPr>
              <w:t xml:space="preserve"> employees 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hideMark/>
          </w:tcPr>
          <w:p w14:paraId="514C08A9" w14:textId="77777777" w:rsidR="00027D48" w:rsidRPr="00726156" w:rsidRDefault="00027D48" w:rsidP="00027D48">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027D48" w:rsidRPr="00726156" w14:paraId="4A61355E" w14:textId="77777777" w:rsidTr="00DE1EDB">
        <w:trPr>
          <w:trHeight w:val="503"/>
        </w:trPr>
        <w:tc>
          <w:tcPr>
            <w:tcW w:w="4678" w:type="dxa"/>
            <w:shd w:val="clear" w:color="auto" w:fill="auto"/>
            <w:noWrap/>
            <w:hideMark/>
          </w:tcPr>
          <w:p w14:paraId="7C8FE9D1" w14:textId="77777777" w:rsidR="00027D48" w:rsidRDefault="00027D48" w:rsidP="00027D48">
            <w:pPr>
              <w:pStyle w:val="ListParagraph"/>
              <w:numPr>
                <w:ilvl w:val="0"/>
                <w:numId w:val="5"/>
              </w:numPr>
              <w:rPr>
                <w:rFonts w:cstheme="minorHAnsi"/>
                <w:color w:val="000000"/>
              </w:rPr>
            </w:pPr>
            <w:r w:rsidRPr="00726156">
              <w:rPr>
                <w:rFonts w:cstheme="minorHAnsi"/>
                <w:color w:val="000000"/>
              </w:rPr>
              <w:t>Percentage for the reporting period (B/A)</w:t>
            </w:r>
          </w:p>
          <w:p w14:paraId="13E2D1F3" w14:textId="3809E359" w:rsidR="00027D48" w:rsidRPr="00726156" w:rsidRDefault="00027D48" w:rsidP="00027D48">
            <w:pPr>
              <w:pStyle w:val="ListParagraph"/>
              <w:rPr>
                <w:rFonts w:cstheme="minorHAnsi"/>
                <w:color w:val="000000"/>
              </w:rPr>
            </w:pPr>
            <w:r w:rsidRPr="00726156">
              <w:rPr>
                <w:rFonts w:cstheme="minorHAnsi"/>
                <w:color w:val="000000"/>
              </w:rPr>
              <w:t>(</w:t>
            </w:r>
            <w:r>
              <w:rPr>
                <w:rFonts w:cstheme="minorHAnsi"/>
                <w:color w:val="000000"/>
              </w:rPr>
              <w:t xml:space="preserve"> C = </w:t>
            </w:r>
            <w:r w:rsidRPr="00726156">
              <w:rPr>
                <w:rFonts w:cstheme="minorHAnsi"/>
                <w:color w:val="000000"/>
              </w:rPr>
              <w:t>B</w:t>
            </w:r>
            <w:r>
              <w:rPr>
                <w:rFonts w:cstheme="minorHAnsi"/>
                <w:color w:val="000000"/>
              </w:rPr>
              <w:t xml:space="preserve"> </w:t>
            </w:r>
            <w:r w:rsidRPr="00726156">
              <w:rPr>
                <w:rFonts w:cstheme="minorHAnsi"/>
                <w:color w:val="000000"/>
              </w:rPr>
              <w:t>/</w:t>
            </w:r>
            <w:r>
              <w:rPr>
                <w:rFonts w:cstheme="minorHAnsi"/>
                <w:color w:val="000000"/>
              </w:rPr>
              <w:t xml:space="preserve"> </w:t>
            </w:r>
            <w:r w:rsidRPr="00726156">
              <w:rPr>
                <w:rFonts w:cstheme="minorHAnsi"/>
                <w:color w:val="000000"/>
              </w:rPr>
              <w:t>A</w:t>
            </w:r>
            <w:r>
              <w:rPr>
                <w:rFonts w:cstheme="minorHAnsi"/>
                <w:color w:val="000000"/>
              </w:rPr>
              <w:t xml:space="preserve"> </w:t>
            </w:r>
            <w:r w:rsidRPr="00726156">
              <w:rPr>
                <w:rFonts w:cstheme="minorHAnsi"/>
                <w:color w:val="000000"/>
              </w:rPr>
              <w:t>)</w:t>
            </w:r>
          </w:p>
        </w:tc>
        <w:tc>
          <w:tcPr>
            <w:tcW w:w="4536" w:type="dxa"/>
            <w:shd w:val="clear" w:color="auto" w:fill="auto"/>
            <w:noWrap/>
            <w:vAlign w:val="center"/>
            <w:hideMark/>
          </w:tcPr>
          <w:p w14:paraId="7F9D2353" w14:textId="77777777" w:rsidR="00027D48" w:rsidRPr="00726156" w:rsidRDefault="00027D48" w:rsidP="00027D48">
            <w:pPr>
              <w:jc w:val="center"/>
              <w:rPr>
                <w:rFonts w:asciiTheme="minorHAnsi" w:hAnsiTheme="minorHAnsi" w:cstheme="minorHAnsi"/>
                <w:color w:val="000000"/>
              </w:rPr>
            </w:pPr>
            <w:r w:rsidRPr="00726156">
              <w:rPr>
                <w:rFonts w:asciiTheme="minorHAnsi" w:hAnsiTheme="minorHAnsi" w:cstheme="minorHAnsi"/>
                <w:color w:val="000000"/>
              </w:rPr>
              <w:t>_____%</w:t>
            </w:r>
          </w:p>
        </w:tc>
      </w:tr>
    </w:tbl>
    <w:p w14:paraId="60A2FE06" w14:textId="77777777" w:rsidR="0085470C" w:rsidRPr="00726156" w:rsidRDefault="0085470C">
      <w:pPr>
        <w:spacing w:after="160" w:line="259" w:lineRule="auto"/>
        <w:rPr>
          <w:rFonts w:asciiTheme="minorHAnsi" w:hAnsiTheme="minorHAnsi" w:cstheme="minorHAnsi"/>
          <w:szCs w:val="20"/>
          <w:lang w:eastAsia="en-CA"/>
        </w:rPr>
      </w:pPr>
    </w:p>
    <w:p w14:paraId="2730196D" w14:textId="5BC860E1" w:rsidR="0085470C" w:rsidRPr="00726156" w:rsidRDefault="0085470C" w:rsidP="0085470C">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24207934" w14:textId="77777777" w:rsidR="0085470C" w:rsidRPr="00726156" w:rsidRDefault="0085470C" w:rsidP="0085470C">
      <w:pPr>
        <w:pStyle w:val="ListParagraph"/>
        <w:spacing w:after="160" w:line="259" w:lineRule="auto"/>
        <w:rPr>
          <w:rFonts w:cstheme="minorHAnsi"/>
          <w:szCs w:val="20"/>
          <w:lang w:eastAsia="en-CA"/>
        </w:rPr>
      </w:pPr>
    </w:p>
    <w:p w14:paraId="2241C681" w14:textId="30E4DE6D" w:rsidR="0085470C" w:rsidRPr="00726156" w:rsidRDefault="0085470C" w:rsidP="0085470C">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5735C567" wp14:editId="44E2D709">
                <wp:extent cx="5734050" cy="9144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41E15FEF" w14:textId="77777777" w:rsidR="0085470C" w:rsidRDefault="0085470C" w:rsidP="0085470C"/>
                        </w:txbxContent>
                      </wps:txbx>
                      <wps:bodyPr rot="0" vert="horz" wrap="square" lIns="91440" tIns="45720" rIns="91440" bIns="45720" anchor="t" anchorCtr="0">
                        <a:noAutofit/>
                      </wps:bodyPr>
                    </wps:wsp>
                  </a:graphicData>
                </a:graphic>
              </wp:inline>
            </w:drawing>
          </mc:Choice>
          <mc:Fallback>
            <w:pict>
              <v:shapetype w14:anchorId="5735C567" id="_x0000_t202" coordsize="21600,21600" o:spt="202" path="m,l,21600r21600,l21600,xe">
                <v:stroke joinstyle="miter"/>
                <v:path gradientshapeok="t" o:connecttype="rect"/>
              </v:shapetype>
              <v:shape id="Text Box 2" o:spid="_x0000_s1026"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yWIAIAAEQEAAAOAAAAZHJzL2Uyb0RvYy54bWysU9tu2zAMfR+wfxD0vtjxkrUz4hRdugwD&#10;ugvQ7gNoWY6FSaInKbG7ry8lp1nQbS/D9CCIInVEnkOurkaj2UE6r9BWfD7LOZNWYKPsruLf7rev&#10;LjnzAWwDGq2s+IP0/Gr98sVq6EtZYIe6kY4RiPXl0Fe8C6Evs8yLThrwM+ylJWeLzkAg0+2yxsFA&#10;6EZnRZ6/yQZ0Te9QSO/p9mZy8nXCb1spwpe29TIwXXHKLaTdpb2Oe7ZeQblz0HdKHNOAf8jCgLL0&#10;6QnqBgKwvVO/QRklHHpsw0ygybBtlZCpBqpmnj+r5q6DXqZaiBzfn2jy/w9WfD58dUw1FS84s2BI&#10;ons5BvYOR1ZEdobelxR011NYGOmaVE6V+v4WxXfPLG46sDt57RwOnYSGspvHl9nZ0wnHR5B6+IQN&#10;fQP7gAlobJ2J1BEZjNBJpYeTMjEVQZfLi9eLfEkuQb6388UiT9JlUD697p0PHyQaFg8Vd6R8QofD&#10;rQ8xGyifQuJnHrVqtkrrZLhdvdGOHYC6ZJtWKuBZmLZsoN+XxXIi4K8QeVp/gjAqULtrZSp+eQqC&#10;MtL23japGQMoPZ0pZW2PPEbqJhLDWI9HXWpsHohRh1Nb0xjSoUP3k7OBWrri/scenORMf7SkSuKN&#10;ZiAZi+VFQXy6c0997gErCKrigbPpuAlpbiJhFq9JvVYlYqPMUybHXKlVE9/HsYqzcG6nqF/Dv34E&#10;AAD//wMAUEsDBBQABgAIAAAAIQAXm5Om2wAAAAUBAAAPAAAAZHJzL2Rvd25yZXYueG1sTI/BTsMw&#10;EETvSPyDtUhcELWhUWlDnAohgeAGBcHVjbdJhL0OtpuGv2fhApeVRjOafVOtJ+/EiDH1gTRczBQI&#10;pCbYnloNry9350sQKRuyxgVCDV+YYF0fH1WmtOFAzzhuciu4hFJpNHQ5D6WUqenQmzQLAxJ7uxC9&#10;ySxjK200By73Tl4qtZDe9MQfOjPgbYfNx2bvNSyLh/E9Pc6f3prFzq3y2dV4/xm1Pj2Zbq5BZJzy&#10;Xxh+8Bkdambahj3ZJJwGHpJ/L3srNWe55VBRKJB1Jf/T198AAAD//wMAUEsBAi0AFAAGAAgAAAAh&#10;ALaDOJL+AAAA4QEAABMAAAAAAAAAAAAAAAAAAAAAAFtDb250ZW50X1R5cGVzXS54bWxQSwECLQAU&#10;AAYACAAAACEAOP0h/9YAAACUAQAACwAAAAAAAAAAAAAAAAAvAQAAX3JlbHMvLnJlbHNQSwECLQAU&#10;AAYACAAAACEAoxLcliACAABEBAAADgAAAAAAAAAAAAAAAAAuAgAAZHJzL2Uyb0RvYy54bWxQSwEC&#10;LQAUAAYACAAAACEAF5uTptsAAAAFAQAADwAAAAAAAAAAAAAAAAB6BAAAZHJzL2Rvd25yZXYueG1s&#10;UEsFBgAAAAAEAAQA8wAAAIIFAAAAAA==&#10;">
                <v:textbox>
                  <w:txbxContent>
                    <w:p w14:paraId="41E15FEF" w14:textId="77777777" w:rsidR="0085470C" w:rsidRDefault="0085470C" w:rsidP="0085470C"/>
                  </w:txbxContent>
                </v:textbox>
                <w10:anchorlock/>
              </v:shape>
            </w:pict>
          </mc:Fallback>
        </mc:AlternateContent>
      </w:r>
    </w:p>
    <w:p w14:paraId="5ED27CE6" w14:textId="77777777" w:rsidR="006A61EE" w:rsidRDefault="006A61EE">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3CB7EBB5" w14:textId="38FCA60C" w:rsidR="0085470C" w:rsidRPr="00726156" w:rsidRDefault="0085470C" w:rsidP="0085470C">
      <w:pPr>
        <w:pStyle w:val="ListParagraph"/>
        <w:numPr>
          <w:ilvl w:val="0"/>
          <w:numId w:val="3"/>
        </w:numPr>
        <w:spacing w:after="160" w:line="259" w:lineRule="auto"/>
        <w:rPr>
          <w:rFonts w:cstheme="minorHAnsi"/>
          <w:b/>
          <w:bCs/>
          <w:szCs w:val="20"/>
          <w:lang w:eastAsia="en-CA"/>
        </w:rPr>
      </w:pPr>
      <w:r w:rsidRPr="00726156">
        <w:rPr>
          <w:rFonts w:cstheme="minorHAnsi"/>
          <w:b/>
          <w:bCs/>
          <w:szCs w:val="20"/>
          <w:lang w:eastAsia="en-CA"/>
        </w:rPr>
        <w:lastRenderedPageBreak/>
        <w:t>Employment of Indigenous Rightsholders</w:t>
      </w:r>
      <w:r w:rsidR="00484823">
        <w:rPr>
          <w:rFonts w:cstheme="minorHAnsi"/>
          <w:b/>
          <w:bCs/>
          <w:szCs w:val="20"/>
          <w:lang w:eastAsia="en-CA"/>
        </w:rPr>
        <w:t xml:space="preserve"> (# of employee hours)</w:t>
      </w:r>
    </w:p>
    <w:p w14:paraId="76DA4AF4" w14:textId="6B3DC2B6" w:rsidR="0085470C" w:rsidRPr="00726156" w:rsidRDefault="0085470C" w:rsidP="0085470C">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X % (to be filled out by the City based on the contract)</w:t>
      </w:r>
      <w:r w:rsidRPr="00726156">
        <w:rPr>
          <w:rFonts w:cstheme="minorHAnsi"/>
          <w:szCs w:val="20"/>
          <w:lang w:eastAsia="en-CA"/>
        </w:rPr>
        <w:t xml:space="preserve"> of employment hours with Indigenous Rightsholders on the delivery of this Contract</w:t>
      </w:r>
      <w:r w:rsidR="006A61EE">
        <w:rPr>
          <w:rFonts w:cstheme="minorHAnsi"/>
          <w:szCs w:val="20"/>
          <w:lang w:eastAsia="en-CA"/>
        </w:rPr>
        <w:t>.</w:t>
      </w: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85470C" w:rsidRPr="00726156" w14:paraId="0AAEB1AB" w14:textId="77777777" w:rsidTr="00027D48">
        <w:trPr>
          <w:trHeight w:val="994"/>
        </w:trPr>
        <w:tc>
          <w:tcPr>
            <w:tcW w:w="4678" w:type="dxa"/>
            <w:shd w:val="clear" w:color="auto" w:fill="auto"/>
            <w:hideMark/>
          </w:tcPr>
          <w:p w14:paraId="2F7A686E" w14:textId="556763E4" w:rsidR="0085470C" w:rsidRPr="00726156" w:rsidRDefault="0085470C" w:rsidP="00726156">
            <w:pPr>
              <w:pStyle w:val="ListParagraph"/>
              <w:numPr>
                <w:ilvl w:val="0"/>
                <w:numId w:val="6"/>
              </w:numPr>
              <w:rPr>
                <w:rFonts w:cstheme="minorHAnsi"/>
                <w:color w:val="000000"/>
              </w:rPr>
            </w:pPr>
            <w:r w:rsidRPr="00726156">
              <w:rPr>
                <w:rFonts w:cstheme="minorHAnsi"/>
                <w:color w:val="000000"/>
              </w:rPr>
              <w:t xml:space="preserve">Total number of employment hours for </w:t>
            </w:r>
            <w:r w:rsidRPr="006A61EE">
              <w:rPr>
                <w:rFonts w:cstheme="minorHAnsi"/>
                <w:b/>
                <w:bCs/>
                <w:color w:val="000000"/>
              </w:rPr>
              <w:t>all employees</w:t>
            </w:r>
            <w:r w:rsidRPr="00726156">
              <w:rPr>
                <w:rFonts w:cstheme="minorHAnsi"/>
                <w:color w:val="000000"/>
              </w:rPr>
              <w:t xml:space="preserve"> 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vAlign w:val="center"/>
            <w:hideMark/>
          </w:tcPr>
          <w:p w14:paraId="06050C1F" w14:textId="5CC85AC9" w:rsidR="0085470C" w:rsidRPr="00027D48" w:rsidRDefault="00027D48" w:rsidP="00027D48">
            <w:pPr>
              <w:ind w:left="360"/>
              <w:jc w:val="center"/>
              <w:rPr>
                <w:rFonts w:cstheme="minorHAnsi"/>
                <w:color w:val="000000"/>
              </w:rPr>
            </w:pPr>
            <w:r w:rsidRPr="00726156">
              <w:rPr>
                <w:rFonts w:asciiTheme="minorHAnsi" w:hAnsiTheme="minorHAnsi" w:cstheme="minorHAnsi"/>
                <w:color w:val="000000"/>
              </w:rPr>
              <w:t>_____hours</w:t>
            </w:r>
          </w:p>
        </w:tc>
      </w:tr>
      <w:tr w:rsidR="0085470C" w:rsidRPr="00726156" w14:paraId="555892FA" w14:textId="77777777" w:rsidTr="0085470C">
        <w:trPr>
          <w:trHeight w:val="554"/>
        </w:trPr>
        <w:tc>
          <w:tcPr>
            <w:tcW w:w="4678" w:type="dxa"/>
            <w:shd w:val="clear" w:color="auto" w:fill="auto"/>
            <w:noWrap/>
            <w:vAlign w:val="center"/>
            <w:hideMark/>
          </w:tcPr>
          <w:p w14:paraId="6AE2ADA2" w14:textId="356D011E" w:rsidR="0085470C" w:rsidRPr="00726156" w:rsidRDefault="00027D48" w:rsidP="00027D48">
            <w:pPr>
              <w:pStyle w:val="ListParagraph"/>
              <w:numPr>
                <w:ilvl w:val="0"/>
                <w:numId w:val="6"/>
              </w:numPr>
              <w:rPr>
                <w:rFonts w:cstheme="minorHAnsi"/>
                <w:color w:val="000000"/>
              </w:rPr>
            </w:pPr>
            <w:r w:rsidRPr="00726156">
              <w:rPr>
                <w:rFonts w:cstheme="minorHAnsi"/>
                <w:color w:val="000000"/>
              </w:rPr>
              <w:t xml:space="preserve">Total number of employment hours for </w:t>
            </w:r>
            <w:r w:rsidRPr="006A61EE">
              <w:rPr>
                <w:rFonts w:cstheme="minorHAnsi"/>
                <w:b/>
                <w:bCs/>
                <w:color w:val="000000"/>
              </w:rPr>
              <w:t>Indigenous Rightsholder</w:t>
            </w:r>
            <w:r w:rsidRPr="00726156">
              <w:rPr>
                <w:rFonts w:cstheme="minorHAnsi"/>
                <w:color w:val="000000"/>
              </w:rPr>
              <w:t xml:space="preserve"> employees 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hideMark/>
          </w:tcPr>
          <w:p w14:paraId="152C08C1" w14:textId="77777777" w:rsidR="0085470C" w:rsidRPr="00726156" w:rsidRDefault="0085470C" w:rsidP="00DE1EDB">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85470C" w:rsidRPr="00726156" w14:paraId="759A785E" w14:textId="77777777" w:rsidTr="0085470C">
        <w:trPr>
          <w:trHeight w:val="503"/>
        </w:trPr>
        <w:tc>
          <w:tcPr>
            <w:tcW w:w="4678" w:type="dxa"/>
            <w:shd w:val="clear" w:color="auto" w:fill="auto"/>
            <w:noWrap/>
            <w:hideMark/>
          </w:tcPr>
          <w:p w14:paraId="079BA847" w14:textId="77777777" w:rsidR="00726156" w:rsidRDefault="0085470C" w:rsidP="00726156">
            <w:pPr>
              <w:pStyle w:val="ListParagraph"/>
              <w:numPr>
                <w:ilvl w:val="0"/>
                <w:numId w:val="6"/>
              </w:numPr>
              <w:rPr>
                <w:rFonts w:cstheme="minorHAnsi"/>
                <w:color w:val="000000"/>
              </w:rPr>
            </w:pPr>
            <w:r w:rsidRPr="00726156">
              <w:rPr>
                <w:rFonts w:cstheme="minorHAnsi"/>
                <w:color w:val="000000"/>
              </w:rPr>
              <w:t xml:space="preserve">Percentage for the reporting period </w:t>
            </w:r>
          </w:p>
          <w:p w14:paraId="420B69DF" w14:textId="4C636B6F" w:rsidR="0085470C" w:rsidRPr="00726156" w:rsidRDefault="0085470C" w:rsidP="00726156">
            <w:pPr>
              <w:pStyle w:val="ListParagraph"/>
              <w:rPr>
                <w:rFonts w:cstheme="minorHAnsi"/>
                <w:color w:val="000000"/>
              </w:rPr>
            </w:pPr>
            <w:r w:rsidRPr="00726156">
              <w:rPr>
                <w:rFonts w:cstheme="minorHAnsi"/>
                <w:color w:val="000000"/>
              </w:rPr>
              <w:t>(</w:t>
            </w:r>
            <w:r w:rsidR="00726156">
              <w:rPr>
                <w:rFonts w:cstheme="minorHAnsi"/>
                <w:color w:val="000000"/>
              </w:rPr>
              <w:t xml:space="preserve"> C = </w:t>
            </w:r>
            <w:r w:rsidRPr="00726156">
              <w:rPr>
                <w:rFonts w:cstheme="minorHAnsi"/>
                <w:color w:val="000000"/>
              </w:rPr>
              <w:t>B</w:t>
            </w:r>
            <w:r w:rsidR="00726156">
              <w:rPr>
                <w:rFonts w:cstheme="minorHAnsi"/>
                <w:color w:val="000000"/>
              </w:rPr>
              <w:t xml:space="preserve"> </w:t>
            </w:r>
            <w:r w:rsidRPr="00726156">
              <w:rPr>
                <w:rFonts w:cstheme="minorHAnsi"/>
                <w:color w:val="000000"/>
              </w:rPr>
              <w:t>/</w:t>
            </w:r>
            <w:r w:rsidR="00726156">
              <w:rPr>
                <w:rFonts w:cstheme="minorHAnsi"/>
                <w:color w:val="000000"/>
              </w:rPr>
              <w:t xml:space="preserve"> </w:t>
            </w:r>
            <w:r w:rsidRPr="00726156">
              <w:rPr>
                <w:rFonts w:cstheme="minorHAnsi"/>
                <w:color w:val="000000"/>
              </w:rPr>
              <w:t>A</w:t>
            </w:r>
            <w:r w:rsidR="00726156">
              <w:rPr>
                <w:rFonts w:cstheme="minorHAnsi"/>
                <w:color w:val="000000"/>
              </w:rPr>
              <w:t xml:space="preserve"> </w:t>
            </w:r>
            <w:r w:rsidRPr="00726156">
              <w:rPr>
                <w:rFonts w:cstheme="minorHAnsi"/>
                <w:color w:val="000000"/>
              </w:rPr>
              <w:t>)</w:t>
            </w:r>
          </w:p>
        </w:tc>
        <w:tc>
          <w:tcPr>
            <w:tcW w:w="4536" w:type="dxa"/>
            <w:shd w:val="clear" w:color="auto" w:fill="auto"/>
            <w:noWrap/>
            <w:vAlign w:val="center"/>
            <w:hideMark/>
          </w:tcPr>
          <w:p w14:paraId="4AE95CD0" w14:textId="77777777" w:rsidR="0085470C" w:rsidRPr="00726156" w:rsidRDefault="0085470C" w:rsidP="00DE1EDB">
            <w:pPr>
              <w:jc w:val="center"/>
              <w:rPr>
                <w:rFonts w:asciiTheme="minorHAnsi" w:hAnsiTheme="minorHAnsi" w:cstheme="minorHAnsi"/>
                <w:color w:val="000000"/>
              </w:rPr>
            </w:pPr>
            <w:r w:rsidRPr="00726156">
              <w:rPr>
                <w:rFonts w:asciiTheme="minorHAnsi" w:hAnsiTheme="minorHAnsi" w:cstheme="minorHAnsi"/>
                <w:color w:val="000000"/>
              </w:rPr>
              <w:t>_____%</w:t>
            </w:r>
          </w:p>
        </w:tc>
      </w:tr>
    </w:tbl>
    <w:p w14:paraId="4208A210" w14:textId="77777777" w:rsidR="0085470C" w:rsidRPr="00726156" w:rsidRDefault="0085470C" w:rsidP="0085470C">
      <w:pPr>
        <w:spacing w:after="160" w:line="259" w:lineRule="auto"/>
        <w:rPr>
          <w:rFonts w:asciiTheme="minorHAnsi" w:hAnsiTheme="minorHAnsi" w:cstheme="minorHAnsi"/>
          <w:szCs w:val="20"/>
          <w:lang w:eastAsia="en-CA"/>
        </w:rPr>
      </w:pPr>
    </w:p>
    <w:p w14:paraId="3CF2E6C4" w14:textId="6F3D058B" w:rsidR="0085470C" w:rsidRPr="00726156" w:rsidRDefault="0085470C" w:rsidP="0085470C">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4AB7967F" w14:textId="001575F0" w:rsidR="0085470C" w:rsidRPr="00726156" w:rsidRDefault="0085470C" w:rsidP="0085470C">
      <w:pPr>
        <w:pStyle w:val="ListParagraph"/>
        <w:spacing w:after="160" w:line="259" w:lineRule="auto"/>
        <w:rPr>
          <w:rFonts w:cstheme="minorHAnsi"/>
          <w:szCs w:val="20"/>
          <w:lang w:eastAsia="en-CA"/>
        </w:rPr>
      </w:pPr>
    </w:p>
    <w:p w14:paraId="525A1C9A" w14:textId="0E157B32" w:rsidR="0085470C" w:rsidRPr="00726156" w:rsidRDefault="0085470C" w:rsidP="0085470C">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6923DA92" wp14:editId="313C4F3B">
                <wp:extent cx="5734050" cy="9144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2A643477" w14:textId="77777777" w:rsidR="0085470C" w:rsidRDefault="0085470C" w:rsidP="0085470C"/>
                        </w:txbxContent>
                      </wps:txbx>
                      <wps:bodyPr rot="0" vert="horz" wrap="square" lIns="91440" tIns="45720" rIns="91440" bIns="45720" anchor="t" anchorCtr="0">
                        <a:noAutofit/>
                      </wps:bodyPr>
                    </wps:wsp>
                  </a:graphicData>
                </a:graphic>
              </wp:inline>
            </w:drawing>
          </mc:Choice>
          <mc:Fallback>
            <w:pict>
              <v:shape w14:anchorId="6923DA92" id="_x0000_s1027"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vEIwIAAEsEAAAOAAAAZHJzL2Uyb0RvYy54bWysVNtu2zAMfR+wfxD0vtjJkrUz4hRdugwD&#10;ugvQ7gMYWY6FSaImKbG7rx8lp2nQbS/D/CBIInV4eEh6eTUYzQ7SB4W25tNJyZm0AhtldzX/dr95&#10;dclZiGAb0GhlzR9k4Ferly+WvavkDDvUjfSMQGyoelfzLkZXFUUQnTQQJuikJWOL3kCko98VjYee&#10;0I0uZmX5pujRN86jkCHQ7c1o5KuM37ZSxC9tG2RkuubELebV53Wb1mK1hGrnwXVKHGnAP7AwoCwF&#10;PUHdQAS29+o3KKOEx4BtnAg0BbatEjLnQNlMy2fZ3HXgZM6FxAnuJFP4f7Di8+GrZ6qp+ZwzC4ZK&#10;dC+HyN7hwGZJnd6FipzuHLnFga6pyjnT4G5RfA/M4roDu5PX3mPfSWiI3TS9LM6ejjghgWz7T9hQ&#10;GNhHzEBD602SjsRghE5VejhVJlERdLm4eD0vF2QSZHs7nc/LXLoCqsfXzof4QaJhaVNzT5XP6HC4&#10;DTGxgerRJQULqFWzUVrng99t19qzA1CXbPKXE3jmpi3rKfpithgF+CtEmb8/QRgVqd21MjW/PDlB&#10;lWR7b5vcjBGUHvdEWdujjkm6UcQ4bIdcsCxy0niLzQMJ63HsbppG2nTof3LWU2fXPPzYg5ec6Y+W&#10;ipPlo1HIh/niYkay+nPL9twCVhBUzSNn43Yd8/gk3SxeUxFblfV9YnKkTB2bZT9OVxqJ83P2evoH&#10;rH4BAAD//wMAUEsDBBQABgAIAAAAIQAXm5Om2wAAAAUBAAAPAAAAZHJzL2Rvd25yZXYueG1sTI/B&#10;TsMwEETvSPyDtUhcELWhUWlDnAohgeAGBcHVjbdJhL0OtpuGv2fhApeVRjOafVOtJ+/EiDH1gTRc&#10;zBQIpCbYnloNry9350sQKRuyxgVCDV+YYF0fH1WmtOFAzzhuciu4hFJpNHQ5D6WUqenQmzQLAxJ7&#10;uxC9ySxjK200By73Tl4qtZDe9MQfOjPgbYfNx2bvNSyLh/E9Pc6f3prFzq3y2dV4/xm1Pj2Zbq5B&#10;ZJzyXxh+8Bkdambahj3ZJJwGHpJ/L3srNWe55VBRKJB1Jf/T198AAAD//wMAUEsBAi0AFAAGAAgA&#10;AAAhALaDOJL+AAAA4QEAABMAAAAAAAAAAAAAAAAAAAAAAFtDb250ZW50X1R5cGVzXS54bWxQSwEC&#10;LQAUAAYACAAAACEAOP0h/9YAAACUAQAACwAAAAAAAAAAAAAAAAAvAQAAX3JlbHMvLnJlbHNQSwEC&#10;LQAUAAYACAAAACEAMD5LxCMCAABLBAAADgAAAAAAAAAAAAAAAAAuAgAAZHJzL2Uyb0RvYy54bWxQ&#10;SwECLQAUAAYACAAAACEAF5uTptsAAAAFAQAADwAAAAAAAAAAAAAAAAB9BAAAZHJzL2Rvd25yZXYu&#10;eG1sUEsFBgAAAAAEAAQA8wAAAIUFAAAAAA==&#10;">
                <v:textbox>
                  <w:txbxContent>
                    <w:p w14:paraId="2A643477" w14:textId="77777777" w:rsidR="0085470C" w:rsidRDefault="0085470C" w:rsidP="0085470C"/>
                  </w:txbxContent>
                </v:textbox>
                <w10:anchorlock/>
              </v:shape>
            </w:pict>
          </mc:Fallback>
        </mc:AlternateContent>
      </w:r>
    </w:p>
    <w:p w14:paraId="5FE5090F" w14:textId="3E368EBC" w:rsidR="006738F8" w:rsidRDefault="006A61EE">
      <w:pPr>
        <w:spacing w:after="160" w:line="259" w:lineRule="auto"/>
        <w:rPr>
          <w:rFonts w:cstheme="minorHAnsi"/>
          <w:b/>
          <w:bCs/>
          <w:szCs w:val="20"/>
          <w:lang w:eastAsia="en-CA"/>
        </w:rPr>
      </w:pPr>
      <w:r>
        <w:rPr>
          <w:rFonts w:cstheme="minorHAnsi"/>
          <w:b/>
          <w:bCs/>
          <w:szCs w:val="20"/>
          <w:lang w:eastAsia="en-CA"/>
        </w:rPr>
        <w:br w:type="page"/>
      </w:r>
    </w:p>
    <w:p w14:paraId="5624063E" w14:textId="3357EE0F" w:rsidR="006738F8" w:rsidRPr="00726156" w:rsidRDefault="006738F8" w:rsidP="006738F8">
      <w:pPr>
        <w:pStyle w:val="ListParagraph"/>
        <w:numPr>
          <w:ilvl w:val="0"/>
          <w:numId w:val="3"/>
        </w:numPr>
        <w:spacing w:after="160" w:line="259" w:lineRule="auto"/>
        <w:rPr>
          <w:rFonts w:cstheme="minorHAnsi"/>
          <w:b/>
          <w:bCs/>
          <w:szCs w:val="20"/>
          <w:lang w:eastAsia="en-CA"/>
        </w:rPr>
      </w:pPr>
      <w:r w:rsidRPr="00726156">
        <w:rPr>
          <w:rFonts w:cstheme="minorHAnsi"/>
          <w:b/>
          <w:bCs/>
          <w:szCs w:val="20"/>
          <w:lang w:eastAsia="en-CA"/>
        </w:rPr>
        <w:lastRenderedPageBreak/>
        <w:t>Employment of Equity Groups</w:t>
      </w:r>
      <w:r w:rsidR="00484823">
        <w:rPr>
          <w:rFonts w:cstheme="minorHAnsi"/>
          <w:b/>
          <w:bCs/>
          <w:szCs w:val="20"/>
          <w:lang w:eastAsia="en-CA"/>
        </w:rPr>
        <w:t xml:space="preserve"> (# of employees)</w:t>
      </w:r>
    </w:p>
    <w:p w14:paraId="3F106180" w14:textId="0A0D0C99" w:rsidR="006738F8" w:rsidRPr="00726156" w:rsidRDefault="006738F8" w:rsidP="006738F8">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X % (to be filled out by the City based on the contract)</w:t>
      </w:r>
      <w:r w:rsidRPr="00726156">
        <w:rPr>
          <w:rFonts w:cstheme="minorHAnsi"/>
          <w:szCs w:val="20"/>
          <w:lang w:eastAsia="en-CA"/>
        </w:rPr>
        <w:t xml:space="preserve"> </w:t>
      </w:r>
      <w:r w:rsidR="00484823" w:rsidRPr="00484823">
        <w:rPr>
          <w:rFonts w:cstheme="minorHAnsi"/>
          <w:szCs w:val="20"/>
          <w:lang w:eastAsia="en-CA"/>
        </w:rPr>
        <w:t>of employees from Equity Groups on the delivery of this Contract.</w:t>
      </w: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6738F8" w:rsidRPr="00726156" w14:paraId="2AB5C874" w14:textId="77777777" w:rsidTr="00620519">
        <w:trPr>
          <w:trHeight w:val="994"/>
        </w:trPr>
        <w:tc>
          <w:tcPr>
            <w:tcW w:w="4678" w:type="dxa"/>
            <w:shd w:val="clear" w:color="auto" w:fill="auto"/>
            <w:hideMark/>
          </w:tcPr>
          <w:p w14:paraId="72793155" w14:textId="78DC7833" w:rsidR="006738F8" w:rsidRPr="00726156" w:rsidRDefault="006738F8" w:rsidP="00484823">
            <w:pPr>
              <w:pStyle w:val="ListParagraph"/>
              <w:numPr>
                <w:ilvl w:val="0"/>
                <w:numId w:val="12"/>
              </w:numPr>
              <w:rPr>
                <w:rFonts w:cstheme="minorHAnsi"/>
                <w:color w:val="000000"/>
              </w:rPr>
            </w:pPr>
            <w:r w:rsidRPr="00726156">
              <w:rPr>
                <w:rFonts w:cstheme="minorHAnsi"/>
                <w:color w:val="000000"/>
              </w:rPr>
              <w:t xml:space="preserve">Total number of </w:t>
            </w:r>
            <w:r w:rsidRPr="006A61EE">
              <w:rPr>
                <w:rFonts w:cstheme="minorHAnsi"/>
                <w:b/>
                <w:bCs/>
                <w:color w:val="000000"/>
              </w:rPr>
              <w:t>all employees</w:t>
            </w:r>
            <w:r w:rsidR="00532334">
              <w:rPr>
                <w:rFonts w:cstheme="minorHAnsi"/>
                <w:b/>
                <w:bCs/>
                <w:color w:val="000000"/>
              </w:rPr>
              <w:t xml:space="preserve"> </w:t>
            </w:r>
            <w:r w:rsidR="00532334" w:rsidRPr="00484823">
              <w:rPr>
                <w:rFonts w:cstheme="minorHAnsi"/>
                <w:color w:val="000000"/>
              </w:rPr>
              <w:t>(full-time and part-</w:t>
            </w:r>
            <w:r w:rsidR="00AD6B6E" w:rsidRPr="00484823">
              <w:rPr>
                <w:rFonts w:cstheme="minorHAnsi"/>
                <w:color w:val="000000"/>
              </w:rPr>
              <w:t>time)</w:t>
            </w:r>
            <w:r w:rsidR="00AD6B6E" w:rsidRPr="00726156">
              <w:rPr>
                <w:rFonts w:cstheme="minorHAnsi"/>
                <w:color w:val="000000"/>
              </w:rPr>
              <w:t xml:space="preserve"> working</w:t>
            </w:r>
            <w:r w:rsidRPr="00726156">
              <w:rPr>
                <w:rFonts w:cstheme="minorHAnsi"/>
                <w:color w:val="000000"/>
              </w:rPr>
              <w:t xml:space="preserve"> on the </w:t>
            </w:r>
            <w:r w:rsidR="0047418F">
              <w:rPr>
                <w:rFonts w:cstheme="minorHAnsi"/>
                <w:color w:val="000000"/>
              </w:rPr>
              <w:t>Contract</w:t>
            </w:r>
            <w:r w:rsidR="0047418F" w:rsidRPr="00726156" w:rsidDel="0047418F">
              <w:rPr>
                <w:rFonts w:cstheme="minorHAnsi"/>
                <w:color w:val="000000"/>
              </w:rPr>
              <w:t xml:space="preserve"> </w:t>
            </w:r>
            <w:r w:rsidRPr="00726156">
              <w:rPr>
                <w:rFonts w:cstheme="minorHAnsi"/>
                <w:color w:val="000000"/>
              </w:rPr>
              <w:t>during the reporting period</w:t>
            </w:r>
          </w:p>
        </w:tc>
        <w:tc>
          <w:tcPr>
            <w:tcW w:w="4536" w:type="dxa"/>
            <w:shd w:val="clear" w:color="auto" w:fill="auto"/>
            <w:vAlign w:val="center"/>
            <w:hideMark/>
          </w:tcPr>
          <w:p w14:paraId="2E666ECF" w14:textId="4B9A2D70" w:rsidR="006738F8" w:rsidRPr="00027D48" w:rsidRDefault="006738F8" w:rsidP="00620519">
            <w:pPr>
              <w:ind w:left="360"/>
              <w:jc w:val="center"/>
              <w:rPr>
                <w:rFonts w:cstheme="minorHAnsi"/>
                <w:color w:val="000000"/>
              </w:rPr>
            </w:pPr>
            <w:r w:rsidRPr="00726156">
              <w:rPr>
                <w:rFonts w:asciiTheme="minorHAnsi" w:hAnsiTheme="minorHAnsi" w:cstheme="minorHAnsi"/>
                <w:color w:val="000000"/>
              </w:rPr>
              <w:t>_____</w:t>
            </w:r>
          </w:p>
        </w:tc>
      </w:tr>
      <w:tr w:rsidR="006738F8" w:rsidRPr="00726156" w14:paraId="1F5392BC" w14:textId="77777777" w:rsidTr="00620519">
        <w:trPr>
          <w:trHeight w:val="554"/>
        </w:trPr>
        <w:tc>
          <w:tcPr>
            <w:tcW w:w="4678" w:type="dxa"/>
            <w:shd w:val="clear" w:color="auto" w:fill="auto"/>
            <w:noWrap/>
            <w:hideMark/>
          </w:tcPr>
          <w:p w14:paraId="1AD7C809" w14:textId="36C3E768" w:rsidR="006738F8" w:rsidRPr="00726156" w:rsidRDefault="006738F8" w:rsidP="00484823">
            <w:pPr>
              <w:pStyle w:val="ListParagraph"/>
              <w:numPr>
                <w:ilvl w:val="0"/>
                <w:numId w:val="12"/>
              </w:numPr>
              <w:rPr>
                <w:rFonts w:cstheme="minorHAnsi"/>
                <w:color w:val="000000"/>
              </w:rPr>
            </w:pPr>
            <w:r w:rsidRPr="00726156">
              <w:rPr>
                <w:rFonts w:cstheme="minorHAnsi"/>
                <w:color w:val="000000"/>
              </w:rPr>
              <w:t xml:space="preserve">Total number of </w:t>
            </w:r>
            <w:r w:rsidRPr="006A61EE">
              <w:rPr>
                <w:rFonts w:cstheme="minorHAnsi"/>
                <w:b/>
                <w:bCs/>
                <w:color w:val="000000"/>
              </w:rPr>
              <w:t>Equity Group</w:t>
            </w:r>
            <w:r w:rsidRPr="00726156">
              <w:rPr>
                <w:rFonts w:cstheme="minorHAnsi"/>
                <w:color w:val="000000"/>
              </w:rPr>
              <w:t xml:space="preserve"> employees</w:t>
            </w:r>
            <w:r w:rsidR="00532334">
              <w:rPr>
                <w:rFonts w:cstheme="minorHAnsi"/>
                <w:color w:val="000000"/>
              </w:rPr>
              <w:t xml:space="preserve"> </w:t>
            </w:r>
            <w:r w:rsidR="00532334" w:rsidRPr="00484823">
              <w:rPr>
                <w:rFonts w:cstheme="minorHAnsi"/>
                <w:color w:val="000000"/>
              </w:rPr>
              <w:t>(full-time and part-time)</w:t>
            </w:r>
            <w:r w:rsidRPr="00726156">
              <w:rPr>
                <w:rFonts w:cstheme="minorHAnsi"/>
                <w:color w:val="000000"/>
              </w:rPr>
              <w:t xml:space="preserve"> working on the </w:t>
            </w:r>
            <w:r w:rsidR="0047418F">
              <w:rPr>
                <w:rFonts w:cstheme="minorHAnsi"/>
                <w:color w:val="000000"/>
              </w:rPr>
              <w:t xml:space="preserve"> Contract</w:t>
            </w:r>
            <w:r w:rsidRPr="00726156">
              <w:rPr>
                <w:rFonts w:cstheme="minorHAnsi"/>
                <w:color w:val="000000"/>
              </w:rPr>
              <w:t xml:space="preserve"> during the reporting period</w:t>
            </w:r>
          </w:p>
        </w:tc>
        <w:tc>
          <w:tcPr>
            <w:tcW w:w="4536" w:type="dxa"/>
            <w:shd w:val="clear" w:color="auto" w:fill="auto"/>
            <w:noWrap/>
            <w:vAlign w:val="center"/>
            <w:hideMark/>
          </w:tcPr>
          <w:p w14:paraId="6321B618" w14:textId="61DFE605" w:rsidR="006738F8" w:rsidRPr="00726156" w:rsidRDefault="006738F8" w:rsidP="00620519">
            <w:pPr>
              <w:jc w:val="center"/>
              <w:rPr>
                <w:rFonts w:asciiTheme="minorHAnsi" w:hAnsiTheme="minorHAnsi" w:cstheme="minorHAnsi"/>
                <w:color w:val="000000"/>
              </w:rPr>
            </w:pPr>
            <w:r w:rsidRPr="00726156">
              <w:rPr>
                <w:rFonts w:asciiTheme="minorHAnsi" w:hAnsiTheme="minorHAnsi" w:cstheme="minorHAnsi"/>
                <w:color w:val="000000"/>
              </w:rPr>
              <w:t>_____</w:t>
            </w:r>
          </w:p>
        </w:tc>
      </w:tr>
      <w:tr w:rsidR="006738F8" w:rsidRPr="00726156" w14:paraId="544F4225" w14:textId="77777777" w:rsidTr="00620519">
        <w:trPr>
          <w:trHeight w:val="503"/>
        </w:trPr>
        <w:tc>
          <w:tcPr>
            <w:tcW w:w="4678" w:type="dxa"/>
            <w:shd w:val="clear" w:color="auto" w:fill="auto"/>
            <w:noWrap/>
            <w:hideMark/>
          </w:tcPr>
          <w:p w14:paraId="6430EBDE" w14:textId="77777777" w:rsidR="006738F8" w:rsidRDefault="006738F8" w:rsidP="00484823">
            <w:pPr>
              <w:pStyle w:val="ListParagraph"/>
              <w:numPr>
                <w:ilvl w:val="0"/>
                <w:numId w:val="12"/>
              </w:numPr>
              <w:rPr>
                <w:rFonts w:cstheme="minorHAnsi"/>
                <w:color w:val="000000"/>
              </w:rPr>
            </w:pPr>
            <w:r w:rsidRPr="00726156">
              <w:rPr>
                <w:rFonts w:cstheme="minorHAnsi"/>
                <w:color w:val="000000"/>
              </w:rPr>
              <w:t>Percentage for the reporting period (B/A)</w:t>
            </w:r>
          </w:p>
          <w:p w14:paraId="43D59EFB" w14:textId="77777777" w:rsidR="006738F8" w:rsidRPr="00726156" w:rsidRDefault="006738F8" w:rsidP="00620519">
            <w:pPr>
              <w:pStyle w:val="ListParagraph"/>
              <w:rPr>
                <w:rFonts w:cstheme="minorHAnsi"/>
                <w:color w:val="000000"/>
              </w:rPr>
            </w:pPr>
            <w:r w:rsidRPr="00726156">
              <w:rPr>
                <w:rFonts w:cstheme="minorHAnsi"/>
                <w:color w:val="000000"/>
              </w:rPr>
              <w:t>(</w:t>
            </w:r>
            <w:r>
              <w:rPr>
                <w:rFonts w:cstheme="minorHAnsi"/>
                <w:color w:val="000000"/>
              </w:rPr>
              <w:t xml:space="preserve"> C = </w:t>
            </w:r>
            <w:r w:rsidRPr="00726156">
              <w:rPr>
                <w:rFonts w:cstheme="minorHAnsi"/>
                <w:color w:val="000000"/>
              </w:rPr>
              <w:t>B</w:t>
            </w:r>
            <w:r>
              <w:rPr>
                <w:rFonts w:cstheme="minorHAnsi"/>
                <w:color w:val="000000"/>
              </w:rPr>
              <w:t xml:space="preserve"> </w:t>
            </w:r>
            <w:r w:rsidRPr="00726156">
              <w:rPr>
                <w:rFonts w:cstheme="minorHAnsi"/>
                <w:color w:val="000000"/>
              </w:rPr>
              <w:t>/</w:t>
            </w:r>
            <w:r>
              <w:rPr>
                <w:rFonts w:cstheme="minorHAnsi"/>
                <w:color w:val="000000"/>
              </w:rPr>
              <w:t xml:space="preserve"> </w:t>
            </w:r>
            <w:r w:rsidRPr="00726156">
              <w:rPr>
                <w:rFonts w:cstheme="minorHAnsi"/>
                <w:color w:val="000000"/>
              </w:rPr>
              <w:t>A</w:t>
            </w:r>
            <w:r>
              <w:rPr>
                <w:rFonts w:cstheme="minorHAnsi"/>
                <w:color w:val="000000"/>
              </w:rPr>
              <w:t xml:space="preserve"> </w:t>
            </w:r>
            <w:r w:rsidRPr="00726156">
              <w:rPr>
                <w:rFonts w:cstheme="minorHAnsi"/>
                <w:color w:val="000000"/>
              </w:rPr>
              <w:t>)</w:t>
            </w:r>
          </w:p>
        </w:tc>
        <w:tc>
          <w:tcPr>
            <w:tcW w:w="4536" w:type="dxa"/>
            <w:shd w:val="clear" w:color="auto" w:fill="auto"/>
            <w:noWrap/>
            <w:vAlign w:val="center"/>
            <w:hideMark/>
          </w:tcPr>
          <w:p w14:paraId="7540DC45" w14:textId="77777777" w:rsidR="006738F8" w:rsidRPr="00726156" w:rsidRDefault="006738F8" w:rsidP="00620519">
            <w:pPr>
              <w:jc w:val="center"/>
              <w:rPr>
                <w:rFonts w:asciiTheme="minorHAnsi" w:hAnsiTheme="minorHAnsi" w:cstheme="minorHAnsi"/>
                <w:color w:val="000000"/>
              </w:rPr>
            </w:pPr>
            <w:r w:rsidRPr="00726156">
              <w:rPr>
                <w:rFonts w:asciiTheme="minorHAnsi" w:hAnsiTheme="minorHAnsi" w:cstheme="minorHAnsi"/>
                <w:color w:val="000000"/>
              </w:rPr>
              <w:t>_____%</w:t>
            </w:r>
          </w:p>
        </w:tc>
      </w:tr>
    </w:tbl>
    <w:p w14:paraId="7FA961AD" w14:textId="77777777" w:rsidR="006738F8" w:rsidRPr="00726156" w:rsidRDefault="006738F8" w:rsidP="006738F8">
      <w:pPr>
        <w:spacing w:after="160" w:line="259" w:lineRule="auto"/>
        <w:rPr>
          <w:rFonts w:asciiTheme="minorHAnsi" w:hAnsiTheme="minorHAnsi" w:cstheme="minorHAnsi"/>
          <w:szCs w:val="20"/>
          <w:lang w:eastAsia="en-CA"/>
        </w:rPr>
      </w:pPr>
    </w:p>
    <w:p w14:paraId="20151AB1" w14:textId="77777777" w:rsidR="006738F8" w:rsidRPr="00726156" w:rsidRDefault="006738F8" w:rsidP="006738F8">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64ADC10E" w14:textId="77777777" w:rsidR="006738F8" w:rsidRPr="00726156" w:rsidRDefault="006738F8" w:rsidP="006738F8">
      <w:pPr>
        <w:pStyle w:val="ListParagraph"/>
        <w:spacing w:after="160" w:line="259" w:lineRule="auto"/>
        <w:rPr>
          <w:rFonts w:cstheme="minorHAnsi"/>
          <w:szCs w:val="20"/>
          <w:lang w:eastAsia="en-CA"/>
        </w:rPr>
      </w:pPr>
    </w:p>
    <w:p w14:paraId="78D41E3C" w14:textId="77777777" w:rsidR="006738F8" w:rsidRPr="00726156" w:rsidRDefault="006738F8" w:rsidP="006738F8">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6BB733A2" wp14:editId="6E44C4C3">
                <wp:extent cx="5734050" cy="914400"/>
                <wp:effectExtent l="0" t="0" r="19050" b="12700"/>
                <wp:docPr id="386771679" name="Text Box 38677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3DBA1E79" w14:textId="77777777" w:rsidR="006738F8" w:rsidRDefault="006738F8" w:rsidP="006738F8"/>
                        </w:txbxContent>
                      </wps:txbx>
                      <wps:bodyPr rot="0" vert="horz" wrap="square" lIns="91440" tIns="45720" rIns="91440" bIns="45720" anchor="t" anchorCtr="0">
                        <a:noAutofit/>
                      </wps:bodyPr>
                    </wps:wsp>
                  </a:graphicData>
                </a:graphic>
              </wp:inline>
            </w:drawing>
          </mc:Choice>
          <mc:Fallback>
            <w:pict>
              <v:shape w14:anchorId="6BB733A2" id="Text Box 386771679" o:spid="_x0000_s1028"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LAIAAFsEAAAOAAAAZHJzL2Uyb0RvYy54bWysVNtu2zAMfR+wfxD0vthJc6sRp+jSZRjQ&#10;XYB2HyDLcixMEjVJid19fSk5TYJuexnmB0EUpcPDQ9Krm14rchDOSzAlHY9ySoThUEuzK+n3x+27&#10;JSU+MFMzBUaU9El4erN++2bV2UJMoAVVC0cQxPiisyVtQ7BFlnneCs38CKww6GzAaRbQdLusdqxD&#10;dK2ySZ7Psw5cbR1w4T2e3g1Ouk74TSN4+No0XgSiSorcQlpdWqu4ZusVK3aO2VbyIw32Dyw0kwaD&#10;nqDuWGBk7+RvUFpyBx6aMOKgM2gayUXKAbMZ56+yeWiZFSkXFMfbk0z+/8HyL4dvjsi6pFfL+WIx&#10;ni+uKTFMY6keRR/Ie+jJ2YNqddYX+OjB4rPQoxurnjL39h74D08MbFpmduLWOehawWpkO446ZxdP&#10;BxwfQaruM9QYju0DJKC+cTpKieIQRMeqPZ0qFSlxPJwtrqb5DF0cfdfj6TRPpcxY8fLaOh8+CtAk&#10;bkrqsBMSOjvc+xDZsOLlSgzmQcl6K5VKhttVG+XIgWHXbNOXEnh1TRnSYfTZZDYI8FeIPH1/gtAy&#10;YPsrqUu6PF1iRZTtg6lTcwYm1bBHysocdYzSDSKGvupTAScxQNS4gvoJhXUwdDtOJ25acL8o6bDT&#10;S+p/7pkTlKhPBouT5MPRSMZ0tpigrO7SU116mOEIVdJAybDdhDROUTcDt1jERiZ9z0yOlLGDk+zH&#10;aYsjcmmnW+d/wvoZAAD//wMAUEsDBBQABgAIAAAAIQAXm5Om2wAAAAUBAAAPAAAAZHJzL2Rvd25y&#10;ZXYueG1sTI/BTsMwEETvSPyDtUhcELWhUWlDnAohgeAGBcHVjbdJhL0OtpuGv2fhApeVRjOafVOt&#10;J+/EiDH1gTRczBQIpCbYnloNry9350sQKRuyxgVCDV+YYF0fH1WmtOFAzzhuciu4hFJpNHQ5D6WU&#10;qenQmzQLAxJ7uxC9ySxjK200By73Tl4qtZDe9MQfOjPgbYfNx2bvNSyLh/E9Pc6f3prFzq3y2dV4&#10;/xm1Pj2Zbq5BZJzyXxh+8Bkdambahj3ZJJwGHpJ/L3srNWe55VBRKJB1Jf/T198AAAD//wMAUEsB&#10;Ai0AFAAGAAgAAAAhALaDOJL+AAAA4QEAABMAAAAAAAAAAAAAAAAAAAAAAFtDb250ZW50X1R5cGVz&#10;XS54bWxQSwECLQAUAAYACAAAACEAOP0h/9YAAACUAQAACwAAAAAAAAAAAAAAAAAvAQAAX3JlbHMv&#10;LnJlbHNQSwECLQAUAAYACAAAACEATvsf3SwCAABbBAAADgAAAAAAAAAAAAAAAAAuAgAAZHJzL2Uy&#10;b0RvYy54bWxQSwECLQAUAAYACAAAACEAF5uTptsAAAAFAQAADwAAAAAAAAAAAAAAAACGBAAAZHJz&#10;L2Rvd25yZXYueG1sUEsFBgAAAAAEAAQA8wAAAI4FAAAAAA==&#10;">
                <v:textbox>
                  <w:txbxContent>
                    <w:p w14:paraId="3DBA1E79" w14:textId="77777777" w:rsidR="006738F8" w:rsidRDefault="006738F8" w:rsidP="006738F8"/>
                  </w:txbxContent>
                </v:textbox>
                <w10:anchorlock/>
              </v:shape>
            </w:pict>
          </mc:Fallback>
        </mc:AlternateContent>
      </w:r>
    </w:p>
    <w:p w14:paraId="0D730827" w14:textId="77777777" w:rsidR="006738F8" w:rsidRDefault="006738F8" w:rsidP="006738F8">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110C69E8" w14:textId="3C7EC134" w:rsidR="006738F8" w:rsidRPr="00726156" w:rsidRDefault="006738F8" w:rsidP="006738F8">
      <w:pPr>
        <w:pStyle w:val="ListParagraph"/>
        <w:numPr>
          <w:ilvl w:val="0"/>
          <w:numId w:val="3"/>
        </w:numPr>
        <w:spacing w:after="160" w:line="259" w:lineRule="auto"/>
        <w:rPr>
          <w:rFonts w:cstheme="minorHAnsi"/>
          <w:b/>
          <w:bCs/>
          <w:szCs w:val="20"/>
          <w:lang w:eastAsia="en-CA"/>
        </w:rPr>
      </w:pPr>
      <w:r w:rsidRPr="00726156">
        <w:rPr>
          <w:rFonts w:cstheme="minorHAnsi"/>
          <w:b/>
          <w:bCs/>
          <w:szCs w:val="20"/>
          <w:lang w:eastAsia="en-CA"/>
        </w:rPr>
        <w:lastRenderedPageBreak/>
        <w:t>Employment of Indigenous Rightsholders</w:t>
      </w:r>
      <w:r w:rsidR="00484823">
        <w:rPr>
          <w:rFonts w:cstheme="minorHAnsi"/>
          <w:b/>
          <w:bCs/>
          <w:szCs w:val="20"/>
          <w:lang w:eastAsia="en-CA"/>
        </w:rPr>
        <w:t xml:space="preserve"> (# of employees)</w:t>
      </w:r>
    </w:p>
    <w:p w14:paraId="2447A36D" w14:textId="498BF20F" w:rsidR="006738F8" w:rsidRPr="00726156" w:rsidRDefault="006738F8" w:rsidP="006738F8">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X % (to be filled out by the City based on the contract)</w:t>
      </w:r>
      <w:r w:rsidRPr="00726156">
        <w:rPr>
          <w:rFonts w:cstheme="minorHAnsi"/>
          <w:szCs w:val="20"/>
          <w:lang w:eastAsia="en-CA"/>
        </w:rPr>
        <w:t xml:space="preserve"> of employ</w:t>
      </w:r>
      <w:r w:rsidR="00484823">
        <w:rPr>
          <w:rFonts w:cstheme="minorHAnsi"/>
          <w:szCs w:val="20"/>
          <w:lang w:eastAsia="en-CA"/>
        </w:rPr>
        <w:t xml:space="preserve">ees who are </w:t>
      </w:r>
      <w:r w:rsidRPr="00726156">
        <w:rPr>
          <w:rFonts w:cstheme="minorHAnsi"/>
          <w:szCs w:val="20"/>
          <w:lang w:eastAsia="en-CA"/>
        </w:rPr>
        <w:t>Indigenous Rightsholders on the delivery of this Contract</w:t>
      </w:r>
      <w:r>
        <w:rPr>
          <w:rFonts w:cstheme="minorHAnsi"/>
          <w:szCs w:val="20"/>
          <w:lang w:eastAsia="en-CA"/>
        </w:rPr>
        <w:t>.</w:t>
      </w: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6738F8" w:rsidRPr="00726156" w14:paraId="6F78BD95" w14:textId="77777777" w:rsidTr="00620519">
        <w:trPr>
          <w:trHeight w:val="994"/>
        </w:trPr>
        <w:tc>
          <w:tcPr>
            <w:tcW w:w="4678" w:type="dxa"/>
            <w:shd w:val="clear" w:color="auto" w:fill="auto"/>
            <w:hideMark/>
          </w:tcPr>
          <w:p w14:paraId="6B5564A3" w14:textId="60E8026F" w:rsidR="006738F8" w:rsidRPr="00726156" w:rsidRDefault="006738F8" w:rsidP="00484823">
            <w:pPr>
              <w:pStyle w:val="ListParagraph"/>
              <w:numPr>
                <w:ilvl w:val="0"/>
                <w:numId w:val="13"/>
              </w:numPr>
              <w:rPr>
                <w:rFonts w:cstheme="minorHAnsi"/>
                <w:color w:val="000000"/>
              </w:rPr>
            </w:pPr>
            <w:r w:rsidRPr="00726156">
              <w:rPr>
                <w:rFonts w:cstheme="minorHAnsi"/>
                <w:color w:val="000000"/>
              </w:rPr>
              <w:t xml:space="preserve">Total number of </w:t>
            </w:r>
            <w:r w:rsidRPr="006A61EE">
              <w:rPr>
                <w:rFonts w:cstheme="minorHAnsi"/>
                <w:b/>
                <w:bCs/>
                <w:color w:val="000000"/>
              </w:rPr>
              <w:t>all employees</w:t>
            </w:r>
            <w:r w:rsidR="00532334">
              <w:rPr>
                <w:rFonts w:cstheme="minorHAnsi"/>
                <w:b/>
                <w:bCs/>
                <w:color w:val="000000"/>
              </w:rPr>
              <w:t xml:space="preserve"> </w:t>
            </w:r>
            <w:r w:rsidR="00532334" w:rsidRPr="00484823">
              <w:rPr>
                <w:rFonts w:cstheme="minorHAnsi"/>
                <w:color w:val="000000"/>
              </w:rPr>
              <w:t>(full-time and part-</w:t>
            </w:r>
            <w:r w:rsidR="00AD6B6E" w:rsidRPr="00484823">
              <w:rPr>
                <w:rFonts w:cstheme="minorHAnsi"/>
                <w:color w:val="000000"/>
              </w:rPr>
              <w:t>time)</w:t>
            </w:r>
            <w:r w:rsidR="00AD6B6E" w:rsidRPr="00726156">
              <w:rPr>
                <w:rFonts w:cstheme="minorHAnsi"/>
                <w:color w:val="000000"/>
              </w:rPr>
              <w:t xml:space="preserve"> working</w:t>
            </w:r>
            <w:r w:rsidRPr="00726156">
              <w:rPr>
                <w:rFonts w:cstheme="minorHAnsi"/>
                <w:color w:val="000000"/>
              </w:rPr>
              <w:t xml:space="preserve"> on the </w:t>
            </w:r>
            <w:r w:rsidR="0047418F">
              <w:rPr>
                <w:rFonts w:cstheme="minorHAnsi"/>
                <w:color w:val="000000"/>
              </w:rPr>
              <w:t>Contract</w:t>
            </w:r>
            <w:r w:rsidR="0047418F" w:rsidRPr="00726156" w:rsidDel="0047418F">
              <w:rPr>
                <w:rFonts w:cstheme="minorHAnsi"/>
                <w:color w:val="000000"/>
              </w:rPr>
              <w:t xml:space="preserve"> </w:t>
            </w:r>
            <w:r w:rsidRPr="00726156">
              <w:rPr>
                <w:rFonts w:cstheme="minorHAnsi"/>
                <w:color w:val="000000"/>
              </w:rPr>
              <w:t>during the reporting period</w:t>
            </w:r>
          </w:p>
        </w:tc>
        <w:tc>
          <w:tcPr>
            <w:tcW w:w="4536" w:type="dxa"/>
            <w:shd w:val="clear" w:color="auto" w:fill="auto"/>
            <w:vAlign w:val="center"/>
            <w:hideMark/>
          </w:tcPr>
          <w:p w14:paraId="4602AB77" w14:textId="18752E82" w:rsidR="006738F8" w:rsidRPr="00027D48" w:rsidRDefault="006738F8" w:rsidP="00620519">
            <w:pPr>
              <w:ind w:left="360"/>
              <w:jc w:val="center"/>
              <w:rPr>
                <w:rFonts w:cstheme="minorHAnsi"/>
                <w:color w:val="000000"/>
              </w:rPr>
            </w:pPr>
            <w:r w:rsidRPr="00726156">
              <w:rPr>
                <w:rFonts w:asciiTheme="minorHAnsi" w:hAnsiTheme="minorHAnsi" w:cstheme="minorHAnsi"/>
                <w:color w:val="000000"/>
              </w:rPr>
              <w:t>_____</w:t>
            </w:r>
          </w:p>
        </w:tc>
      </w:tr>
      <w:tr w:rsidR="006738F8" w:rsidRPr="00726156" w14:paraId="3FCE2516" w14:textId="77777777" w:rsidTr="00620519">
        <w:trPr>
          <w:trHeight w:val="554"/>
        </w:trPr>
        <w:tc>
          <w:tcPr>
            <w:tcW w:w="4678" w:type="dxa"/>
            <w:shd w:val="clear" w:color="auto" w:fill="auto"/>
            <w:noWrap/>
            <w:vAlign w:val="center"/>
            <w:hideMark/>
          </w:tcPr>
          <w:p w14:paraId="060DF6AB" w14:textId="0BD2A369" w:rsidR="006738F8" w:rsidRPr="00726156" w:rsidRDefault="006738F8" w:rsidP="00484823">
            <w:pPr>
              <w:pStyle w:val="ListParagraph"/>
              <w:numPr>
                <w:ilvl w:val="0"/>
                <w:numId w:val="13"/>
              </w:numPr>
              <w:rPr>
                <w:rFonts w:cstheme="minorHAnsi"/>
                <w:color w:val="000000"/>
              </w:rPr>
            </w:pPr>
            <w:r w:rsidRPr="00726156">
              <w:rPr>
                <w:rFonts w:cstheme="minorHAnsi"/>
                <w:color w:val="000000"/>
              </w:rPr>
              <w:t xml:space="preserve">Total number of </w:t>
            </w:r>
            <w:r w:rsidR="00AD6B6E">
              <w:rPr>
                <w:rFonts w:cstheme="minorHAnsi"/>
                <w:color w:val="000000"/>
              </w:rPr>
              <w:t>employees (</w:t>
            </w:r>
            <w:r w:rsidR="00532334" w:rsidRPr="00484823">
              <w:rPr>
                <w:rFonts w:cstheme="minorHAnsi"/>
                <w:color w:val="000000"/>
              </w:rPr>
              <w:t>full-time and part-time)</w:t>
            </w:r>
            <w:r w:rsidR="00532334" w:rsidRPr="00726156">
              <w:rPr>
                <w:rFonts w:cstheme="minorHAnsi"/>
                <w:color w:val="000000"/>
              </w:rPr>
              <w:t xml:space="preserve"> </w:t>
            </w:r>
            <w:r w:rsidR="00484823">
              <w:rPr>
                <w:rFonts w:cstheme="minorHAnsi"/>
                <w:color w:val="000000"/>
              </w:rPr>
              <w:t>who are</w:t>
            </w:r>
            <w:r w:rsidRPr="00726156">
              <w:rPr>
                <w:rFonts w:cstheme="minorHAnsi"/>
                <w:color w:val="000000"/>
              </w:rPr>
              <w:t xml:space="preserve"> </w:t>
            </w:r>
            <w:r w:rsidRPr="006A61EE">
              <w:rPr>
                <w:rFonts w:cstheme="minorHAnsi"/>
                <w:b/>
                <w:bCs/>
                <w:color w:val="000000"/>
              </w:rPr>
              <w:t>Indigenous Rightsholder</w:t>
            </w:r>
            <w:r w:rsidR="00484823">
              <w:rPr>
                <w:rFonts w:cstheme="minorHAnsi"/>
                <w:b/>
                <w:bCs/>
                <w:color w:val="000000"/>
              </w:rPr>
              <w:t>s</w:t>
            </w:r>
            <w:r w:rsidRPr="00726156">
              <w:rPr>
                <w:rFonts w:cstheme="minorHAnsi"/>
                <w:color w:val="000000"/>
              </w:rPr>
              <w:t xml:space="preserve"> working on the </w:t>
            </w:r>
            <w:r w:rsidR="0047418F">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hideMark/>
          </w:tcPr>
          <w:p w14:paraId="60BCA335" w14:textId="6285FEC7" w:rsidR="006738F8" w:rsidRPr="00726156" w:rsidRDefault="00484823" w:rsidP="00620519">
            <w:pPr>
              <w:jc w:val="center"/>
              <w:rPr>
                <w:rFonts w:asciiTheme="minorHAnsi" w:hAnsiTheme="minorHAnsi" w:cstheme="minorHAnsi"/>
                <w:color w:val="000000"/>
              </w:rPr>
            </w:pPr>
            <w:r>
              <w:rPr>
                <w:rFonts w:asciiTheme="minorHAnsi" w:hAnsiTheme="minorHAnsi" w:cstheme="minorHAnsi"/>
                <w:color w:val="000000"/>
              </w:rPr>
              <w:t xml:space="preserve">      </w:t>
            </w:r>
            <w:r w:rsidR="006738F8" w:rsidRPr="00726156">
              <w:rPr>
                <w:rFonts w:asciiTheme="minorHAnsi" w:hAnsiTheme="minorHAnsi" w:cstheme="minorHAnsi"/>
                <w:color w:val="000000"/>
              </w:rPr>
              <w:t>_____</w:t>
            </w:r>
          </w:p>
        </w:tc>
      </w:tr>
      <w:tr w:rsidR="006738F8" w:rsidRPr="00726156" w14:paraId="40C48D9D" w14:textId="77777777" w:rsidTr="00620519">
        <w:trPr>
          <w:trHeight w:val="503"/>
        </w:trPr>
        <w:tc>
          <w:tcPr>
            <w:tcW w:w="4678" w:type="dxa"/>
            <w:shd w:val="clear" w:color="auto" w:fill="auto"/>
            <w:noWrap/>
            <w:hideMark/>
          </w:tcPr>
          <w:p w14:paraId="627187FE" w14:textId="77777777" w:rsidR="006738F8" w:rsidRDefault="006738F8" w:rsidP="00484823">
            <w:pPr>
              <w:pStyle w:val="ListParagraph"/>
              <w:numPr>
                <w:ilvl w:val="0"/>
                <w:numId w:val="13"/>
              </w:numPr>
              <w:rPr>
                <w:rFonts w:cstheme="minorHAnsi"/>
                <w:color w:val="000000"/>
              </w:rPr>
            </w:pPr>
            <w:r w:rsidRPr="00726156">
              <w:rPr>
                <w:rFonts w:cstheme="minorHAnsi"/>
                <w:color w:val="000000"/>
              </w:rPr>
              <w:t xml:space="preserve">Percentage for the reporting period </w:t>
            </w:r>
          </w:p>
          <w:p w14:paraId="387B14A8" w14:textId="77777777" w:rsidR="006738F8" w:rsidRPr="00726156" w:rsidRDefault="006738F8" w:rsidP="00620519">
            <w:pPr>
              <w:pStyle w:val="ListParagraph"/>
              <w:rPr>
                <w:rFonts w:cstheme="minorHAnsi"/>
                <w:color w:val="000000"/>
              </w:rPr>
            </w:pPr>
            <w:r w:rsidRPr="00726156">
              <w:rPr>
                <w:rFonts w:cstheme="minorHAnsi"/>
                <w:color w:val="000000"/>
              </w:rPr>
              <w:t>(</w:t>
            </w:r>
            <w:r>
              <w:rPr>
                <w:rFonts w:cstheme="minorHAnsi"/>
                <w:color w:val="000000"/>
              </w:rPr>
              <w:t xml:space="preserve"> C = </w:t>
            </w:r>
            <w:r w:rsidRPr="00726156">
              <w:rPr>
                <w:rFonts w:cstheme="minorHAnsi"/>
                <w:color w:val="000000"/>
              </w:rPr>
              <w:t>B</w:t>
            </w:r>
            <w:r>
              <w:rPr>
                <w:rFonts w:cstheme="minorHAnsi"/>
                <w:color w:val="000000"/>
              </w:rPr>
              <w:t xml:space="preserve"> </w:t>
            </w:r>
            <w:r w:rsidRPr="00726156">
              <w:rPr>
                <w:rFonts w:cstheme="minorHAnsi"/>
                <w:color w:val="000000"/>
              </w:rPr>
              <w:t>/</w:t>
            </w:r>
            <w:r>
              <w:rPr>
                <w:rFonts w:cstheme="minorHAnsi"/>
                <w:color w:val="000000"/>
              </w:rPr>
              <w:t xml:space="preserve"> </w:t>
            </w:r>
            <w:r w:rsidRPr="00726156">
              <w:rPr>
                <w:rFonts w:cstheme="minorHAnsi"/>
                <w:color w:val="000000"/>
              </w:rPr>
              <w:t>A</w:t>
            </w:r>
            <w:r>
              <w:rPr>
                <w:rFonts w:cstheme="minorHAnsi"/>
                <w:color w:val="000000"/>
              </w:rPr>
              <w:t xml:space="preserve"> </w:t>
            </w:r>
            <w:r w:rsidRPr="00726156">
              <w:rPr>
                <w:rFonts w:cstheme="minorHAnsi"/>
                <w:color w:val="000000"/>
              </w:rPr>
              <w:t>)</w:t>
            </w:r>
          </w:p>
        </w:tc>
        <w:tc>
          <w:tcPr>
            <w:tcW w:w="4536" w:type="dxa"/>
            <w:shd w:val="clear" w:color="auto" w:fill="auto"/>
            <w:noWrap/>
            <w:vAlign w:val="center"/>
            <w:hideMark/>
          </w:tcPr>
          <w:p w14:paraId="64D454C2" w14:textId="512F2DFA" w:rsidR="006738F8" w:rsidRPr="00726156" w:rsidRDefault="00AD6B6E" w:rsidP="00620519">
            <w:pPr>
              <w:jc w:val="center"/>
              <w:rPr>
                <w:rFonts w:asciiTheme="minorHAnsi" w:hAnsiTheme="minorHAnsi" w:cstheme="minorHAnsi"/>
                <w:color w:val="000000"/>
              </w:rPr>
            </w:pPr>
            <w:r>
              <w:rPr>
                <w:rFonts w:asciiTheme="minorHAnsi" w:hAnsiTheme="minorHAnsi" w:cstheme="minorHAnsi"/>
                <w:color w:val="000000"/>
              </w:rPr>
              <w:t xml:space="preserve">         </w:t>
            </w:r>
            <w:r w:rsidR="006738F8" w:rsidRPr="00726156">
              <w:rPr>
                <w:rFonts w:asciiTheme="minorHAnsi" w:hAnsiTheme="minorHAnsi" w:cstheme="minorHAnsi"/>
                <w:color w:val="000000"/>
              </w:rPr>
              <w:t>_____%</w:t>
            </w:r>
          </w:p>
        </w:tc>
      </w:tr>
    </w:tbl>
    <w:p w14:paraId="4F799288" w14:textId="77777777" w:rsidR="006738F8" w:rsidRPr="00726156" w:rsidRDefault="006738F8" w:rsidP="006738F8">
      <w:pPr>
        <w:spacing w:after="160" w:line="259" w:lineRule="auto"/>
        <w:rPr>
          <w:rFonts w:asciiTheme="minorHAnsi" w:hAnsiTheme="minorHAnsi" w:cstheme="minorHAnsi"/>
          <w:szCs w:val="20"/>
          <w:lang w:eastAsia="en-CA"/>
        </w:rPr>
      </w:pPr>
    </w:p>
    <w:p w14:paraId="05F744BA" w14:textId="77777777" w:rsidR="006738F8" w:rsidRPr="00726156" w:rsidRDefault="006738F8" w:rsidP="006738F8">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7A143476" w14:textId="77777777" w:rsidR="006738F8" w:rsidRPr="00726156" w:rsidRDefault="006738F8" w:rsidP="006738F8">
      <w:pPr>
        <w:pStyle w:val="ListParagraph"/>
        <w:spacing w:after="160" w:line="259" w:lineRule="auto"/>
        <w:rPr>
          <w:rFonts w:cstheme="minorHAnsi"/>
          <w:szCs w:val="20"/>
          <w:lang w:eastAsia="en-CA"/>
        </w:rPr>
      </w:pPr>
    </w:p>
    <w:p w14:paraId="742D891A" w14:textId="77777777" w:rsidR="006738F8" w:rsidRPr="00726156" w:rsidRDefault="006738F8" w:rsidP="006738F8">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5F3D50DE" wp14:editId="4E54415E">
                <wp:extent cx="5734050" cy="914400"/>
                <wp:effectExtent l="0" t="0" r="19050" b="12700"/>
                <wp:docPr id="888010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51D34B50" w14:textId="77777777" w:rsidR="006738F8" w:rsidRDefault="006738F8" w:rsidP="006738F8"/>
                        </w:txbxContent>
                      </wps:txbx>
                      <wps:bodyPr rot="0" vert="horz" wrap="square" lIns="91440" tIns="45720" rIns="91440" bIns="45720" anchor="t" anchorCtr="0">
                        <a:noAutofit/>
                      </wps:bodyPr>
                    </wps:wsp>
                  </a:graphicData>
                </a:graphic>
              </wp:inline>
            </w:drawing>
          </mc:Choice>
          <mc:Fallback>
            <w:pict>
              <v:shape w14:anchorId="5F3D50DE" id="_x0000_s1029"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ssKAIAAFMEAAAOAAAAZHJzL2Uyb0RvYy54bWysVNtu2zAMfR+wfxD0vti5rZkRp+jSZRjQ&#10;XYB2H8DIcixMEj1JiZ19fSk5TbPbyzA/CJJIHR4ekl5e90azg3ReoS35eJRzJq3AStldyb8+bF4t&#10;OPMBbAUarSz5UXp+vXr5Ytm1hZxgg7qSjhGI9UXXlrwJoS2yzItGGvAjbKUlY43OQKCj22WVg47Q&#10;jc4mef4669BVrUMhvafb28HIVwm/rqUIn+vay8B0yYlbSKtL6zau2WoJxc5B2yhxogH/wMKAshT0&#10;DHULAdjeqd+gjBIOPdZhJNBkWNdKyJQDZTPOf8nmvoFWplxIHN+eZfL/D1Z8OnxxTFUlXywWxGCa&#10;k0oWDJXqQfaBvcWeTaJKXesLcr5vyT30dE3VThn79g7FN88srhuwO3njHHaNhIpYjuPL7OLpgOMj&#10;yLb7iBWFgX3ABNTXzkQJSRRG6MTjeK5QpCLocn41neVzMgmyvRnPZkQ3hoDi6XXrfHgv0bC4Kbmj&#10;DkjocLjzYXB9conBPGpVbZTW6eB227V27ADULZv0ndB/ctOWdRR9PpkPAvwVIk/fnyCMCtT2WhnS&#10;/ewERZTtna2IJhQBlB72lJ22Jx2jdIOIod/2qXDTGCBqvMXqSMI6HLqcppI2DbofnHXU4SX33/fg&#10;JGf6g6XiJPloJNJhNr+akKzu0rK9tIAVBFXywNmwXYc0RpGqxRsqYq2Svs9MTpSpc1OFTlMWR+Py&#10;nLye/wWrRwAAAP//AwBQSwMEFAAGAAgAAAAhABebk6bbAAAABQEAAA8AAABkcnMvZG93bnJldi54&#10;bWxMj8FOwzAQRO9I/IO1SFwQtaFRaUOcCiGB4AYFwdWNt0mEvQ62m4a/Z+ECl5VGM5p9U60n78SI&#10;MfWBNFzMFAikJtieWg2vL3fnSxApG7LGBUINX5hgXR8fVaa04UDPOG5yK7iEUmk0dDkPpZSp6dCb&#10;NAsDEnu7EL3JLGMrbTQHLvdOXiq1kN70xB86M+Bth83HZu81LIuH8T09zp/emsXOrfLZ1Xj/GbU+&#10;PZlurkFknPJfGH7wGR1qZtqGPdkknAYekn8veys1Z7nlUFEokHUl/9PX3wAAAP//AwBQSwECLQAU&#10;AAYACAAAACEAtoM4kv4AAADhAQAAEwAAAAAAAAAAAAAAAAAAAAAAW0NvbnRlbnRfVHlwZXNdLnht&#10;bFBLAQItABQABgAIAAAAIQA4/SH/1gAAAJQBAAALAAAAAAAAAAAAAAAAAC8BAABfcmVscy8ucmVs&#10;c1BLAQItABQABgAIAAAAIQA8MQssKAIAAFMEAAAOAAAAAAAAAAAAAAAAAC4CAABkcnMvZTJvRG9j&#10;LnhtbFBLAQItABQABgAIAAAAIQAXm5Om2wAAAAUBAAAPAAAAAAAAAAAAAAAAAIIEAABkcnMvZG93&#10;bnJldi54bWxQSwUGAAAAAAQABADzAAAAigUAAAAA&#10;">
                <v:textbox>
                  <w:txbxContent>
                    <w:p w14:paraId="51D34B50" w14:textId="77777777" w:rsidR="006738F8" w:rsidRDefault="006738F8" w:rsidP="006738F8"/>
                  </w:txbxContent>
                </v:textbox>
                <w10:anchorlock/>
              </v:shape>
            </w:pict>
          </mc:Fallback>
        </mc:AlternateContent>
      </w:r>
    </w:p>
    <w:p w14:paraId="7D100C5C" w14:textId="77777777" w:rsidR="006738F8" w:rsidRDefault="006738F8" w:rsidP="006738F8">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628259C1" w14:textId="77777777" w:rsidR="006A61EE" w:rsidRDefault="006A61EE">
      <w:pPr>
        <w:spacing w:after="160" w:line="259" w:lineRule="auto"/>
        <w:rPr>
          <w:rFonts w:asciiTheme="minorHAnsi" w:eastAsiaTheme="minorHAnsi" w:hAnsiTheme="minorHAnsi" w:cstheme="minorHAnsi"/>
          <w:b/>
          <w:bCs/>
          <w:sz w:val="22"/>
          <w:szCs w:val="20"/>
          <w:lang w:eastAsia="en-CA"/>
        </w:rPr>
      </w:pPr>
    </w:p>
    <w:p w14:paraId="625CB871" w14:textId="4C0E6928" w:rsidR="00696DE6" w:rsidRPr="00726156" w:rsidRDefault="00696DE6" w:rsidP="00696DE6">
      <w:pPr>
        <w:pStyle w:val="ListParagraph"/>
        <w:numPr>
          <w:ilvl w:val="0"/>
          <w:numId w:val="3"/>
        </w:numPr>
        <w:spacing w:after="160" w:line="259" w:lineRule="auto"/>
        <w:rPr>
          <w:rFonts w:cstheme="minorHAnsi"/>
          <w:b/>
          <w:bCs/>
          <w:szCs w:val="20"/>
          <w:lang w:eastAsia="en-CA"/>
        </w:rPr>
      </w:pPr>
      <w:r w:rsidRPr="00726156">
        <w:rPr>
          <w:rFonts w:cstheme="minorHAnsi"/>
          <w:b/>
          <w:bCs/>
          <w:szCs w:val="20"/>
          <w:lang w:eastAsia="en-CA"/>
        </w:rPr>
        <w:t>Skills and Training Hours</w:t>
      </w:r>
    </w:p>
    <w:p w14:paraId="1A1CB81F" w14:textId="0098C57A" w:rsidR="00696DE6" w:rsidRPr="00726156" w:rsidRDefault="00696DE6" w:rsidP="00696DE6">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 xml:space="preserve">X </w:t>
      </w:r>
      <w:r w:rsidR="00726156">
        <w:rPr>
          <w:rFonts w:cstheme="minorHAnsi"/>
          <w:color w:val="FF0000"/>
          <w:szCs w:val="20"/>
          <w:lang w:eastAsia="en-CA"/>
        </w:rPr>
        <w:t>#</w:t>
      </w:r>
      <w:r w:rsidRPr="00726156">
        <w:rPr>
          <w:rFonts w:cstheme="minorHAnsi"/>
          <w:color w:val="FF0000"/>
          <w:szCs w:val="20"/>
          <w:lang w:eastAsia="en-CA"/>
        </w:rPr>
        <w:t xml:space="preserve"> (to be filled out by the City based on the contract)</w:t>
      </w:r>
      <w:r w:rsidRPr="00726156">
        <w:rPr>
          <w:rFonts w:cstheme="minorHAnsi"/>
          <w:szCs w:val="20"/>
          <w:lang w:eastAsia="en-CA"/>
        </w:rPr>
        <w:t xml:space="preserve"> of hours with </w:t>
      </w:r>
      <w:r w:rsidR="00726156" w:rsidRPr="00726156">
        <w:rPr>
          <w:rFonts w:cstheme="minorHAnsi"/>
          <w:szCs w:val="20"/>
          <w:lang w:eastAsia="en-CA"/>
        </w:rPr>
        <w:t>apprentices, paid interns, and paid work experience positions</w:t>
      </w:r>
      <w:r w:rsidRPr="00726156">
        <w:rPr>
          <w:rFonts w:cstheme="minorHAnsi"/>
          <w:szCs w:val="20"/>
          <w:lang w:eastAsia="en-CA"/>
        </w:rPr>
        <w:t xml:space="preserve"> on the delivery of this Contract</w:t>
      </w: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696DE6" w:rsidRPr="00726156" w14:paraId="00C39EEA" w14:textId="77777777" w:rsidTr="00726156">
        <w:trPr>
          <w:trHeight w:val="994"/>
        </w:trPr>
        <w:tc>
          <w:tcPr>
            <w:tcW w:w="4678" w:type="dxa"/>
            <w:shd w:val="clear" w:color="auto" w:fill="auto"/>
            <w:hideMark/>
          </w:tcPr>
          <w:p w14:paraId="5AD03468" w14:textId="640BA70F" w:rsidR="00696DE6" w:rsidRPr="00726156" w:rsidRDefault="00726156" w:rsidP="00726156">
            <w:pPr>
              <w:pStyle w:val="ListParagraph"/>
              <w:numPr>
                <w:ilvl w:val="0"/>
                <w:numId w:val="7"/>
              </w:numPr>
              <w:rPr>
                <w:rFonts w:cstheme="minorHAnsi"/>
                <w:color w:val="000000"/>
              </w:rPr>
            </w:pPr>
            <w:r>
              <w:rPr>
                <w:rFonts w:cstheme="minorHAnsi"/>
                <w:color w:val="000000"/>
              </w:rPr>
              <w:t>N</w:t>
            </w:r>
            <w:r w:rsidR="00696DE6" w:rsidRPr="00726156">
              <w:rPr>
                <w:rFonts w:cstheme="minorHAnsi"/>
                <w:color w:val="000000"/>
              </w:rPr>
              <w:t xml:space="preserve">umber of hours for </w:t>
            </w:r>
            <w:r w:rsidRPr="00726156">
              <w:rPr>
                <w:rFonts w:cstheme="minorHAnsi"/>
                <w:b/>
                <w:bCs/>
                <w:color w:val="000000"/>
              </w:rPr>
              <w:t>apprentices</w:t>
            </w:r>
            <w:r w:rsidR="00696DE6" w:rsidRPr="00726156">
              <w:rPr>
                <w:rFonts w:cstheme="minorHAnsi"/>
                <w:color w:val="000000"/>
              </w:rPr>
              <w:t xml:space="preserve"> working on the </w:t>
            </w:r>
            <w:r w:rsidR="00292F7C">
              <w:rPr>
                <w:rFonts w:cstheme="minorHAnsi"/>
                <w:color w:val="000000"/>
              </w:rPr>
              <w:t>Contract</w:t>
            </w:r>
            <w:r w:rsidR="00696DE6" w:rsidRPr="00726156">
              <w:rPr>
                <w:rFonts w:cstheme="minorHAnsi"/>
                <w:color w:val="000000"/>
              </w:rPr>
              <w:t xml:space="preserve"> during the reporting period</w:t>
            </w:r>
          </w:p>
        </w:tc>
        <w:tc>
          <w:tcPr>
            <w:tcW w:w="4536" w:type="dxa"/>
            <w:shd w:val="clear" w:color="auto" w:fill="auto"/>
            <w:vAlign w:val="center"/>
            <w:hideMark/>
          </w:tcPr>
          <w:p w14:paraId="00776E00" w14:textId="20D6BBF7" w:rsidR="00696DE6" w:rsidRPr="00726156" w:rsidRDefault="00726156" w:rsidP="00726156">
            <w:pPr>
              <w:jc w:val="center"/>
              <w:rPr>
                <w:rFonts w:cstheme="minorHAnsi"/>
                <w:color w:val="000000"/>
              </w:rPr>
            </w:pPr>
            <w:r w:rsidRPr="00726156">
              <w:rPr>
                <w:rFonts w:asciiTheme="minorHAnsi" w:hAnsiTheme="minorHAnsi" w:cstheme="minorHAnsi"/>
                <w:color w:val="000000"/>
              </w:rPr>
              <w:t>_____hours</w:t>
            </w:r>
          </w:p>
        </w:tc>
      </w:tr>
      <w:tr w:rsidR="00696DE6" w:rsidRPr="00726156" w14:paraId="4EA5D3A6" w14:textId="77777777" w:rsidTr="00DE1EDB">
        <w:trPr>
          <w:trHeight w:val="554"/>
        </w:trPr>
        <w:tc>
          <w:tcPr>
            <w:tcW w:w="4678" w:type="dxa"/>
            <w:shd w:val="clear" w:color="auto" w:fill="auto"/>
            <w:noWrap/>
            <w:vAlign w:val="center"/>
            <w:hideMark/>
          </w:tcPr>
          <w:p w14:paraId="6BB4313A" w14:textId="100F9AD6" w:rsidR="00696DE6" w:rsidRPr="00726156" w:rsidRDefault="00726156" w:rsidP="00726156">
            <w:pPr>
              <w:pStyle w:val="ListParagraph"/>
              <w:numPr>
                <w:ilvl w:val="0"/>
                <w:numId w:val="7"/>
              </w:numPr>
              <w:rPr>
                <w:rFonts w:cstheme="minorHAnsi"/>
                <w:color w:val="000000"/>
              </w:rPr>
            </w:pPr>
            <w:r>
              <w:rPr>
                <w:rFonts w:cstheme="minorHAnsi"/>
                <w:color w:val="000000"/>
              </w:rPr>
              <w:t>N</w:t>
            </w:r>
            <w:r w:rsidRPr="00726156">
              <w:rPr>
                <w:rFonts w:cstheme="minorHAnsi"/>
                <w:color w:val="000000"/>
              </w:rPr>
              <w:t xml:space="preserve">umber of hours for </w:t>
            </w:r>
            <w:r>
              <w:rPr>
                <w:rFonts w:cstheme="minorHAnsi"/>
                <w:b/>
                <w:bCs/>
                <w:color w:val="000000"/>
              </w:rPr>
              <w:t>paid interns</w:t>
            </w:r>
            <w:r w:rsidRPr="00726156">
              <w:rPr>
                <w:rFonts w:cstheme="minorHAnsi"/>
                <w:color w:val="000000"/>
              </w:rPr>
              <w:t xml:space="preserve"> working on the </w:t>
            </w:r>
            <w:r w:rsidR="00292F7C">
              <w:rPr>
                <w:rFonts w:cstheme="minorHAnsi"/>
                <w:color w:val="000000"/>
              </w:rPr>
              <w:t xml:space="preserve">Contract </w:t>
            </w:r>
            <w:r w:rsidRPr="00726156">
              <w:rPr>
                <w:rFonts w:cstheme="minorHAnsi"/>
                <w:color w:val="000000"/>
              </w:rPr>
              <w:t>during the reporting period</w:t>
            </w:r>
          </w:p>
        </w:tc>
        <w:tc>
          <w:tcPr>
            <w:tcW w:w="4536" w:type="dxa"/>
            <w:shd w:val="clear" w:color="auto" w:fill="auto"/>
            <w:noWrap/>
            <w:vAlign w:val="center"/>
            <w:hideMark/>
          </w:tcPr>
          <w:p w14:paraId="7AD16893" w14:textId="4C4C293C" w:rsidR="00696DE6" w:rsidRPr="00726156" w:rsidRDefault="00726156" w:rsidP="00DE1EDB">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726156" w:rsidRPr="00726156" w14:paraId="20578715" w14:textId="77777777" w:rsidTr="00DE1EDB">
        <w:trPr>
          <w:trHeight w:val="554"/>
        </w:trPr>
        <w:tc>
          <w:tcPr>
            <w:tcW w:w="4678" w:type="dxa"/>
            <w:shd w:val="clear" w:color="auto" w:fill="auto"/>
            <w:noWrap/>
            <w:vAlign w:val="center"/>
          </w:tcPr>
          <w:p w14:paraId="5AC8F1D7" w14:textId="31D09F66" w:rsidR="00726156" w:rsidRPr="00726156" w:rsidRDefault="00726156" w:rsidP="00726156">
            <w:pPr>
              <w:pStyle w:val="ListParagraph"/>
              <w:numPr>
                <w:ilvl w:val="0"/>
                <w:numId w:val="7"/>
              </w:numPr>
              <w:rPr>
                <w:rFonts w:cstheme="minorHAnsi"/>
                <w:color w:val="000000"/>
              </w:rPr>
            </w:pPr>
            <w:r>
              <w:rPr>
                <w:rFonts w:cstheme="minorHAnsi"/>
                <w:color w:val="000000"/>
              </w:rPr>
              <w:t>N</w:t>
            </w:r>
            <w:r w:rsidRPr="00726156">
              <w:rPr>
                <w:rFonts w:cstheme="minorHAnsi"/>
                <w:color w:val="000000"/>
              </w:rPr>
              <w:t xml:space="preserve">umber of hours for </w:t>
            </w:r>
            <w:r>
              <w:rPr>
                <w:rFonts w:cstheme="minorHAnsi"/>
                <w:b/>
                <w:bCs/>
                <w:color w:val="000000"/>
              </w:rPr>
              <w:t>paid work experience positions</w:t>
            </w:r>
            <w:r w:rsidRPr="00726156">
              <w:rPr>
                <w:rFonts w:cstheme="minorHAnsi"/>
                <w:color w:val="000000"/>
              </w:rPr>
              <w:t xml:space="preserve"> working on the </w:t>
            </w:r>
            <w:r w:rsidR="00292F7C">
              <w:rPr>
                <w:rFonts w:cstheme="minorHAnsi"/>
                <w:color w:val="000000"/>
              </w:rPr>
              <w:t>Contract</w:t>
            </w:r>
            <w:r w:rsidR="00292F7C" w:rsidRPr="00726156" w:rsidDel="00292F7C">
              <w:rPr>
                <w:rFonts w:cstheme="minorHAnsi"/>
                <w:color w:val="000000"/>
              </w:rPr>
              <w:t xml:space="preserve"> </w:t>
            </w:r>
            <w:r w:rsidRPr="00726156">
              <w:rPr>
                <w:rFonts w:cstheme="minorHAnsi"/>
                <w:color w:val="000000"/>
              </w:rPr>
              <w:t>during the reporting period</w:t>
            </w:r>
          </w:p>
        </w:tc>
        <w:tc>
          <w:tcPr>
            <w:tcW w:w="4536" w:type="dxa"/>
            <w:shd w:val="clear" w:color="auto" w:fill="auto"/>
            <w:noWrap/>
            <w:vAlign w:val="center"/>
          </w:tcPr>
          <w:p w14:paraId="69F2BD5D" w14:textId="68F5AC0C" w:rsidR="00726156" w:rsidRPr="00726156" w:rsidRDefault="00726156" w:rsidP="00DE1EDB">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696DE6" w:rsidRPr="00726156" w14:paraId="6ABBB677" w14:textId="77777777" w:rsidTr="00DE1EDB">
        <w:trPr>
          <w:trHeight w:val="503"/>
        </w:trPr>
        <w:tc>
          <w:tcPr>
            <w:tcW w:w="4678" w:type="dxa"/>
            <w:shd w:val="clear" w:color="auto" w:fill="auto"/>
            <w:noWrap/>
            <w:hideMark/>
          </w:tcPr>
          <w:p w14:paraId="4AB57812" w14:textId="05E20990" w:rsidR="00696DE6" w:rsidRPr="00726156" w:rsidRDefault="00726156" w:rsidP="00726156">
            <w:pPr>
              <w:pStyle w:val="ListParagraph"/>
              <w:numPr>
                <w:ilvl w:val="0"/>
                <w:numId w:val="7"/>
              </w:numPr>
              <w:rPr>
                <w:rFonts w:cstheme="minorHAnsi"/>
                <w:color w:val="000000"/>
              </w:rPr>
            </w:pPr>
            <w:r w:rsidRPr="00726156">
              <w:rPr>
                <w:rFonts w:cstheme="minorHAnsi"/>
                <w:color w:val="000000"/>
              </w:rPr>
              <w:t xml:space="preserve">Total number of hours for </w:t>
            </w:r>
            <w:r w:rsidRPr="00726156">
              <w:rPr>
                <w:rFonts w:cstheme="minorHAnsi"/>
                <w:szCs w:val="20"/>
                <w:lang w:eastAsia="en-CA"/>
              </w:rPr>
              <w:t xml:space="preserve">apprentices, paid interns, and paid work experience positions </w:t>
            </w:r>
            <w:r w:rsidRPr="00726156">
              <w:rPr>
                <w:rFonts w:cstheme="minorHAnsi"/>
                <w:color w:val="000000"/>
              </w:rPr>
              <w:t xml:space="preserve">working on the </w:t>
            </w:r>
            <w:r w:rsidR="00292F7C">
              <w:rPr>
                <w:rFonts w:cstheme="minorHAnsi"/>
                <w:color w:val="000000"/>
              </w:rPr>
              <w:t>Contract</w:t>
            </w:r>
            <w:r w:rsidR="00292F7C" w:rsidRPr="00726156" w:rsidDel="00292F7C">
              <w:rPr>
                <w:rFonts w:cstheme="minorHAnsi"/>
                <w:color w:val="000000"/>
              </w:rPr>
              <w:t xml:space="preserve"> </w:t>
            </w:r>
            <w:r w:rsidRPr="00726156">
              <w:rPr>
                <w:rFonts w:cstheme="minorHAnsi"/>
                <w:color w:val="000000"/>
              </w:rPr>
              <w:t xml:space="preserve"> during the reporting period</w:t>
            </w:r>
            <w:r>
              <w:rPr>
                <w:rFonts w:cstheme="minorHAnsi"/>
                <w:color w:val="000000"/>
              </w:rPr>
              <w:br/>
              <w:t>( D = A + B + C )</w:t>
            </w:r>
          </w:p>
        </w:tc>
        <w:tc>
          <w:tcPr>
            <w:tcW w:w="4536" w:type="dxa"/>
            <w:shd w:val="clear" w:color="auto" w:fill="auto"/>
            <w:noWrap/>
            <w:vAlign w:val="center"/>
            <w:hideMark/>
          </w:tcPr>
          <w:p w14:paraId="2ECC328A" w14:textId="5B33E792" w:rsidR="00696DE6" w:rsidRPr="00726156" w:rsidRDefault="00696DE6" w:rsidP="00DE1EDB">
            <w:pPr>
              <w:jc w:val="center"/>
              <w:rPr>
                <w:rFonts w:asciiTheme="minorHAnsi" w:hAnsiTheme="minorHAnsi" w:cstheme="minorHAnsi"/>
                <w:color w:val="000000"/>
              </w:rPr>
            </w:pPr>
            <w:r w:rsidRPr="00726156">
              <w:rPr>
                <w:rFonts w:asciiTheme="minorHAnsi" w:hAnsiTheme="minorHAnsi" w:cstheme="minorHAnsi"/>
                <w:color w:val="000000"/>
              </w:rPr>
              <w:t>_____</w:t>
            </w:r>
            <w:r w:rsidR="00726156">
              <w:rPr>
                <w:rFonts w:asciiTheme="minorHAnsi" w:hAnsiTheme="minorHAnsi" w:cstheme="minorHAnsi"/>
                <w:color w:val="000000"/>
              </w:rPr>
              <w:t xml:space="preserve"> hours</w:t>
            </w:r>
          </w:p>
        </w:tc>
      </w:tr>
    </w:tbl>
    <w:p w14:paraId="3E53E75F" w14:textId="77777777" w:rsidR="00696DE6" w:rsidRPr="00726156" w:rsidRDefault="00696DE6" w:rsidP="00696DE6">
      <w:pPr>
        <w:spacing w:after="160" w:line="259" w:lineRule="auto"/>
        <w:rPr>
          <w:rFonts w:asciiTheme="minorHAnsi" w:hAnsiTheme="minorHAnsi" w:cstheme="minorHAnsi"/>
          <w:szCs w:val="20"/>
          <w:lang w:eastAsia="en-CA"/>
        </w:rPr>
      </w:pPr>
    </w:p>
    <w:p w14:paraId="33DFEFD2" w14:textId="77777777" w:rsidR="00696DE6" w:rsidRPr="00726156" w:rsidRDefault="00696DE6" w:rsidP="00696DE6">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310009A1" w14:textId="77777777" w:rsidR="00696DE6" w:rsidRPr="00726156" w:rsidRDefault="00696DE6" w:rsidP="00696DE6">
      <w:pPr>
        <w:pStyle w:val="ListParagraph"/>
        <w:spacing w:after="160" w:line="259" w:lineRule="auto"/>
        <w:rPr>
          <w:rFonts w:cstheme="minorHAnsi"/>
          <w:szCs w:val="20"/>
          <w:lang w:eastAsia="en-CA"/>
        </w:rPr>
      </w:pPr>
    </w:p>
    <w:p w14:paraId="697E441F" w14:textId="77777777" w:rsidR="00696DE6" w:rsidRPr="00726156" w:rsidRDefault="00696DE6" w:rsidP="00696DE6">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7C6E2537" wp14:editId="2896A5E5">
                <wp:extent cx="5734050" cy="91440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6514374C" w14:textId="77777777" w:rsidR="00696DE6" w:rsidRDefault="00696DE6" w:rsidP="00696DE6"/>
                        </w:txbxContent>
                      </wps:txbx>
                      <wps:bodyPr rot="0" vert="horz" wrap="square" lIns="91440" tIns="45720" rIns="91440" bIns="45720" anchor="t" anchorCtr="0">
                        <a:noAutofit/>
                      </wps:bodyPr>
                    </wps:wsp>
                  </a:graphicData>
                </a:graphic>
              </wp:inline>
            </w:drawing>
          </mc:Choice>
          <mc:Fallback>
            <w:pict>
              <v:shape w14:anchorId="7C6E2537" id="_x0000_s1030"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JnTJAIAAEsEAAAOAAAAZHJzL2Uyb0RvYy54bWysVNuO0zAQfUfiHyy/06Tdll2ipqulSxHS&#10;cpF2+YCJ4zQWjsfYbpPy9YydtlQLvCDyYNme8ZmZc2ayvB06zfbSeYWm5NNJzpk0AmtltiX/+rR5&#10;dcOZD2Bq0GhkyQ/S89vVyxfL3hZyhi3qWjpGIMYXvS15G4ItssyLVnbgJ2ilIWODroNAR7fNagc9&#10;oXc6m+X566xHV1uHQnpPt/ejka8SftNIET43jZeB6ZJTbiGtLq1VXLPVEoqtA9sqcUwD/iGLDpSh&#10;oGeoewjAdk79BtUp4dBjEyYCuwybRgmZaqBqpvmzah5bsDLVQuR4e6bJ/z9Y8Wn/xTFVl/yKMwMd&#10;SfQkh8De4sBmkZ3e+oKcHi25hYGuSeVUqbcPKL55ZnDdgtnKO+ewbyXUlN00vswuno44PoJU/Ues&#10;KQzsAiagoXFdpI7IYIROKh3OysRUBF0urq/m+YJMgmxvpvN5nqTLoDi9ts6H9xI7Fjcld6R8Qof9&#10;gw8xGyhOLjGYR63qjdI6Hdy2WmvH9kBdsklfKuCZmzasp+iL2WIk4K8Qefr+BNGpQO2uVVfym7MT&#10;FJG2d6ZOzRhA6XFPKWtz5DFSN5IYhmpIgs1P8lRYH4hYh2N30zTSpkX3g7OeOrvk/vsOnORMfzAk&#10;TqKPRiEd5ovrGdHqLi3VpQWMIKiSB87G7Tqk8Ym8GbwjERuV+I1qj5kcU6aOTbQfpyuOxOU5ef36&#10;B6x+AgAA//8DAFBLAwQUAAYACAAAACEAF5uTptsAAAAFAQAADwAAAGRycy9kb3ducmV2LnhtbEyP&#10;wU7DMBBE70j8g7VIXBC1oVFpQ5wKIYHgBgXB1Y23SYS9Drabhr9n4QKXlUYzmn1TrSfvxIgx9YE0&#10;XMwUCKQm2J5aDa8vd+dLECkbssYFQg1fmGBdHx9VprThQM84bnIruIRSaTR0OQ+llKnp0Js0CwMS&#10;e7sQvcksYyttNAcu905eKrWQ3vTEHzoz4G2Hzcdm7zUsi4fxPT3On96axc6t8tnVeP8ZtT49mW6u&#10;QWSc8l8YfvAZHWpm2oY92SScBh6Sfy97KzVnueVQUSiQdSX/09ffAAAA//8DAFBLAQItABQABgAI&#10;AAAAIQC2gziS/gAAAOEBAAATAAAAAAAAAAAAAAAAAAAAAABbQ29udGVudF9UeXBlc10ueG1sUEsB&#10;Ai0AFAAGAAgAAAAhADj9If/WAAAAlAEAAAsAAAAAAAAAAAAAAAAALwEAAF9yZWxzLy5yZWxzUEsB&#10;Ai0AFAAGAAgAAAAhAE3gmdMkAgAASwQAAA4AAAAAAAAAAAAAAAAALgIAAGRycy9lMm9Eb2MueG1s&#10;UEsBAi0AFAAGAAgAAAAhABebk6bbAAAABQEAAA8AAAAAAAAAAAAAAAAAfgQAAGRycy9kb3ducmV2&#10;LnhtbFBLBQYAAAAABAAEAPMAAACGBQAAAAA=&#10;">
                <v:textbox>
                  <w:txbxContent>
                    <w:p w14:paraId="6514374C" w14:textId="77777777" w:rsidR="00696DE6" w:rsidRDefault="00696DE6" w:rsidP="00696DE6"/>
                  </w:txbxContent>
                </v:textbox>
                <w10:anchorlock/>
              </v:shape>
            </w:pict>
          </mc:Fallback>
        </mc:AlternateContent>
      </w:r>
    </w:p>
    <w:p w14:paraId="47782668" w14:textId="77777777" w:rsidR="006A61EE" w:rsidRDefault="006A61EE">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3DB2AD0A" w14:textId="70996302" w:rsidR="00726156" w:rsidRPr="00726156" w:rsidRDefault="00027D48" w:rsidP="00726156">
      <w:pPr>
        <w:pStyle w:val="ListParagraph"/>
        <w:numPr>
          <w:ilvl w:val="0"/>
          <w:numId w:val="3"/>
        </w:numPr>
        <w:spacing w:after="160" w:line="259" w:lineRule="auto"/>
        <w:rPr>
          <w:rFonts w:cstheme="minorHAnsi"/>
          <w:b/>
          <w:bCs/>
          <w:szCs w:val="20"/>
          <w:lang w:eastAsia="en-CA"/>
        </w:rPr>
      </w:pPr>
      <w:r>
        <w:rPr>
          <w:rFonts w:cstheme="minorHAnsi"/>
          <w:b/>
          <w:bCs/>
          <w:szCs w:val="20"/>
          <w:lang w:eastAsia="en-CA"/>
        </w:rPr>
        <w:lastRenderedPageBreak/>
        <w:t>Equity Group</w:t>
      </w:r>
      <w:r w:rsidRPr="00726156">
        <w:rPr>
          <w:rFonts w:cstheme="minorHAnsi"/>
          <w:b/>
          <w:bCs/>
          <w:szCs w:val="20"/>
          <w:lang w:eastAsia="en-CA"/>
        </w:rPr>
        <w:t xml:space="preserve"> </w:t>
      </w:r>
      <w:r w:rsidR="00726156" w:rsidRPr="00726156">
        <w:rPr>
          <w:rFonts w:cstheme="minorHAnsi"/>
          <w:b/>
          <w:bCs/>
          <w:szCs w:val="20"/>
          <w:lang w:eastAsia="en-CA"/>
        </w:rPr>
        <w:t>Skills and Training Hours</w:t>
      </w:r>
      <w:r w:rsidR="00726156">
        <w:rPr>
          <w:rFonts w:cstheme="minorHAnsi"/>
          <w:b/>
          <w:bCs/>
          <w:szCs w:val="20"/>
          <w:lang w:eastAsia="en-CA"/>
        </w:rPr>
        <w:t xml:space="preserve"> </w:t>
      </w:r>
    </w:p>
    <w:p w14:paraId="51488858" w14:textId="4670304F" w:rsidR="00726156" w:rsidRDefault="00726156" w:rsidP="00726156">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 xml:space="preserve">X </w:t>
      </w:r>
      <w:r>
        <w:rPr>
          <w:rFonts w:cstheme="minorHAnsi"/>
          <w:color w:val="FF0000"/>
          <w:szCs w:val="20"/>
          <w:lang w:eastAsia="en-CA"/>
        </w:rPr>
        <w:t>#</w:t>
      </w:r>
      <w:r w:rsidRPr="00726156">
        <w:rPr>
          <w:rFonts w:cstheme="minorHAnsi"/>
          <w:color w:val="FF0000"/>
          <w:szCs w:val="20"/>
          <w:lang w:eastAsia="en-CA"/>
        </w:rPr>
        <w:t xml:space="preserve"> (to be filled out by the City based on the contract)</w:t>
      </w:r>
      <w:r w:rsidRPr="00726156">
        <w:rPr>
          <w:rFonts w:cstheme="minorHAnsi"/>
          <w:szCs w:val="20"/>
          <w:lang w:eastAsia="en-CA"/>
        </w:rPr>
        <w:t xml:space="preserve"> of hours with apprentices, paid interns, and paid work experience positions </w:t>
      </w:r>
      <w:r w:rsidR="00027D48">
        <w:rPr>
          <w:rFonts w:cstheme="minorHAnsi"/>
          <w:szCs w:val="20"/>
          <w:lang w:eastAsia="en-CA"/>
        </w:rPr>
        <w:t xml:space="preserve">who self-identify as  </w:t>
      </w:r>
      <w:r>
        <w:rPr>
          <w:rFonts w:cstheme="minorHAnsi"/>
          <w:szCs w:val="20"/>
          <w:lang w:eastAsia="en-CA"/>
        </w:rPr>
        <w:t xml:space="preserve">Equity Groups </w:t>
      </w:r>
      <w:r w:rsidRPr="00726156">
        <w:rPr>
          <w:rFonts w:cstheme="minorHAnsi"/>
          <w:szCs w:val="20"/>
          <w:lang w:eastAsia="en-CA"/>
        </w:rPr>
        <w:t>on the delivery of this Contract</w:t>
      </w:r>
      <w:r>
        <w:rPr>
          <w:rFonts w:cstheme="minorHAnsi"/>
          <w:szCs w:val="20"/>
          <w:lang w:eastAsia="en-CA"/>
        </w:rPr>
        <w:t>.</w:t>
      </w:r>
    </w:p>
    <w:p w14:paraId="0AA539F8" w14:textId="58FA342B" w:rsidR="00726156" w:rsidRPr="00726156" w:rsidRDefault="00726156" w:rsidP="00726156">
      <w:pPr>
        <w:pStyle w:val="ListParagraph"/>
        <w:spacing w:after="160" w:line="259" w:lineRule="auto"/>
        <w:rPr>
          <w:rFonts w:cstheme="minorHAnsi"/>
          <w:szCs w:val="20"/>
          <w:lang w:eastAsia="en-CA"/>
        </w:rPr>
      </w:pP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726156" w:rsidRPr="00726156" w14:paraId="2A601451" w14:textId="77777777" w:rsidTr="00AC79B6">
        <w:trPr>
          <w:trHeight w:val="994"/>
        </w:trPr>
        <w:tc>
          <w:tcPr>
            <w:tcW w:w="4678" w:type="dxa"/>
            <w:shd w:val="clear" w:color="auto" w:fill="auto"/>
            <w:hideMark/>
          </w:tcPr>
          <w:p w14:paraId="7FAD90B1" w14:textId="7BEDEEA3" w:rsidR="00726156" w:rsidRPr="00726156" w:rsidRDefault="00726156" w:rsidP="00027D48">
            <w:pPr>
              <w:pStyle w:val="ListParagraph"/>
              <w:numPr>
                <w:ilvl w:val="0"/>
                <w:numId w:val="8"/>
              </w:numPr>
              <w:rPr>
                <w:rFonts w:cstheme="minorHAnsi"/>
                <w:color w:val="000000"/>
              </w:rPr>
            </w:pPr>
            <w:r>
              <w:rPr>
                <w:rFonts w:cstheme="minorHAnsi"/>
                <w:color w:val="000000"/>
              </w:rPr>
              <w:t>N</w:t>
            </w:r>
            <w:r w:rsidRPr="00726156">
              <w:rPr>
                <w:rFonts w:cstheme="minorHAnsi"/>
                <w:color w:val="000000"/>
              </w:rPr>
              <w:t xml:space="preserve">umber of hours for </w:t>
            </w:r>
            <w:r w:rsidRPr="00726156">
              <w:rPr>
                <w:rFonts w:cstheme="minorHAnsi"/>
                <w:b/>
                <w:bCs/>
                <w:color w:val="000000"/>
              </w:rPr>
              <w:t>apprentices</w:t>
            </w:r>
            <w:r w:rsidRPr="00726156">
              <w:rPr>
                <w:rFonts w:cstheme="minorHAnsi"/>
                <w:color w:val="000000"/>
              </w:rPr>
              <w:t xml:space="preserve"> </w:t>
            </w:r>
            <w:r>
              <w:rPr>
                <w:rFonts w:cstheme="minorHAnsi"/>
                <w:color w:val="000000"/>
              </w:rPr>
              <w:t xml:space="preserve">from Equity Groups </w:t>
            </w:r>
            <w:r w:rsidRPr="00726156">
              <w:rPr>
                <w:rFonts w:cstheme="minorHAnsi"/>
                <w:color w:val="000000"/>
              </w:rPr>
              <w:t xml:space="preserve">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vAlign w:val="center"/>
            <w:hideMark/>
          </w:tcPr>
          <w:p w14:paraId="4094DFF2" w14:textId="77777777" w:rsidR="00726156" w:rsidRPr="00726156" w:rsidRDefault="00726156" w:rsidP="00AC79B6">
            <w:pPr>
              <w:jc w:val="center"/>
              <w:rPr>
                <w:rFonts w:cstheme="minorHAnsi"/>
                <w:color w:val="000000"/>
              </w:rPr>
            </w:pPr>
            <w:r w:rsidRPr="00726156">
              <w:rPr>
                <w:rFonts w:asciiTheme="minorHAnsi" w:hAnsiTheme="minorHAnsi" w:cstheme="minorHAnsi"/>
                <w:color w:val="000000"/>
              </w:rPr>
              <w:t>_____hours</w:t>
            </w:r>
          </w:p>
        </w:tc>
      </w:tr>
      <w:tr w:rsidR="00726156" w:rsidRPr="00726156" w14:paraId="2B3BA5B6" w14:textId="77777777" w:rsidTr="00027D48">
        <w:trPr>
          <w:trHeight w:val="993"/>
        </w:trPr>
        <w:tc>
          <w:tcPr>
            <w:tcW w:w="4678" w:type="dxa"/>
            <w:shd w:val="clear" w:color="auto" w:fill="auto"/>
            <w:noWrap/>
            <w:vAlign w:val="center"/>
            <w:hideMark/>
          </w:tcPr>
          <w:p w14:paraId="42F83341" w14:textId="36E7A615" w:rsidR="00726156" w:rsidRPr="00726156" w:rsidRDefault="00726156" w:rsidP="00027D48">
            <w:pPr>
              <w:pStyle w:val="ListParagraph"/>
              <w:numPr>
                <w:ilvl w:val="0"/>
                <w:numId w:val="8"/>
              </w:numPr>
              <w:rPr>
                <w:rFonts w:cstheme="minorHAnsi"/>
                <w:color w:val="000000"/>
              </w:rPr>
            </w:pPr>
            <w:r>
              <w:rPr>
                <w:rFonts w:cstheme="minorHAnsi"/>
                <w:color w:val="000000"/>
              </w:rPr>
              <w:t>N</w:t>
            </w:r>
            <w:r w:rsidRPr="00726156">
              <w:rPr>
                <w:rFonts w:cstheme="minorHAnsi"/>
                <w:color w:val="000000"/>
              </w:rPr>
              <w:t xml:space="preserve">umber of hours for </w:t>
            </w:r>
            <w:r>
              <w:rPr>
                <w:rFonts w:cstheme="minorHAnsi"/>
                <w:b/>
                <w:bCs/>
                <w:color w:val="000000"/>
              </w:rPr>
              <w:t>paid interns</w:t>
            </w:r>
            <w:r w:rsidRPr="00726156">
              <w:rPr>
                <w:rFonts w:cstheme="minorHAnsi"/>
                <w:color w:val="000000"/>
              </w:rPr>
              <w:t xml:space="preserve"> </w:t>
            </w:r>
            <w:r>
              <w:rPr>
                <w:rFonts w:cstheme="minorHAnsi"/>
                <w:color w:val="000000"/>
              </w:rPr>
              <w:t>from Equity Groups</w:t>
            </w:r>
            <w:r w:rsidRPr="00726156">
              <w:rPr>
                <w:rFonts w:cstheme="minorHAnsi"/>
                <w:color w:val="000000"/>
              </w:rPr>
              <w:t xml:space="preserve"> 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hideMark/>
          </w:tcPr>
          <w:p w14:paraId="46D3178F" w14:textId="77777777" w:rsidR="00726156" w:rsidRPr="00726156" w:rsidRDefault="00726156" w:rsidP="00AC79B6">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726156" w:rsidRPr="00726156" w14:paraId="6AA37173" w14:textId="77777777" w:rsidTr="00027D48">
        <w:trPr>
          <w:trHeight w:val="1263"/>
        </w:trPr>
        <w:tc>
          <w:tcPr>
            <w:tcW w:w="4678" w:type="dxa"/>
            <w:shd w:val="clear" w:color="auto" w:fill="auto"/>
            <w:noWrap/>
            <w:vAlign w:val="center"/>
          </w:tcPr>
          <w:p w14:paraId="2A510C03" w14:textId="4369C6FF" w:rsidR="00726156" w:rsidRPr="00726156" w:rsidRDefault="00726156" w:rsidP="00027D48">
            <w:pPr>
              <w:pStyle w:val="ListParagraph"/>
              <w:numPr>
                <w:ilvl w:val="0"/>
                <w:numId w:val="8"/>
              </w:numPr>
              <w:rPr>
                <w:rFonts w:cstheme="minorHAnsi"/>
                <w:color w:val="000000"/>
              </w:rPr>
            </w:pPr>
            <w:r>
              <w:rPr>
                <w:rFonts w:cstheme="minorHAnsi"/>
                <w:color w:val="000000"/>
              </w:rPr>
              <w:t>N</w:t>
            </w:r>
            <w:r w:rsidRPr="00726156">
              <w:rPr>
                <w:rFonts w:cstheme="minorHAnsi"/>
                <w:color w:val="000000"/>
              </w:rPr>
              <w:t xml:space="preserve">umber of hours for </w:t>
            </w:r>
            <w:r>
              <w:rPr>
                <w:rFonts w:cstheme="minorHAnsi"/>
                <w:b/>
                <w:bCs/>
                <w:color w:val="000000"/>
              </w:rPr>
              <w:t>paid work experience positions</w:t>
            </w:r>
            <w:r w:rsidRPr="00726156">
              <w:rPr>
                <w:rFonts w:cstheme="minorHAnsi"/>
                <w:color w:val="000000"/>
              </w:rPr>
              <w:t xml:space="preserve"> </w:t>
            </w:r>
            <w:r>
              <w:rPr>
                <w:rFonts w:cstheme="minorHAnsi"/>
                <w:color w:val="000000"/>
              </w:rPr>
              <w:t>from Equity Groups</w:t>
            </w:r>
            <w:r>
              <w:rPr>
                <w:rFonts w:cstheme="minorHAnsi"/>
                <w:b/>
                <w:bCs/>
                <w:color w:val="000000"/>
              </w:rPr>
              <w:t xml:space="preserve"> </w:t>
            </w:r>
            <w:r w:rsidRPr="00726156">
              <w:rPr>
                <w:rFonts w:cstheme="minorHAnsi"/>
                <w:color w:val="000000"/>
              </w:rPr>
              <w:t xml:space="preserve">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tcPr>
          <w:p w14:paraId="0246A137" w14:textId="77777777" w:rsidR="00726156" w:rsidRPr="00726156" w:rsidRDefault="00726156" w:rsidP="00AC79B6">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726156" w:rsidRPr="00726156" w14:paraId="2777CC4B" w14:textId="77777777" w:rsidTr="00027D48">
        <w:trPr>
          <w:trHeight w:val="1408"/>
        </w:trPr>
        <w:tc>
          <w:tcPr>
            <w:tcW w:w="4678" w:type="dxa"/>
            <w:shd w:val="clear" w:color="auto" w:fill="auto"/>
            <w:noWrap/>
            <w:hideMark/>
          </w:tcPr>
          <w:p w14:paraId="1B444B02" w14:textId="64FD5806" w:rsidR="00726156" w:rsidRPr="00726156" w:rsidRDefault="00726156" w:rsidP="00027D48">
            <w:pPr>
              <w:pStyle w:val="ListParagraph"/>
              <w:numPr>
                <w:ilvl w:val="0"/>
                <w:numId w:val="8"/>
              </w:numPr>
              <w:rPr>
                <w:rFonts w:cstheme="minorHAnsi"/>
                <w:color w:val="000000"/>
              </w:rPr>
            </w:pPr>
            <w:r w:rsidRPr="00726156">
              <w:rPr>
                <w:rFonts w:cstheme="minorHAnsi"/>
                <w:color w:val="000000"/>
              </w:rPr>
              <w:t xml:space="preserve">Total number of hours for </w:t>
            </w:r>
            <w:r w:rsidRPr="00726156">
              <w:rPr>
                <w:rFonts w:cstheme="minorHAnsi"/>
                <w:szCs w:val="20"/>
                <w:lang w:eastAsia="en-CA"/>
              </w:rPr>
              <w:t xml:space="preserve">apprentices, paid interns, and paid work experience positions </w:t>
            </w:r>
            <w:r>
              <w:rPr>
                <w:rFonts w:cstheme="minorHAnsi"/>
                <w:color w:val="000000"/>
              </w:rPr>
              <w:t>from Equity Groups</w:t>
            </w:r>
            <w:r w:rsidRPr="00726156">
              <w:rPr>
                <w:rFonts w:cstheme="minorHAnsi"/>
                <w:color w:val="000000"/>
              </w:rPr>
              <w:t xml:space="preserve"> working on the </w:t>
            </w:r>
            <w:r w:rsidR="00292F7C">
              <w:rPr>
                <w:rFonts w:cstheme="minorHAnsi"/>
                <w:color w:val="000000"/>
              </w:rPr>
              <w:t>Contract</w:t>
            </w:r>
            <w:r w:rsidR="00292F7C" w:rsidRPr="00726156" w:rsidDel="00292F7C">
              <w:rPr>
                <w:rFonts w:cstheme="minorHAnsi"/>
                <w:color w:val="000000"/>
              </w:rPr>
              <w:t xml:space="preserve"> </w:t>
            </w:r>
            <w:r w:rsidR="00292F7C" w:rsidRPr="00726156">
              <w:rPr>
                <w:rFonts w:cstheme="minorHAnsi"/>
                <w:color w:val="000000"/>
              </w:rPr>
              <w:t>during</w:t>
            </w:r>
            <w:r w:rsidRPr="00726156">
              <w:rPr>
                <w:rFonts w:cstheme="minorHAnsi"/>
                <w:color w:val="000000"/>
              </w:rPr>
              <w:t xml:space="preserve"> the reporting period</w:t>
            </w:r>
            <w:r>
              <w:rPr>
                <w:rFonts w:cstheme="minorHAnsi"/>
                <w:color w:val="000000"/>
              </w:rPr>
              <w:br/>
              <w:t>( D = A + B + C )</w:t>
            </w:r>
          </w:p>
        </w:tc>
        <w:tc>
          <w:tcPr>
            <w:tcW w:w="4536" w:type="dxa"/>
            <w:shd w:val="clear" w:color="auto" w:fill="auto"/>
            <w:noWrap/>
            <w:vAlign w:val="center"/>
            <w:hideMark/>
          </w:tcPr>
          <w:p w14:paraId="25FE4A5E" w14:textId="77777777" w:rsidR="00726156" w:rsidRPr="00726156" w:rsidRDefault="00726156" w:rsidP="00AC79B6">
            <w:pPr>
              <w:jc w:val="center"/>
              <w:rPr>
                <w:rFonts w:asciiTheme="minorHAnsi" w:hAnsiTheme="minorHAnsi" w:cstheme="minorHAnsi"/>
                <w:color w:val="000000"/>
              </w:rPr>
            </w:pPr>
            <w:r w:rsidRPr="00726156">
              <w:rPr>
                <w:rFonts w:asciiTheme="minorHAnsi" w:hAnsiTheme="minorHAnsi" w:cstheme="minorHAnsi"/>
                <w:color w:val="000000"/>
              </w:rPr>
              <w:t>_____</w:t>
            </w:r>
            <w:r>
              <w:rPr>
                <w:rFonts w:asciiTheme="minorHAnsi" w:hAnsiTheme="minorHAnsi" w:cstheme="minorHAnsi"/>
                <w:color w:val="000000"/>
              </w:rPr>
              <w:t xml:space="preserve"> hours</w:t>
            </w:r>
          </w:p>
        </w:tc>
      </w:tr>
    </w:tbl>
    <w:p w14:paraId="39E53269" w14:textId="77777777" w:rsidR="00726156" w:rsidRPr="00726156" w:rsidRDefault="00726156" w:rsidP="00726156">
      <w:pPr>
        <w:spacing w:after="160" w:line="259" w:lineRule="auto"/>
        <w:rPr>
          <w:rFonts w:asciiTheme="minorHAnsi" w:hAnsiTheme="minorHAnsi" w:cstheme="minorHAnsi"/>
          <w:szCs w:val="20"/>
          <w:lang w:eastAsia="en-CA"/>
        </w:rPr>
      </w:pPr>
    </w:p>
    <w:p w14:paraId="28CBC5D4" w14:textId="77777777" w:rsidR="00726156" w:rsidRPr="00726156" w:rsidRDefault="00726156" w:rsidP="00726156">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2C712E22" w14:textId="77777777" w:rsidR="00726156" w:rsidRPr="00726156" w:rsidRDefault="00726156" w:rsidP="00726156">
      <w:pPr>
        <w:pStyle w:val="ListParagraph"/>
        <w:spacing w:after="160" w:line="259" w:lineRule="auto"/>
        <w:rPr>
          <w:rFonts w:cstheme="minorHAnsi"/>
          <w:szCs w:val="20"/>
          <w:lang w:eastAsia="en-CA"/>
        </w:rPr>
      </w:pPr>
    </w:p>
    <w:p w14:paraId="0D039935" w14:textId="77777777" w:rsidR="00726156" w:rsidRPr="00726156" w:rsidRDefault="00726156" w:rsidP="00726156">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0B6C0E38" wp14:editId="4B6A2401">
                <wp:extent cx="5734050" cy="914400"/>
                <wp:effectExtent l="0" t="0" r="19050" b="127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1311D4A1" w14:textId="77777777" w:rsidR="00726156" w:rsidRDefault="00726156" w:rsidP="00726156"/>
                        </w:txbxContent>
                      </wps:txbx>
                      <wps:bodyPr rot="0" vert="horz" wrap="square" lIns="91440" tIns="45720" rIns="91440" bIns="45720" anchor="t" anchorCtr="0">
                        <a:noAutofit/>
                      </wps:bodyPr>
                    </wps:wsp>
                  </a:graphicData>
                </a:graphic>
              </wp:inline>
            </w:drawing>
          </mc:Choice>
          <mc:Fallback>
            <w:pict>
              <v:shape w14:anchorId="0B6C0E38" id="_x0000_s1031"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QIwIAAEsEAAAOAAAAZHJzL2Uyb0RvYy54bWysVNtu2zAMfR+wfxD0vtjJkrUz4hRdugwD&#10;ugvQ7gNoWY6FSaInKbG7ry8lu1nQbS/D/CBIInVInkN6fTUYzY7SeYW25PNZzpm0Amtl9yX/dr97&#10;dcmZD2Br0GhlyR+k51ebly/WfVfIBbaoa+kYgVhf9F3J2xC6Isu8aKUBP8NOWjI26AwEOrp9Vjvo&#10;Cd3obJHnb7IeXd05FNJ7ur0ZjXyT8JtGivClabwMTJeccgtpdWmt4ppt1lDsHXStElMa8A9ZGFCW&#10;gp6gbiAAOzj1G5RRwqHHJswEmgybRgmZaqBq5vmzau5a6GSqhcjx3Ykm//9gxefjV8dUXfIVZxYM&#10;SXQvh8De4cAWkZ2+8wU53XXkFga6JpVTpb67RfHdM4vbFuxeXjuHfSuhpuzm8WV29nTE8RGk6j9h&#10;TWHgEDABDY0zkToigxE6qfRwUiamIuhydfF6ma/IJMj2dr5c5km6DIqn153z4YNEw+Km5I6UT+hw&#10;vPUhZgPFk0sM5lGreqe0Tge3r7basSNQl+zSlwp45qYt6yn6arEaCfgrRJ6+P0EYFajdtTIlvzw5&#10;QRFpe2/r1IwBlB73lLK2E4+RupHEMFTDJNgkT4X1AxHrcOxumkbatOh+ctZTZ5fc/ziAk5zpj5bE&#10;SfTRKKTDcnWxIFrduaU6t4AVBFXywNm43YY0PpE3i9ckYqMSv1HtMZMpZerYRPs0XXEkzs/J69c/&#10;YPMIAAD//wMAUEsDBBQABgAIAAAAIQAXm5Om2wAAAAUBAAAPAAAAZHJzL2Rvd25yZXYueG1sTI/B&#10;TsMwEETvSPyDtUhcELWhUWlDnAohgeAGBcHVjbdJhL0OtpuGv2fhApeVRjOafVOtJ+/EiDH1gTRc&#10;zBQIpCbYnloNry9350sQKRuyxgVCDV+YYF0fH1WmtOFAzzhuciu4hFJpNHQ5D6WUqenQmzQLAxJ7&#10;uxC9ySxjK200By73Tl4qtZDe9MQfOjPgbYfNx2bvNSyLh/E9Pc6f3prFzq3y2dV4/xm1Pj2Zbq5B&#10;ZJzyXxh+8Bkdambahj3ZJJwGHpJ/L3srNWe55VBRKJB1Jf/T198AAAD//wMAUEsBAi0AFAAGAAgA&#10;AAAhALaDOJL+AAAA4QEAABMAAAAAAAAAAAAAAAAAAAAAAFtDb250ZW50X1R5cGVzXS54bWxQSwEC&#10;LQAUAAYACAAAACEAOP0h/9YAAACUAQAACwAAAAAAAAAAAAAAAAAvAQAAX3JlbHMvLnJlbHNQSwEC&#10;LQAUAAYACAAAACEAwL3ZUCMCAABLBAAADgAAAAAAAAAAAAAAAAAuAgAAZHJzL2Uyb0RvYy54bWxQ&#10;SwECLQAUAAYACAAAACEAF5uTptsAAAAFAQAADwAAAAAAAAAAAAAAAAB9BAAAZHJzL2Rvd25yZXYu&#10;eG1sUEsFBgAAAAAEAAQA8wAAAIUFAAAAAA==&#10;">
                <v:textbox>
                  <w:txbxContent>
                    <w:p w14:paraId="1311D4A1" w14:textId="77777777" w:rsidR="00726156" w:rsidRDefault="00726156" w:rsidP="00726156"/>
                  </w:txbxContent>
                </v:textbox>
                <w10:anchorlock/>
              </v:shape>
            </w:pict>
          </mc:Fallback>
        </mc:AlternateContent>
      </w:r>
    </w:p>
    <w:p w14:paraId="599E7FB0" w14:textId="77777777" w:rsidR="006A61EE" w:rsidRDefault="006A61EE">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079C8099" w14:textId="67664629" w:rsidR="00027D48" w:rsidRPr="00726156" w:rsidRDefault="00027D48" w:rsidP="00027D48">
      <w:pPr>
        <w:pStyle w:val="ListParagraph"/>
        <w:numPr>
          <w:ilvl w:val="0"/>
          <w:numId w:val="3"/>
        </w:numPr>
        <w:spacing w:after="160" w:line="259" w:lineRule="auto"/>
        <w:rPr>
          <w:rFonts w:cstheme="minorHAnsi"/>
          <w:b/>
          <w:bCs/>
          <w:szCs w:val="20"/>
          <w:lang w:eastAsia="en-CA"/>
        </w:rPr>
      </w:pPr>
      <w:r>
        <w:rPr>
          <w:rFonts w:cstheme="minorHAnsi"/>
          <w:b/>
          <w:bCs/>
          <w:szCs w:val="20"/>
          <w:lang w:eastAsia="en-CA"/>
        </w:rPr>
        <w:lastRenderedPageBreak/>
        <w:t>Indigenous Rightsholders</w:t>
      </w:r>
      <w:r w:rsidRPr="00726156">
        <w:rPr>
          <w:rFonts w:cstheme="minorHAnsi"/>
          <w:b/>
          <w:bCs/>
          <w:szCs w:val="20"/>
          <w:lang w:eastAsia="en-CA"/>
        </w:rPr>
        <w:t xml:space="preserve"> Skills and Training Hours</w:t>
      </w:r>
      <w:r>
        <w:rPr>
          <w:rFonts w:cstheme="minorHAnsi"/>
          <w:b/>
          <w:bCs/>
          <w:szCs w:val="20"/>
          <w:lang w:eastAsia="en-CA"/>
        </w:rPr>
        <w:t xml:space="preserve"> </w:t>
      </w:r>
    </w:p>
    <w:p w14:paraId="19FE1AEB" w14:textId="585E6736" w:rsidR="00027D48" w:rsidRDefault="00027D48" w:rsidP="00027D48">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 xml:space="preserve">X </w:t>
      </w:r>
      <w:r>
        <w:rPr>
          <w:rFonts w:cstheme="minorHAnsi"/>
          <w:color w:val="FF0000"/>
          <w:szCs w:val="20"/>
          <w:lang w:eastAsia="en-CA"/>
        </w:rPr>
        <w:t>#</w:t>
      </w:r>
      <w:r w:rsidRPr="00726156">
        <w:rPr>
          <w:rFonts w:cstheme="minorHAnsi"/>
          <w:color w:val="FF0000"/>
          <w:szCs w:val="20"/>
          <w:lang w:eastAsia="en-CA"/>
        </w:rPr>
        <w:t xml:space="preserve"> (to be filled out by the City based on the contract)</w:t>
      </w:r>
      <w:r w:rsidRPr="00726156">
        <w:rPr>
          <w:rFonts w:cstheme="minorHAnsi"/>
          <w:szCs w:val="20"/>
          <w:lang w:eastAsia="en-CA"/>
        </w:rPr>
        <w:t xml:space="preserve"> of hours with apprentices, paid interns, and paid work experience positions </w:t>
      </w:r>
      <w:r>
        <w:rPr>
          <w:rFonts w:cstheme="minorHAnsi"/>
          <w:szCs w:val="20"/>
          <w:lang w:eastAsia="en-CA"/>
        </w:rPr>
        <w:t xml:space="preserve">who self-identify </w:t>
      </w:r>
      <w:r w:rsidR="006A61EE">
        <w:rPr>
          <w:rFonts w:cstheme="minorHAnsi"/>
          <w:szCs w:val="20"/>
          <w:lang w:eastAsia="en-CA"/>
        </w:rPr>
        <w:t>as Indigenous</w:t>
      </w:r>
      <w:r>
        <w:rPr>
          <w:rFonts w:cstheme="minorHAnsi"/>
          <w:szCs w:val="20"/>
          <w:lang w:eastAsia="en-CA"/>
        </w:rPr>
        <w:t xml:space="preserve"> Rightsholders </w:t>
      </w:r>
      <w:r w:rsidRPr="00726156">
        <w:rPr>
          <w:rFonts w:cstheme="minorHAnsi"/>
          <w:szCs w:val="20"/>
          <w:lang w:eastAsia="en-CA"/>
        </w:rPr>
        <w:t>on the delivery of this Contract</w:t>
      </w:r>
      <w:r>
        <w:rPr>
          <w:rFonts w:cstheme="minorHAnsi"/>
          <w:szCs w:val="20"/>
          <w:lang w:eastAsia="en-CA"/>
        </w:rPr>
        <w:t>.</w:t>
      </w:r>
    </w:p>
    <w:p w14:paraId="445B58BA" w14:textId="11B03DED" w:rsidR="00027D48" w:rsidRPr="00726156" w:rsidRDefault="00027D48" w:rsidP="00027D48">
      <w:pPr>
        <w:pStyle w:val="ListParagraph"/>
        <w:spacing w:after="160" w:line="259" w:lineRule="auto"/>
        <w:rPr>
          <w:rFonts w:cstheme="minorHAnsi"/>
          <w:szCs w:val="20"/>
          <w:lang w:eastAsia="en-CA"/>
        </w:rPr>
      </w:pPr>
      <w:r w:rsidRPr="00726156">
        <w:rPr>
          <w:rFonts w:cstheme="minorHAnsi"/>
          <w:szCs w:val="20"/>
          <w:lang w:eastAsia="en-CA"/>
        </w:rPr>
        <w:br/>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027D48" w:rsidRPr="00726156" w14:paraId="09F558D7" w14:textId="77777777" w:rsidTr="00AC79B6">
        <w:trPr>
          <w:trHeight w:val="994"/>
        </w:trPr>
        <w:tc>
          <w:tcPr>
            <w:tcW w:w="4678" w:type="dxa"/>
            <w:shd w:val="clear" w:color="auto" w:fill="auto"/>
            <w:hideMark/>
          </w:tcPr>
          <w:p w14:paraId="7F67A99D" w14:textId="2D70C7CA" w:rsidR="00027D48" w:rsidRPr="00726156" w:rsidRDefault="00027D48" w:rsidP="00027D48">
            <w:pPr>
              <w:pStyle w:val="ListParagraph"/>
              <w:numPr>
                <w:ilvl w:val="0"/>
                <w:numId w:val="9"/>
              </w:numPr>
              <w:rPr>
                <w:rFonts w:cstheme="minorHAnsi"/>
                <w:color w:val="000000"/>
              </w:rPr>
            </w:pPr>
            <w:r>
              <w:rPr>
                <w:rFonts w:cstheme="minorHAnsi"/>
                <w:color w:val="000000"/>
              </w:rPr>
              <w:t>N</w:t>
            </w:r>
            <w:r w:rsidRPr="00726156">
              <w:rPr>
                <w:rFonts w:cstheme="minorHAnsi"/>
                <w:color w:val="000000"/>
              </w:rPr>
              <w:t>umber of hours for</w:t>
            </w:r>
            <w:r>
              <w:rPr>
                <w:rFonts w:cstheme="minorHAnsi"/>
                <w:color w:val="000000"/>
              </w:rPr>
              <w:t xml:space="preserve"> Indigenous Rightsholder</w:t>
            </w:r>
            <w:r w:rsidRPr="00726156">
              <w:rPr>
                <w:rFonts w:cstheme="minorHAnsi"/>
                <w:color w:val="000000"/>
              </w:rPr>
              <w:t xml:space="preserve"> </w:t>
            </w:r>
            <w:r w:rsidRPr="00726156">
              <w:rPr>
                <w:rFonts w:cstheme="minorHAnsi"/>
                <w:b/>
                <w:bCs/>
                <w:color w:val="000000"/>
              </w:rPr>
              <w:t>apprentices</w:t>
            </w:r>
            <w:r w:rsidRPr="00726156">
              <w:rPr>
                <w:rFonts w:cstheme="minorHAnsi"/>
                <w:color w:val="000000"/>
              </w:rPr>
              <w:t xml:space="preserve"> 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vAlign w:val="center"/>
            <w:hideMark/>
          </w:tcPr>
          <w:p w14:paraId="46E2E844" w14:textId="77777777" w:rsidR="00027D48" w:rsidRPr="00726156" w:rsidRDefault="00027D48" w:rsidP="00AC79B6">
            <w:pPr>
              <w:jc w:val="center"/>
              <w:rPr>
                <w:rFonts w:cstheme="minorHAnsi"/>
                <w:color w:val="000000"/>
              </w:rPr>
            </w:pPr>
            <w:r w:rsidRPr="00726156">
              <w:rPr>
                <w:rFonts w:asciiTheme="minorHAnsi" w:hAnsiTheme="minorHAnsi" w:cstheme="minorHAnsi"/>
                <w:color w:val="000000"/>
              </w:rPr>
              <w:t>_____hours</w:t>
            </w:r>
          </w:p>
        </w:tc>
      </w:tr>
      <w:tr w:rsidR="00027D48" w:rsidRPr="00726156" w14:paraId="520FC159" w14:textId="77777777" w:rsidTr="00AC79B6">
        <w:trPr>
          <w:trHeight w:val="993"/>
        </w:trPr>
        <w:tc>
          <w:tcPr>
            <w:tcW w:w="4678" w:type="dxa"/>
            <w:shd w:val="clear" w:color="auto" w:fill="auto"/>
            <w:noWrap/>
            <w:vAlign w:val="center"/>
            <w:hideMark/>
          </w:tcPr>
          <w:p w14:paraId="245DE54E" w14:textId="39316B58" w:rsidR="00027D48" w:rsidRPr="00726156" w:rsidRDefault="00027D48" w:rsidP="00027D48">
            <w:pPr>
              <w:pStyle w:val="ListParagraph"/>
              <w:numPr>
                <w:ilvl w:val="0"/>
                <w:numId w:val="9"/>
              </w:numPr>
              <w:rPr>
                <w:rFonts w:cstheme="minorHAnsi"/>
                <w:color w:val="000000"/>
              </w:rPr>
            </w:pPr>
            <w:r>
              <w:rPr>
                <w:rFonts w:cstheme="minorHAnsi"/>
                <w:color w:val="000000"/>
              </w:rPr>
              <w:t>N</w:t>
            </w:r>
            <w:r w:rsidRPr="00726156">
              <w:rPr>
                <w:rFonts w:cstheme="minorHAnsi"/>
                <w:color w:val="000000"/>
              </w:rPr>
              <w:t>umber of hours for</w:t>
            </w:r>
            <w:r>
              <w:rPr>
                <w:rFonts w:cstheme="minorHAnsi"/>
                <w:color w:val="000000"/>
              </w:rPr>
              <w:t xml:space="preserve"> Indigenous Rightsholder</w:t>
            </w:r>
            <w:r w:rsidRPr="00726156">
              <w:rPr>
                <w:rFonts w:cstheme="minorHAnsi"/>
                <w:color w:val="000000"/>
              </w:rPr>
              <w:t xml:space="preserve"> </w:t>
            </w:r>
            <w:r>
              <w:rPr>
                <w:rFonts w:cstheme="minorHAnsi"/>
                <w:b/>
                <w:bCs/>
                <w:color w:val="000000"/>
              </w:rPr>
              <w:t>paid interns</w:t>
            </w:r>
            <w:r w:rsidRPr="00726156">
              <w:rPr>
                <w:rFonts w:cstheme="minorHAnsi"/>
                <w:color w:val="000000"/>
              </w:rPr>
              <w:t xml:space="preserve"> working 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hideMark/>
          </w:tcPr>
          <w:p w14:paraId="4132B9D4" w14:textId="77777777" w:rsidR="00027D48" w:rsidRPr="00726156" w:rsidRDefault="00027D48" w:rsidP="00AC79B6">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027D48" w:rsidRPr="00726156" w14:paraId="00DF14CC" w14:textId="77777777" w:rsidTr="00AC79B6">
        <w:trPr>
          <w:trHeight w:val="1263"/>
        </w:trPr>
        <w:tc>
          <w:tcPr>
            <w:tcW w:w="4678" w:type="dxa"/>
            <w:shd w:val="clear" w:color="auto" w:fill="auto"/>
            <w:noWrap/>
            <w:vAlign w:val="center"/>
          </w:tcPr>
          <w:p w14:paraId="41794A2D" w14:textId="00E8C615" w:rsidR="00027D48" w:rsidRPr="00726156" w:rsidRDefault="00027D48" w:rsidP="00027D48">
            <w:pPr>
              <w:pStyle w:val="ListParagraph"/>
              <w:numPr>
                <w:ilvl w:val="0"/>
                <w:numId w:val="9"/>
              </w:numPr>
              <w:rPr>
                <w:rFonts w:cstheme="minorHAnsi"/>
                <w:color w:val="000000"/>
              </w:rPr>
            </w:pPr>
            <w:r>
              <w:rPr>
                <w:rFonts w:cstheme="minorHAnsi"/>
                <w:color w:val="000000"/>
              </w:rPr>
              <w:t>N</w:t>
            </w:r>
            <w:r w:rsidRPr="00726156">
              <w:rPr>
                <w:rFonts w:cstheme="minorHAnsi"/>
                <w:color w:val="000000"/>
              </w:rPr>
              <w:t>umber of hours for</w:t>
            </w:r>
            <w:r>
              <w:rPr>
                <w:rFonts w:cstheme="minorHAnsi"/>
                <w:color w:val="000000"/>
              </w:rPr>
              <w:t xml:space="preserve"> Indigenous Rightsholder</w:t>
            </w:r>
            <w:r w:rsidRPr="00726156">
              <w:rPr>
                <w:rFonts w:cstheme="minorHAnsi"/>
                <w:color w:val="000000"/>
              </w:rPr>
              <w:t xml:space="preserve"> </w:t>
            </w:r>
            <w:r>
              <w:rPr>
                <w:rFonts w:cstheme="minorHAnsi"/>
                <w:b/>
                <w:bCs/>
                <w:color w:val="000000"/>
              </w:rPr>
              <w:t>paid work experience positions</w:t>
            </w:r>
            <w:r w:rsidRPr="00726156">
              <w:rPr>
                <w:rFonts w:cstheme="minorHAnsi"/>
                <w:color w:val="000000"/>
              </w:rPr>
              <w:t xml:space="preserve"> working on </w:t>
            </w:r>
            <w:r w:rsidR="00292F7C" w:rsidRPr="00726156">
              <w:rPr>
                <w:rFonts w:cstheme="minorHAnsi"/>
                <w:color w:val="000000"/>
              </w:rPr>
              <w:t xml:space="preserve">the </w:t>
            </w:r>
            <w:r w:rsidR="00292F7C">
              <w:rPr>
                <w:rFonts w:cstheme="minorHAnsi"/>
                <w:color w:val="000000"/>
              </w:rPr>
              <w:t>Contract</w:t>
            </w:r>
            <w:r w:rsidR="00292F7C" w:rsidRPr="00726156" w:rsidDel="00292F7C">
              <w:rPr>
                <w:rFonts w:cstheme="minorHAnsi"/>
                <w:color w:val="000000"/>
              </w:rPr>
              <w:t xml:space="preserve"> </w:t>
            </w:r>
            <w:r w:rsidRPr="00726156">
              <w:rPr>
                <w:rFonts w:cstheme="minorHAnsi"/>
                <w:color w:val="000000"/>
              </w:rPr>
              <w:t xml:space="preserve"> during the reporting period</w:t>
            </w:r>
          </w:p>
        </w:tc>
        <w:tc>
          <w:tcPr>
            <w:tcW w:w="4536" w:type="dxa"/>
            <w:shd w:val="clear" w:color="auto" w:fill="auto"/>
            <w:noWrap/>
            <w:vAlign w:val="center"/>
          </w:tcPr>
          <w:p w14:paraId="651F67D4" w14:textId="77777777" w:rsidR="00027D48" w:rsidRPr="00726156" w:rsidRDefault="00027D48" w:rsidP="00AC79B6">
            <w:pPr>
              <w:jc w:val="center"/>
              <w:rPr>
                <w:rFonts w:asciiTheme="minorHAnsi" w:hAnsiTheme="minorHAnsi" w:cstheme="minorHAnsi"/>
                <w:color w:val="000000"/>
              </w:rPr>
            </w:pPr>
            <w:r w:rsidRPr="00726156">
              <w:rPr>
                <w:rFonts w:asciiTheme="minorHAnsi" w:hAnsiTheme="minorHAnsi" w:cstheme="minorHAnsi"/>
                <w:color w:val="000000"/>
              </w:rPr>
              <w:t>_____hours</w:t>
            </w:r>
          </w:p>
        </w:tc>
      </w:tr>
      <w:tr w:rsidR="00027D48" w:rsidRPr="00726156" w14:paraId="5F424DFB" w14:textId="77777777" w:rsidTr="00AC79B6">
        <w:trPr>
          <w:trHeight w:val="1408"/>
        </w:trPr>
        <w:tc>
          <w:tcPr>
            <w:tcW w:w="4678" w:type="dxa"/>
            <w:shd w:val="clear" w:color="auto" w:fill="auto"/>
            <w:noWrap/>
            <w:hideMark/>
          </w:tcPr>
          <w:p w14:paraId="092D955A" w14:textId="26F04E48" w:rsidR="00027D48" w:rsidRPr="00726156" w:rsidRDefault="00027D48" w:rsidP="00027D48">
            <w:pPr>
              <w:pStyle w:val="ListParagraph"/>
              <w:numPr>
                <w:ilvl w:val="0"/>
                <w:numId w:val="9"/>
              </w:numPr>
              <w:rPr>
                <w:rFonts w:cstheme="minorHAnsi"/>
                <w:color w:val="000000"/>
              </w:rPr>
            </w:pPr>
            <w:r w:rsidRPr="00726156">
              <w:rPr>
                <w:rFonts w:cstheme="minorHAnsi"/>
                <w:color w:val="000000"/>
              </w:rPr>
              <w:t xml:space="preserve">Total number of hours for </w:t>
            </w:r>
            <w:r>
              <w:rPr>
                <w:rFonts w:cstheme="minorHAnsi"/>
                <w:color w:val="000000"/>
              </w:rPr>
              <w:t>Indigenous Rightsholder</w:t>
            </w:r>
            <w:r w:rsidRPr="00726156">
              <w:rPr>
                <w:rFonts w:cstheme="minorHAnsi"/>
                <w:color w:val="000000"/>
              </w:rPr>
              <w:t xml:space="preserve"> </w:t>
            </w:r>
            <w:r w:rsidRPr="00726156">
              <w:rPr>
                <w:rFonts w:cstheme="minorHAnsi"/>
                <w:szCs w:val="20"/>
                <w:lang w:eastAsia="en-CA"/>
              </w:rPr>
              <w:t xml:space="preserve">apprentices, paid interns, and paid work experience positions </w:t>
            </w:r>
            <w:r w:rsidRPr="00726156">
              <w:rPr>
                <w:rFonts w:cstheme="minorHAnsi"/>
                <w:color w:val="000000"/>
              </w:rPr>
              <w:t xml:space="preserve">working on the </w:t>
            </w:r>
            <w:r w:rsidR="00292F7C">
              <w:rPr>
                <w:rFonts w:cstheme="minorHAnsi"/>
                <w:color w:val="000000"/>
              </w:rPr>
              <w:t>Contract</w:t>
            </w:r>
            <w:r w:rsidRPr="00726156">
              <w:rPr>
                <w:rFonts w:cstheme="minorHAnsi"/>
                <w:color w:val="000000"/>
              </w:rPr>
              <w:t xml:space="preserve"> during the reporting period</w:t>
            </w:r>
            <w:r>
              <w:rPr>
                <w:rFonts w:cstheme="minorHAnsi"/>
                <w:color w:val="000000"/>
              </w:rPr>
              <w:br/>
              <w:t>( D = A + B + C )</w:t>
            </w:r>
          </w:p>
        </w:tc>
        <w:tc>
          <w:tcPr>
            <w:tcW w:w="4536" w:type="dxa"/>
            <w:shd w:val="clear" w:color="auto" w:fill="auto"/>
            <w:noWrap/>
            <w:vAlign w:val="center"/>
            <w:hideMark/>
          </w:tcPr>
          <w:p w14:paraId="34C75CDD" w14:textId="77777777" w:rsidR="00027D48" w:rsidRPr="00726156" w:rsidRDefault="00027D48" w:rsidP="00AC79B6">
            <w:pPr>
              <w:jc w:val="center"/>
              <w:rPr>
                <w:rFonts w:asciiTheme="minorHAnsi" w:hAnsiTheme="minorHAnsi" w:cstheme="minorHAnsi"/>
                <w:color w:val="000000"/>
              </w:rPr>
            </w:pPr>
            <w:r w:rsidRPr="00726156">
              <w:rPr>
                <w:rFonts w:asciiTheme="minorHAnsi" w:hAnsiTheme="minorHAnsi" w:cstheme="minorHAnsi"/>
                <w:color w:val="000000"/>
              </w:rPr>
              <w:t>_____</w:t>
            </w:r>
            <w:r>
              <w:rPr>
                <w:rFonts w:asciiTheme="minorHAnsi" w:hAnsiTheme="minorHAnsi" w:cstheme="minorHAnsi"/>
                <w:color w:val="000000"/>
              </w:rPr>
              <w:t xml:space="preserve"> hours</w:t>
            </w:r>
          </w:p>
        </w:tc>
      </w:tr>
    </w:tbl>
    <w:p w14:paraId="0DB68784" w14:textId="77777777" w:rsidR="00027D48" w:rsidRPr="00726156" w:rsidRDefault="00027D48" w:rsidP="00027D48">
      <w:pPr>
        <w:spacing w:after="160" w:line="259" w:lineRule="auto"/>
        <w:rPr>
          <w:rFonts w:asciiTheme="minorHAnsi" w:hAnsiTheme="minorHAnsi" w:cstheme="minorHAnsi"/>
          <w:szCs w:val="20"/>
          <w:lang w:eastAsia="en-CA"/>
        </w:rPr>
      </w:pPr>
    </w:p>
    <w:p w14:paraId="2E798F59" w14:textId="77777777" w:rsidR="00027D48" w:rsidRPr="00726156" w:rsidRDefault="00027D48" w:rsidP="00027D48">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087D0C3F" w14:textId="77777777" w:rsidR="00027D48" w:rsidRPr="00726156" w:rsidRDefault="00027D48" w:rsidP="00027D48">
      <w:pPr>
        <w:pStyle w:val="ListParagraph"/>
        <w:spacing w:after="160" w:line="259" w:lineRule="auto"/>
        <w:rPr>
          <w:rFonts w:cstheme="minorHAnsi"/>
          <w:szCs w:val="20"/>
          <w:lang w:eastAsia="en-CA"/>
        </w:rPr>
      </w:pPr>
    </w:p>
    <w:p w14:paraId="404B883B" w14:textId="77777777" w:rsidR="00027D48" w:rsidRPr="00726156" w:rsidRDefault="00027D48" w:rsidP="00027D48">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60256D69" wp14:editId="16E34AB6">
                <wp:extent cx="5734050" cy="914400"/>
                <wp:effectExtent l="0" t="0" r="1905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194328B0" w14:textId="77777777" w:rsidR="00027D48" w:rsidRDefault="00027D48" w:rsidP="00027D48"/>
                        </w:txbxContent>
                      </wps:txbx>
                      <wps:bodyPr rot="0" vert="horz" wrap="square" lIns="91440" tIns="45720" rIns="91440" bIns="45720" anchor="t" anchorCtr="0">
                        <a:noAutofit/>
                      </wps:bodyPr>
                    </wps:wsp>
                  </a:graphicData>
                </a:graphic>
              </wp:inline>
            </w:drawing>
          </mc:Choice>
          <mc:Fallback>
            <w:pict>
              <v:shape w14:anchorId="60256D69" id="_x0000_s1032"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RGIwIAAEsEAAAOAAAAZHJzL2Uyb0RvYy54bWysVNtu2zAMfR+wfxD0vtjJkrYz4hRdugwD&#10;ugvQ7gNoWY6FyaImKbG7rx8lu1nQbS/D/CBIInVInkN6fT10mh2l8wpNyeeznDNpBNbK7Ev+9WH3&#10;6oozH8DUoNHIkj9Kz683L1+se1vIBbaoa+kYgRhf9LbkbQi2yDIvWtmBn6GVhowNug4CHd0+qx30&#10;hN7pbJHnF1mPrrYOhfSebm9HI98k/KaRInxuGi8D0yWn3EJaXVqruGabNRR7B7ZVYkoD/iGLDpSh&#10;oCeoWwjADk79BtUp4dBjE2YCuwybRgmZaqBq5vmzau5bsDLVQuR4e6LJ/z9Y8en4xTFVl/yCMwMd&#10;SfQgh8De4sAWkZ3e+oKc7i25hYGuSeVUqbd3KL55ZnDbgtnLG+ewbyXUlN08vszOno44PoJU/Ues&#10;KQwcAiagoXFdpI7IYIROKj2elImpCLpcXb5e5isyCbK9mS+XeZIug+LptXU+vJfYsbgpuSPlEzoc&#10;73yI2UDx5BKDedSq3imt08Htq6127AjUJbv0pQKeuWnDeoq+WqxGAv4KkafvTxCdCtTuWnUlvzo5&#10;QRFpe2fq1IwBlB73lLI2E4+RupHEMFTDJNgkT4X1IxHrcOxumkbatOh+cNZTZ5fcfz+Ak5zpD4bE&#10;SfTRKKTDcnW5IFrduaU6t4ARBFXywNm43YY0PpE3gzckYqMSv1HtMZMpZerYRPs0XXEkzs/J69c/&#10;YPMTAAD//wMAUEsDBBQABgAIAAAAIQAXm5Om2wAAAAUBAAAPAAAAZHJzL2Rvd25yZXYueG1sTI/B&#10;TsMwEETvSPyDtUhcELWhUWlDnAohgeAGBcHVjbdJhL0OtpuGv2fhApeVRjOafVOtJ+/EiDH1gTRc&#10;zBQIpCbYnloNry9350sQKRuyxgVCDV+YYF0fH1WmtOFAzzhuciu4hFJpNHQ5D6WUqenQmzQLAxJ7&#10;uxC9ySxjK200By73Tl4qtZDe9MQfOjPgbYfNx2bvNSyLh/E9Pc6f3prFzq3y2dV4/xm1Pj2Zbq5B&#10;ZJzyXxh+8Bkdambahj3ZJJwGHpJ/L3srNWe55VBRKJB1Jf/T198AAAD//wMAUEsBAi0AFAAGAAgA&#10;AAAhALaDOJL+AAAA4QEAABMAAAAAAAAAAAAAAAAAAAAAAFtDb250ZW50X1R5cGVzXS54bWxQSwEC&#10;LQAUAAYACAAAACEAOP0h/9YAAACUAQAACwAAAAAAAAAAAAAAAAAvAQAAX3JlbHMvLnJlbHNQSwEC&#10;LQAUAAYACAAAACEA+JU0RiMCAABLBAAADgAAAAAAAAAAAAAAAAAuAgAAZHJzL2Uyb0RvYy54bWxQ&#10;SwECLQAUAAYACAAAACEAF5uTptsAAAAFAQAADwAAAAAAAAAAAAAAAAB9BAAAZHJzL2Rvd25yZXYu&#10;eG1sUEsFBgAAAAAEAAQA8wAAAIUFAAAAAA==&#10;">
                <v:textbox>
                  <w:txbxContent>
                    <w:p w14:paraId="194328B0" w14:textId="77777777" w:rsidR="00027D48" w:rsidRDefault="00027D48" w:rsidP="00027D48"/>
                  </w:txbxContent>
                </v:textbox>
                <w10:anchorlock/>
              </v:shape>
            </w:pict>
          </mc:Fallback>
        </mc:AlternateContent>
      </w:r>
    </w:p>
    <w:p w14:paraId="71595ED1" w14:textId="77777777" w:rsidR="006A61EE" w:rsidRDefault="006A61EE">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4656352C" w14:textId="1A8AB09E" w:rsidR="00027D48" w:rsidRPr="00726156" w:rsidRDefault="00027D48" w:rsidP="00027D48">
      <w:pPr>
        <w:pStyle w:val="ListParagraph"/>
        <w:numPr>
          <w:ilvl w:val="0"/>
          <w:numId w:val="3"/>
        </w:numPr>
        <w:spacing w:after="160" w:line="259" w:lineRule="auto"/>
        <w:rPr>
          <w:rFonts w:cstheme="minorHAnsi"/>
          <w:b/>
          <w:bCs/>
          <w:szCs w:val="20"/>
          <w:lang w:eastAsia="en-CA"/>
        </w:rPr>
      </w:pPr>
      <w:r>
        <w:rPr>
          <w:rFonts w:cstheme="minorHAnsi"/>
          <w:b/>
          <w:bCs/>
          <w:szCs w:val="20"/>
          <w:lang w:eastAsia="en-CA"/>
        </w:rPr>
        <w:lastRenderedPageBreak/>
        <w:t xml:space="preserve">Social </w:t>
      </w:r>
      <w:r w:rsidR="006A61EE">
        <w:rPr>
          <w:rFonts w:cstheme="minorHAnsi"/>
          <w:b/>
          <w:bCs/>
          <w:szCs w:val="20"/>
          <w:lang w:eastAsia="en-CA"/>
        </w:rPr>
        <w:t>E</w:t>
      </w:r>
      <w:r>
        <w:rPr>
          <w:rFonts w:cstheme="minorHAnsi"/>
          <w:b/>
          <w:bCs/>
          <w:szCs w:val="20"/>
          <w:lang w:eastAsia="en-CA"/>
        </w:rPr>
        <w:t xml:space="preserve">nterprises and </w:t>
      </w:r>
      <w:r w:rsidR="006A61EE">
        <w:rPr>
          <w:rFonts w:cstheme="minorHAnsi"/>
          <w:b/>
          <w:bCs/>
          <w:szCs w:val="20"/>
          <w:lang w:eastAsia="en-CA"/>
        </w:rPr>
        <w:t>D</w:t>
      </w:r>
      <w:r>
        <w:rPr>
          <w:rFonts w:cstheme="minorHAnsi"/>
          <w:b/>
          <w:bCs/>
          <w:szCs w:val="20"/>
          <w:lang w:eastAsia="en-CA"/>
        </w:rPr>
        <w:t xml:space="preserve">iverse </w:t>
      </w:r>
      <w:r w:rsidR="006A61EE">
        <w:rPr>
          <w:rFonts w:cstheme="minorHAnsi"/>
          <w:b/>
          <w:bCs/>
          <w:szCs w:val="20"/>
          <w:lang w:eastAsia="en-CA"/>
        </w:rPr>
        <w:t>B</w:t>
      </w:r>
      <w:r>
        <w:rPr>
          <w:rFonts w:cstheme="minorHAnsi"/>
          <w:b/>
          <w:bCs/>
          <w:szCs w:val="20"/>
          <w:lang w:eastAsia="en-CA"/>
        </w:rPr>
        <w:t xml:space="preserve">usinesses in the </w:t>
      </w:r>
      <w:r w:rsidR="006A61EE">
        <w:rPr>
          <w:rFonts w:cstheme="minorHAnsi"/>
          <w:b/>
          <w:bCs/>
          <w:szCs w:val="20"/>
          <w:lang w:eastAsia="en-CA"/>
        </w:rPr>
        <w:t>S</w:t>
      </w:r>
      <w:r>
        <w:rPr>
          <w:rFonts w:cstheme="minorHAnsi"/>
          <w:b/>
          <w:bCs/>
          <w:szCs w:val="20"/>
          <w:lang w:eastAsia="en-CA"/>
        </w:rPr>
        <w:t xml:space="preserve">upply </w:t>
      </w:r>
      <w:r w:rsidR="006A61EE">
        <w:rPr>
          <w:rFonts w:cstheme="minorHAnsi"/>
          <w:b/>
          <w:bCs/>
          <w:szCs w:val="20"/>
          <w:lang w:eastAsia="en-CA"/>
        </w:rPr>
        <w:t>C</w:t>
      </w:r>
      <w:r>
        <w:rPr>
          <w:rFonts w:cstheme="minorHAnsi"/>
          <w:b/>
          <w:bCs/>
          <w:szCs w:val="20"/>
          <w:lang w:eastAsia="en-CA"/>
        </w:rPr>
        <w:t>hain</w:t>
      </w:r>
    </w:p>
    <w:p w14:paraId="7442A855" w14:textId="0BEC8454" w:rsidR="00027D48" w:rsidRDefault="00027D48" w:rsidP="00027D48">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X % (to be filled out by the City based on the contract)</w:t>
      </w:r>
      <w:r w:rsidRPr="00726156">
        <w:rPr>
          <w:rFonts w:cstheme="minorHAnsi"/>
          <w:szCs w:val="20"/>
          <w:lang w:eastAsia="en-CA"/>
        </w:rPr>
        <w:t xml:space="preserve"> </w:t>
      </w:r>
      <w:r w:rsidR="006A61EE" w:rsidRPr="006A61EE">
        <w:rPr>
          <w:rFonts w:cstheme="minorHAnsi"/>
          <w:szCs w:val="20"/>
          <w:lang w:eastAsia="en-CA"/>
        </w:rPr>
        <w:t xml:space="preserve">of Contractor spend on materials, services and subcontracting with social enterprises and diverse businesses. </w:t>
      </w:r>
    </w:p>
    <w:p w14:paraId="0B9D4556" w14:textId="77777777" w:rsidR="006A61EE" w:rsidRPr="00726156" w:rsidRDefault="006A61EE" w:rsidP="00027D48">
      <w:pPr>
        <w:pStyle w:val="ListParagraph"/>
        <w:spacing w:after="160" w:line="259" w:lineRule="auto"/>
        <w:rPr>
          <w:rFonts w:cstheme="minorHAnsi"/>
          <w:szCs w:val="20"/>
          <w:lang w:eastAsia="en-CA"/>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027D48" w:rsidRPr="00726156" w14:paraId="31627514" w14:textId="77777777" w:rsidTr="00AC79B6">
        <w:trPr>
          <w:trHeight w:val="994"/>
        </w:trPr>
        <w:tc>
          <w:tcPr>
            <w:tcW w:w="4678" w:type="dxa"/>
            <w:shd w:val="clear" w:color="auto" w:fill="auto"/>
            <w:hideMark/>
          </w:tcPr>
          <w:p w14:paraId="3C40AC6E" w14:textId="164BE739" w:rsidR="00027D48" w:rsidRPr="00726156" w:rsidRDefault="00027D48" w:rsidP="00027D48">
            <w:pPr>
              <w:pStyle w:val="ListParagraph"/>
              <w:numPr>
                <w:ilvl w:val="0"/>
                <w:numId w:val="10"/>
              </w:numPr>
              <w:rPr>
                <w:rFonts w:cstheme="minorHAnsi"/>
                <w:color w:val="000000"/>
              </w:rPr>
            </w:pPr>
            <w:r w:rsidRPr="00027D48">
              <w:rPr>
                <w:rFonts w:cstheme="minorHAnsi"/>
                <w:b/>
                <w:bCs/>
                <w:color w:val="000000"/>
              </w:rPr>
              <w:t>Total spend</w:t>
            </w:r>
            <w:r w:rsidRPr="00027D48">
              <w:rPr>
                <w:rFonts w:cstheme="minorHAnsi"/>
                <w:color w:val="000000"/>
              </w:rPr>
              <w:t xml:space="preserve"> on all materials, services and subcontracting</w:t>
            </w:r>
            <w:r>
              <w:rPr>
                <w:rFonts w:cstheme="minorHAnsi"/>
                <w:color w:val="000000"/>
              </w:rPr>
              <w:t xml:space="preserve"> </w:t>
            </w:r>
            <w:r w:rsidRPr="00726156">
              <w:rPr>
                <w:rFonts w:cstheme="minorHAnsi"/>
                <w:color w:val="000000"/>
              </w:rPr>
              <w:t xml:space="preserve">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vAlign w:val="center"/>
            <w:hideMark/>
          </w:tcPr>
          <w:p w14:paraId="1823D300" w14:textId="028AF366" w:rsidR="00027D48" w:rsidRPr="00027D48" w:rsidRDefault="00027D48" w:rsidP="00027D48">
            <w:pPr>
              <w:jc w:val="center"/>
              <w:rPr>
                <w:rFonts w:cstheme="minorHAnsi"/>
                <w:color w:val="000000"/>
              </w:rPr>
            </w:pPr>
            <w:r>
              <w:rPr>
                <w:rFonts w:asciiTheme="minorHAnsi" w:hAnsiTheme="minorHAnsi" w:cstheme="minorHAnsi"/>
                <w:color w:val="000000"/>
              </w:rPr>
              <w:t>$</w:t>
            </w:r>
            <w:r w:rsidRPr="00726156">
              <w:rPr>
                <w:rFonts w:asciiTheme="minorHAnsi" w:hAnsiTheme="minorHAnsi" w:cstheme="minorHAnsi"/>
                <w:color w:val="000000"/>
              </w:rPr>
              <w:t>_____</w:t>
            </w:r>
          </w:p>
        </w:tc>
      </w:tr>
      <w:tr w:rsidR="00027D48" w:rsidRPr="00726156" w14:paraId="012987F8" w14:textId="77777777" w:rsidTr="00AC79B6">
        <w:trPr>
          <w:trHeight w:val="554"/>
        </w:trPr>
        <w:tc>
          <w:tcPr>
            <w:tcW w:w="4678" w:type="dxa"/>
            <w:shd w:val="clear" w:color="auto" w:fill="auto"/>
            <w:noWrap/>
            <w:hideMark/>
          </w:tcPr>
          <w:p w14:paraId="29323E15" w14:textId="77E65B6E" w:rsidR="00027D48" w:rsidRPr="00726156" w:rsidRDefault="00027D48" w:rsidP="00027D48">
            <w:pPr>
              <w:pStyle w:val="ListParagraph"/>
              <w:numPr>
                <w:ilvl w:val="0"/>
                <w:numId w:val="10"/>
              </w:numPr>
              <w:rPr>
                <w:rFonts w:cstheme="minorHAnsi"/>
                <w:color w:val="000000"/>
              </w:rPr>
            </w:pPr>
            <w:r w:rsidRPr="00027D48">
              <w:rPr>
                <w:rFonts w:cstheme="minorHAnsi"/>
                <w:color w:val="000000"/>
              </w:rPr>
              <w:t xml:space="preserve">Spend on materials, services and subcontracting with </w:t>
            </w:r>
            <w:r w:rsidRPr="00027D48">
              <w:rPr>
                <w:rFonts w:cstheme="minorHAnsi"/>
                <w:b/>
                <w:bCs/>
                <w:color w:val="000000"/>
              </w:rPr>
              <w:t>social enterprises</w:t>
            </w:r>
            <w:r w:rsidRPr="00027D48">
              <w:rPr>
                <w:rFonts w:cstheme="minorHAnsi"/>
                <w:color w:val="000000"/>
              </w:rPr>
              <w:t xml:space="preserve"> </w:t>
            </w:r>
            <w:r w:rsidRPr="00726156">
              <w:rPr>
                <w:rFonts w:cstheme="minorHAnsi"/>
                <w:color w:val="000000"/>
              </w:rPr>
              <w:t xml:space="preserve">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hideMark/>
          </w:tcPr>
          <w:p w14:paraId="07847FDA" w14:textId="27A84568" w:rsidR="00027D48" w:rsidRPr="00726156" w:rsidRDefault="00027D48" w:rsidP="00AC79B6">
            <w:pPr>
              <w:jc w:val="center"/>
              <w:rPr>
                <w:rFonts w:asciiTheme="minorHAnsi" w:hAnsiTheme="minorHAnsi" w:cstheme="minorHAnsi"/>
                <w:color w:val="000000"/>
              </w:rPr>
            </w:pPr>
            <w:r>
              <w:rPr>
                <w:rFonts w:asciiTheme="minorHAnsi" w:hAnsiTheme="minorHAnsi" w:cstheme="minorHAnsi"/>
                <w:color w:val="000000"/>
              </w:rPr>
              <w:t>$</w:t>
            </w:r>
            <w:r w:rsidRPr="00726156">
              <w:rPr>
                <w:rFonts w:asciiTheme="minorHAnsi" w:hAnsiTheme="minorHAnsi" w:cstheme="minorHAnsi"/>
                <w:color w:val="000000"/>
              </w:rPr>
              <w:t>_____</w:t>
            </w:r>
          </w:p>
        </w:tc>
      </w:tr>
      <w:tr w:rsidR="00027D48" w:rsidRPr="00726156" w14:paraId="76D6A29D" w14:textId="77777777" w:rsidTr="00AC79B6">
        <w:trPr>
          <w:trHeight w:val="554"/>
        </w:trPr>
        <w:tc>
          <w:tcPr>
            <w:tcW w:w="4678" w:type="dxa"/>
            <w:shd w:val="clear" w:color="auto" w:fill="auto"/>
            <w:noWrap/>
          </w:tcPr>
          <w:p w14:paraId="2F703A4E" w14:textId="09EB4A96" w:rsidR="00027D48" w:rsidRPr="00027D48" w:rsidRDefault="00027D48" w:rsidP="00027D48">
            <w:pPr>
              <w:pStyle w:val="ListParagraph"/>
              <w:numPr>
                <w:ilvl w:val="0"/>
                <w:numId w:val="10"/>
              </w:numPr>
              <w:rPr>
                <w:rFonts w:cstheme="minorHAnsi"/>
                <w:color w:val="000000"/>
              </w:rPr>
            </w:pPr>
            <w:r w:rsidRPr="00027D48">
              <w:rPr>
                <w:rFonts w:cstheme="minorHAnsi"/>
                <w:color w:val="000000"/>
              </w:rPr>
              <w:t xml:space="preserve">Spend on materials, services and subcontracting with </w:t>
            </w:r>
            <w:r w:rsidRPr="00027D48">
              <w:rPr>
                <w:rFonts w:cstheme="minorHAnsi"/>
                <w:b/>
                <w:bCs/>
                <w:color w:val="000000"/>
              </w:rPr>
              <w:t>diverse businesses</w:t>
            </w:r>
            <w:r>
              <w:rPr>
                <w:rFonts w:cstheme="minorHAnsi"/>
                <w:color w:val="000000"/>
              </w:rPr>
              <w:t xml:space="preserve"> </w:t>
            </w:r>
            <w:r w:rsidRPr="00726156">
              <w:rPr>
                <w:rFonts w:cstheme="minorHAnsi"/>
                <w:color w:val="000000"/>
              </w:rPr>
              <w:t xml:space="preserve">on the </w:t>
            </w:r>
            <w:r w:rsidR="00292F7C">
              <w:rPr>
                <w:rFonts w:cstheme="minorHAnsi"/>
                <w:color w:val="000000"/>
              </w:rPr>
              <w:t>Contract</w:t>
            </w:r>
            <w:r w:rsidR="00292F7C" w:rsidRPr="00726156" w:rsidDel="00292F7C">
              <w:rPr>
                <w:rFonts w:cstheme="minorHAnsi"/>
                <w:color w:val="000000"/>
              </w:rPr>
              <w:t xml:space="preserve"> </w:t>
            </w:r>
            <w:r w:rsidRPr="00726156">
              <w:rPr>
                <w:rFonts w:cstheme="minorHAnsi"/>
                <w:color w:val="000000"/>
              </w:rPr>
              <w:t>during the reporting period</w:t>
            </w:r>
          </w:p>
        </w:tc>
        <w:tc>
          <w:tcPr>
            <w:tcW w:w="4536" w:type="dxa"/>
            <w:shd w:val="clear" w:color="auto" w:fill="auto"/>
            <w:noWrap/>
            <w:vAlign w:val="center"/>
          </w:tcPr>
          <w:p w14:paraId="7F79985A" w14:textId="7D7B66D8" w:rsidR="00027D48" w:rsidRPr="00726156" w:rsidRDefault="00027D48" w:rsidP="00027D48">
            <w:pPr>
              <w:jc w:val="center"/>
              <w:rPr>
                <w:rFonts w:asciiTheme="minorHAnsi" w:hAnsiTheme="minorHAnsi" w:cstheme="minorHAnsi"/>
                <w:color w:val="000000"/>
              </w:rPr>
            </w:pPr>
            <w:r>
              <w:rPr>
                <w:rFonts w:asciiTheme="minorHAnsi" w:hAnsiTheme="minorHAnsi" w:cstheme="minorHAnsi"/>
                <w:color w:val="000000"/>
              </w:rPr>
              <w:t>$</w:t>
            </w:r>
            <w:r w:rsidRPr="00726156">
              <w:rPr>
                <w:rFonts w:asciiTheme="minorHAnsi" w:hAnsiTheme="minorHAnsi" w:cstheme="minorHAnsi"/>
                <w:color w:val="000000"/>
              </w:rPr>
              <w:t>_____</w:t>
            </w:r>
          </w:p>
        </w:tc>
      </w:tr>
      <w:tr w:rsidR="00027D48" w:rsidRPr="00726156" w14:paraId="20634744" w14:textId="77777777" w:rsidTr="00AC79B6">
        <w:trPr>
          <w:trHeight w:val="503"/>
        </w:trPr>
        <w:tc>
          <w:tcPr>
            <w:tcW w:w="4678" w:type="dxa"/>
            <w:shd w:val="clear" w:color="auto" w:fill="auto"/>
            <w:noWrap/>
            <w:hideMark/>
          </w:tcPr>
          <w:p w14:paraId="3151EA4B" w14:textId="3672D30B" w:rsidR="00027D48" w:rsidRDefault="00027D48" w:rsidP="00027D48">
            <w:pPr>
              <w:pStyle w:val="ListParagraph"/>
              <w:numPr>
                <w:ilvl w:val="0"/>
                <w:numId w:val="10"/>
              </w:numPr>
              <w:rPr>
                <w:rFonts w:cstheme="minorHAnsi"/>
                <w:color w:val="000000"/>
              </w:rPr>
            </w:pPr>
            <w:r w:rsidRPr="00726156">
              <w:rPr>
                <w:rFonts w:cstheme="minorHAnsi"/>
                <w:color w:val="000000"/>
              </w:rPr>
              <w:t xml:space="preserve">Percentage for the reporting period </w:t>
            </w:r>
          </w:p>
          <w:p w14:paraId="2E9617BD" w14:textId="1863FBE1" w:rsidR="00027D48" w:rsidRPr="00726156" w:rsidRDefault="00027D48" w:rsidP="00027D48">
            <w:pPr>
              <w:pStyle w:val="ListParagraph"/>
              <w:rPr>
                <w:rFonts w:cstheme="minorHAnsi"/>
                <w:color w:val="000000"/>
              </w:rPr>
            </w:pPr>
            <w:r w:rsidRPr="00726156">
              <w:rPr>
                <w:rFonts w:cstheme="minorHAnsi"/>
                <w:color w:val="000000"/>
              </w:rPr>
              <w:t>(</w:t>
            </w:r>
            <w:r>
              <w:rPr>
                <w:rFonts w:cstheme="minorHAnsi"/>
                <w:color w:val="000000"/>
              </w:rPr>
              <w:t xml:space="preserve"> D = (</w:t>
            </w:r>
            <w:r w:rsidRPr="00726156">
              <w:rPr>
                <w:rFonts w:cstheme="minorHAnsi"/>
                <w:color w:val="000000"/>
              </w:rPr>
              <w:t>B</w:t>
            </w:r>
            <w:r>
              <w:rPr>
                <w:rFonts w:cstheme="minorHAnsi"/>
                <w:color w:val="000000"/>
              </w:rPr>
              <w:t xml:space="preserve"> + C )</w:t>
            </w:r>
            <w:r w:rsidRPr="00726156">
              <w:rPr>
                <w:rFonts w:cstheme="minorHAnsi"/>
                <w:color w:val="000000"/>
              </w:rPr>
              <w:t>/</w:t>
            </w:r>
            <w:r>
              <w:rPr>
                <w:rFonts w:cstheme="minorHAnsi"/>
                <w:color w:val="000000"/>
              </w:rPr>
              <w:t xml:space="preserve"> </w:t>
            </w:r>
            <w:r w:rsidRPr="00726156">
              <w:rPr>
                <w:rFonts w:cstheme="minorHAnsi"/>
                <w:color w:val="000000"/>
              </w:rPr>
              <w:t>A</w:t>
            </w:r>
            <w:r>
              <w:rPr>
                <w:rFonts w:cstheme="minorHAnsi"/>
                <w:color w:val="000000"/>
              </w:rPr>
              <w:t xml:space="preserve"> </w:t>
            </w:r>
            <w:r w:rsidRPr="00726156">
              <w:rPr>
                <w:rFonts w:cstheme="minorHAnsi"/>
                <w:color w:val="000000"/>
              </w:rPr>
              <w:t>)</w:t>
            </w:r>
          </w:p>
        </w:tc>
        <w:tc>
          <w:tcPr>
            <w:tcW w:w="4536" w:type="dxa"/>
            <w:shd w:val="clear" w:color="auto" w:fill="auto"/>
            <w:noWrap/>
            <w:vAlign w:val="center"/>
            <w:hideMark/>
          </w:tcPr>
          <w:p w14:paraId="4F19807E" w14:textId="77777777" w:rsidR="00027D48" w:rsidRPr="00726156" w:rsidRDefault="00027D48" w:rsidP="00027D48">
            <w:pPr>
              <w:jc w:val="center"/>
              <w:rPr>
                <w:rFonts w:asciiTheme="minorHAnsi" w:hAnsiTheme="minorHAnsi" w:cstheme="minorHAnsi"/>
                <w:color w:val="000000"/>
              </w:rPr>
            </w:pPr>
            <w:r w:rsidRPr="00726156">
              <w:rPr>
                <w:rFonts w:asciiTheme="minorHAnsi" w:hAnsiTheme="minorHAnsi" w:cstheme="minorHAnsi"/>
                <w:color w:val="000000"/>
              </w:rPr>
              <w:t>_____%</w:t>
            </w:r>
          </w:p>
        </w:tc>
      </w:tr>
    </w:tbl>
    <w:p w14:paraId="1BB1C3A3" w14:textId="77777777" w:rsidR="00027D48" w:rsidRPr="00726156" w:rsidRDefault="00027D48" w:rsidP="00027D48">
      <w:pPr>
        <w:spacing w:after="160" w:line="259" w:lineRule="auto"/>
        <w:rPr>
          <w:rFonts w:asciiTheme="minorHAnsi" w:hAnsiTheme="minorHAnsi" w:cstheme="minorHAnsi"/>
          <w:szCs w:val="20"/>
          <w:lang w:eastAsia="en-CA"/>
        </w:rPr>
      </w:pPr>
    </w:p>
    <w:p w14:paraId="0DAB0615" w14:textId="77777777" w:rsidR="00027D48" w:rsidRPr="00726156" w:rsidRDefault="00027D48" w:rsidP="00027D48">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7514FA24" w14:textId="77777777" w:rsidR="00027D48" w:rsidRPr="00726156" w:rsidRDefault="00027D48" w:rsidP="00027D48">
      <w:pPr>
        <w:pStyle w:val="ListParagraph"/>
        <w:spacing w:after="160" w:line="259" w:lineRule="auto"/>
        <w:rPr>
          <w:rFonts w:cstheme="minorHAnsi"/>
          <w:szCs w:val="20"/>
          <w:lang w:eastAsia="en-CA"/>
        </w:rPr>
      </w:pPr>
    </w:p>
    <w:p w14:paraId="40CD1EDB" w14:textId="77777777" w:rsidR="00027D48" w:rsidRPr="00726156" w:rsidRDefault="00027D48" w:rsidP="00027D48">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18258111" wp14:editId="71D523EB">
                <wp:extent cx="5734050" cy="914400"/>
                <wp:effectExtent l="0" t="0" r="1905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4DFBE5D9" w14:textId="77777777" w:rsidR="00027D48" w:rsidRDefault="00027D48" w:rsidP="00027D48"/>
                        </w:txbxContent>
                      </wps:txbx>
                      <wps:bodyPr rot="0" vert="horz" wrap="square" lIns="91440" tIns="45720" rIns="91440" bIns="45720" anchor="t" anchorCtr="0">
                        <a:noAutofit/>
                      </wps:bodyPr>
                    </wps:wsp>
                  </a:graphicData>
                </a:graphic>
              </wp:inline>
            </w:drawing>
          </mc:Choice>
          <mc:Fallback>
            <w:pict>
              <v:shape w14:anchorId="18258111" id="Text Box 7" o:spid="_x0000_s1033"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WJIwIAAEsEAAAOAAAAZHJzL2Uyb0RvYy54bWysVNuO0zAQfUfiHyy/06SlpUvUdLV0KUJa&#10;LtIuHzB1nMbC9gTbbVK+fsdOtlQLvCDyYNme8ZmZc2ayuu6NZkfpvEJb8ukk50xagZWy+5J/e9i+&#10;uuLMB7AVaLSy5Cfp+fX65YtV1xZyhg3qSjpGINYXXVvyJoS2yDIvGmnAT7CVlow1OgOBjm6fVQ46&#10;Qjc6m+X5m6xDV7UOhfSebm8HI18n/LqWInypay8D0yWn3EJaXVp3cc3WKyj2DtpGiTEN+IcsDChL&#10;Qc9QtxCAHZz6Dcoo4dBjHSYCTYZ1rYRMNVA10/xZNfcNtDLVQuT49kyT/3+w4vPxq2OqKvmSMwuG&#10;JHqQfWDvsGfLyE7X+oKc7ltyCz1dk8qpUt/eofjumcVNA3Yvb5zDrpFQUXbT+DK7eDrg+Aiy6z5h&#10;RWHgEDAB9bUzkToigxE6qXQ6KxNTEXS5WL6e5wsyCbK9nc7neZIug+Lpdet8+CDRsLgpuSPlEzoc&#10;73yI2UDx5BKDedSq2iqt08Htdxvt2BGoS7bpSwU8c9OWdRR9MVsMBPwVIk/fnyCMCtTuWpmSX52d&#10;oIi0vbdVasYASg97SlnbkcdI3UBi6Hf9KNgozw6rExHrcOhumkbaNOh+ctZRZ5fc/ziAk5zpj5bE&#10;SfTRKKTDfLGcEa3u0rK7tIAVBFXywNmw3YQ0PpE3izckYq0Sv1HtIZMxZerYRPs4XXEkLs/J69c/&#10;YP0IAAD//wMAUEsDBBQABgAIAAAAIQAXm5Om2wAAAAUBAAAPAAAAZHJzL2Rvd25yZXYueG1sTI/B&#10;TsMwEETvSPyDtUhcELWhUWlDnAohgeAGBcHVjbdJhL0OtpuGv2fhApeVRjOafVOtJ+/EiDH1gTRc&#10;zBQIpCbYnloNry9350sQKRuyxgVCDV+YYF0fH1WmtOFAzzhuciu4hFJpNHQ5D6WUqenQmzQLAxJ7&#10;uxC9ySxjK200By73Tl4qtZDe9MQfOjPgbYfNx2bvNSyLh/E9Pc6f3prFzq3y2dV4/xm1Pj2Zbq5B&#10;ZJzyXxh+8Bkdambahj3ZJJwGHpJ/L3srNWe55VBRKJB1Jf/T198AAAD//wMAUEsBAi0AFAAGAAgA&#10;AAAhALaDOJL+AAAA4QEAABMAAAAAAAAAAAAAAAAAAAAAAFtDb250ZW50X1R5cGVzXS54bWxQSwEC&#10;LQAUAAYACAAAACEAOP0h/9YAAACUAQAACwAAAAAAAAAAAAAAAAAvAQAAX3JlbHMvLnJlbHNQSwEC&#10;LQAUAAYACAAAACEAGnKFiSMCAABLBAAADgAAAAAAAAAAAAAAAAAuAgAAZHJzL2Uyb0RvYy54bWxQ&#10;SwECLQAUAAYACAAAACEAF5uTptsAAAAFAQAADwAAAAAAAAAAAAAAAAB9BAAAZHJzL2Rvd25yZXYu&#10;eG1sUEsFBgAAAAAEAAQA8wAAAIUFAAAAAA==&#10;">
                <v:textbox>
                  <w:txbxContent>
                    <w:p w14:paraId="4DFBE5D9" w14:textId="77777777" w:rsidR="00027D48" w:rsidRDefault="00027D48" w:rsidP="00027D48"/>
                  </w:txbxContent>
                </v:textbox>
                <w10:anchorlock/>
              </v:shape>
            </w:pict>
          </mc:Fallback>
        </mc:AlternateContent>
      </w:r>
    </w:p>
    <w:p w14:paraId="2ADF909D" w14:textId="77777777" w:rsidR="006A61EE" w:rsidRDefault="006A61EE">
      <w:pPr>
        <w:spacing w:after="160" w:line="259" w:lineRule="auto"/>
        <w:rPr>
          <w:rFonts w:asciiTheme="minorHAnsi" w:eastAsiaTheme="minorHAnsi" w:hAnsiTheme="minorHAnsi" w:cstheme="minorHAnsi"/>
          <w:b/>
          <w:bCs/>
          <w:sz w:val="22"/>
          <w:szCs w:val="20"/>
          <w:lang w:eastAsia="en-CA"/>
        </w:rPr>
      </w:pPr>
      <w:r>
        <w:rPr>
          <w:rFonts w:cstheme="minorHAnsi"/>
          <w:b/>
          <w:bCs/>
          <w:szCs w:val="20"/>
          <w:lang w:eastAsia="en-CA"/>
        </w:rPr>
        <w:br w:type="page"/>
      </w:r>
    </w:p>
    <w:p w14:paraId="5724B673" w14:textId="2C480EA8" w:rsidR="006A61EE" w:rsidRPr="00726156" w:rsidRDefault="006A61EE" w:rsidP="006A61EE">
      <w:pPr>
        <w:pStyle w:val="ListParagraph"/>
        <w:numPr>
          <w:ilvl w:val="0"/>
          <w:numId w:val="3"/>
        </w:numPr>
        <w:spacing w:after="160" w:line="259" w:lineRule="auto"/>
        <w:rPr>
          <w:rFonts w:cstheme="minorHAnsi"/>
          <w:b/>
          <w:bCs/>
          <w:szCs w:val="20"/>
          <w:lang w:eastAsia="en-CA"/>
        </w:rPr>
      </w:pPr>
      <w:r>
        <w:rPr>
          <w:rFonts w:cstheme="minorHAnsi"/>
          <w:b/>
          <w:bCs/>
          <w:szCs w:val="20"/>
          <w:lang w:eastAsia="en-CA"/>
        </w:rPr>
        <w:lastRenderedPageBreak/>
        <w:t>Indigenous Businesses in the Supply Chain</w:t>
      </w:r>
    </w:p>
    <w:p w14:paraId="36783D6F" w14:textId="0E856329" w:rsidR="006A61EE" w:rsidRDefault="006A61EE" w:rsidP="006A61EE">
      <w:pPr>
        <w:pStyle w:val="ListParagraph"/>
        <w:spacing w:after="160" w:line="259" w:lineRule="auto"/>
        <w:rPr>
          <w:rFonts w:cstheme="minorHAnsi"/>
          <w:szCs w:val="20"/>
          <w:lang w:eastAsia="en-CA"/>
        </w:rPr>
      </w:pPr>
      <w:r w:rsidRPr="00726156">
        <w:rPr>
          <w:rFonts w:cstheme="minorHAnsi"/>
          <w:szCs w:val="20"/>
          <w:lang w:eastAsia="en-CA"/>
        </w:rPr>
        <w:br/>
        <w:t xml:space="preserve">The Contractor shall commit to providing </w:t>
      </w:r>
      <w:r w:rsidRPr="00726156">
        <w:rPr>
          <w:rFonts w:cstheme="minorHAnsi"/>
          <w:color w:val="FF0000"/>
          <w:szCs w:val="20"/>
          <w:lang w:eastAsia="en-CA"/>
        </w:rPr>
        <w:t>X % (to be filled out by the City based on the contract)</w:t>
      </w:r>
      <w:r w:rsidRPr="00726156">
        <w:rPr>
          <w:rFonts w:cstheme="minorHAnsi"/>
          <w:szCs w:val="20"/>
          <w:lang w:eastAsia="en-CA"/>
        </w:rPr>
        <w:t xml:space="preserve"> </w:t>
      </w:r>
      <w:r w:rsidRPr="006A61EE">
        <w:rPr>
          <w:rFonts w:cstheme="minorHAnsi"/>
          <w:szCs w:val="20"/>
          <w:lang w:eastAsia="en-CA"/>
        </w:rPr>
        <w:t xml:space="preserve">of Contractor spend on materials, services and subcontracting with </w:t>
      </w:r>
      <w:r>
        <w:rPr>
          <w:rFonts w:cstheme="minorHAnsi"/>
          <w:szCs w:val="20"/>
          <w:lang w:eastAsia="en-CA"/>
        </w:rPr>
        <w:t>Indigenous businesses.</w:t>
      </w:r>
    </w:p>
    <w:p w14:paraId="3DD99521" w14:textId="77777777" w:rsidR="006A61EE" w:rsidRPr="00726156" w:rsidRDefault="006A61EE" w:rsidP="006A61EE">
      <w:pPr>
        <w:pStyle w:val="ListParagraph"/>
        <w:spacing w:after="160" w:line="259" w:lineRule="auto"/>
        <w:rPr>
          <w:rFonts w:cstheme="minorHAnsi"/>
          <w:szCs w:val="20"/>
          <w:lang w:eastAsia="en-CA"/>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6A61EE" w:rsidRPr="00726156" w14:paraId="6C493A07" w14:textId="77777777" w:rsidTr="00AC79B6">
        <w:trPr>
          <w:trHeight w:val="994"/>
        </w:trPr>
        <w:tc>
          <w:tcPr>
            <w:tcW w:w="4678" w:type="dxa"/>
            <w:shd w:val="clear" w:color="auto" w:fill="auto"/>
            <w:hideMark/>
          </w:tcPr>
          <w:p w14:paraId="5F3AE99B" w14:textId="6DCB2994" w:rsidR="006A61EE" w:rsidRPr="00726156" w:rsidRDefault="006A61EE" w:rsidP="006A61EE">
            <w:pPr>
              <w:pStyle w:val="ListParagraph"/>
              <w:numPr>
                <w:ilvl w:val="0"/>
                <w:numId w:val="11"/>
              </w:numPr>
              <w:rPr>
                <w:rFonts w:cstheme="minorHAnsi"/>
                <w:color w:val="000000"/>
              </w:rPr>
            </w:pPr>
            <w:r w:rsidRPr="00027D48">
              <w:rPr>
                <w:rFonts w:cstheme="minorHAnsi"/>
                <w:b/>
                <w:bCs/>
                <w:color w:val="000000"/>
              </w:rPr>
              <w:t>Total spend</w:t>
            </w:r>
            <w:r w:rsidRPr="00027D48">
              <w:rPr>
                <w:rFonts w:cstheme="minorHAnsi"/>
                <w:color w:val="000000"/>
              </w:rPr>
              <w:t xml:space="preserve"> on all materials, services and subcontracting</w:t>
            </w:r>
            <w:r>
              <w:rPr>
                <w:rFonts w:cstheme="minorHAnsi"/>
                <w:color w:val="000000"/>
              </w:rPr>
              <w:t xml:space="preserve"> </w:t>
            </w:r>
            <w:r w:rsidRPr="00726156">
              <w:rPr>
                <w:rFonts w:cstheme="minorHAnsi"/>
                <w:color w:val="000000"/>
              </w:rPr>
              <w:t xml:space="preserve">on the </w:t>
            </w:r>
            <w:r w:rsidR="00292F7C">
              <w:rPr>
                <w:rFonts w:cstheme="minorHAnsi"/>
                <w:color w:val="000000"/>
              </w:rPr>
              <w:t>Contract</w:t>
            </w:r>
            <w:r w:rsidRPr="00726156">
              <w:rPr>
                <w:rFonts w:cstheme="minorHAnsi"/>
                <w:color w:val="000000"/>
              </w:rPr>
              <w:t xml:space="preserve"> during the reporting period</w:t>
            </w:r>
          </w:p>
        </w:tc>
        <w:tc>
          <w:tcPr>
            <w:tcW w:w="4536" w:type="dxa"/>
            <w:shd w:val="clear" w:color="auto" w:fill="auto"/>
            <w:vAlign w:val="center"/>
            <w:hideMark/>
          </w:tcPr>
          <w:p w14:paraId="7220B83F" w14:textId="77777777" w:rsidR="006A61EE" w:rsidRPr="00027D48" w:rsidRDefault="006A61EE" w:rsidP="00AC79B6">
            <w:pPr>
              <w:jc w:val="center"/>
              <w:rPr>
                <w:rFonts w:cstheme="minorHAnsi"/>
                <w:color w:val="000000"/>
              </w:rPr>
            </w:pPr>
            <w:r>
              <w:rPr>
                <w:rFonts w:asciiTheme="minorHAnsi" w:hAnsiTheme="minorHAnsi" w:cstheme="minorHAnsi"/>
                <w:color w:val="000000"/>
              </w:rPr>
              <w:t>$</w:t>
            </w:r>
            <w:r w:rsidRPr="00726156">
              <w:rPr>
                <w:rFonts w:asciiTheme="minorHAnsi" w:hAnsiTheme="minorHAnsi" w:cstheme="minorHAnsi"/>
                <w:color w:val="000000"/>
              </w:rPr>
              <w:t>_____</w:t>
            </w:r>
          </w:p>
        </w:tc>
      </w:tr>
      <w:tr w:rsidR="006A61EE" w:rsidRPr="00726156" w14:paraId="0B7359A2" w14:textId="77777777" w:rsidTr="00AC79B6">
        <w:trPr>
          <w:trHeight w:val="554"/>
        </w:trPr>
        <w:tc>
          <w:tcPr>
            <w:tcW w:w="4678" w:type="dxa"/>
            <w:shd w:val="clear" w:color="auto" w:fill="auto"/>
            <w:noWrap/>
          </w:tcPr>
          <w:p w14:paraId="1B872C9B" w14:textId="609964E7" w:rsidR="006A61EE" w:rsidRPr="00027D48" w:rsidRDefault="006A61EE" w:rsidP="006A61EE">
            <w:pPr>
              <w:pStyle w:val="ListParagraph"/>
              <w:numPr>
                <w:ilvl w:val="0"/>
                <w:numId w:val="11"/>
              </w:numPr>
              <w:rPr>
                <w:rFonts w:cstheme="minorHAnsi"/>
                <w:color w:val="000000"/>
              </w:rPr>
            </w:pPr>
            <w:r w:rsidRPr="00027D48">
              <w:rPr>
                <w:rFonts w:cstheme="minorHAnsi"/>
                <w:color w:val="000000"/>
              </w:rPr>
              <w:t xml:space="preserve">Spend on materials, services and subcontracting with </w:t>
            </w:r>
            <w:r>
              <w:rPr>
                <w:rFonts w:cstheme="minorHAnsi"/>
                <w:b/>
                <w:bCs/>
                <w:color w:val="000000"/>
              </w:rPr>
              <w:t>Indigenous</w:t>
            </w:r>
            <w:r w:rsidRPr="00027D48">
              <w:rPr>
                <w:rFonts w:cstheme="minorHAnsi"/>
                <w:b/>
                <w:bCs/>
                <w:color w:val="000000"/>
              </w:rPr>
              <w:t xml:space="preserve"> businesses</w:t>
            </w:r>
            <w:r>
              <w:rPr>
                <w:rFonts w:cstheme="minorHAnsi"/>
                <w:color w:val="000000"/>
              </w:rPr>
              <w:t xml:space="preserve"> </w:t>
            </w:r>
            <w:r w:rsidRPr="00726156">
              <w:rPr>
                <w:rFonts w:cstheme="minorHAnsi"/>
                <w:color w:val="000000"/>
              </w:rPr>
              <w:t xml:space="preserve">on the </w:t>
            </w:r>
            <w:r w:rsidR="0047418F">
              <w:rPr>
                <w:rFonts w:cstheme="minorHAnsi"/>
                <w:color w:val="000000"/>
              </w:rPr>
              <w:t>Contract</w:t>
            </w:r>
            <w:r w:rsidRPr="00726156">
              <w:rPr>
                <w:rFonts w:cstheme="minorHAnsi"/>
                <w:color w:val="000000"/>
              </w:rPr>
              <w:t xml:space="preserve"> during the reporting period</w:t>
            </w:r>
          </w:p>
        </w:tc>
        <w:tc>
          <w:tcPr>
            <w:tcW w:w="4536" w:type="dxa"/>
            <w:shd w:val="clear" w:color="auto" w:fill="auto"/>
            <w:noWrap/>
            <w:vAlign w:val="center"/>
          </w:tcPr>
          <w:p w14:paraId="2BC6FA0C" w14:textId="77777777" w:rsidR="006A61EE" w:rsidRPr="00726156" w:rsidRDefault="006A61EE" w:rsidP="00AC79B6">
            <w:pPr>
              <w:jc w:val="center"/>
              <w:rPr>
                <w:rFonts w:asciiTheme="minorHAnsi" w:hAnsiTheme="minorHAnsi" w:cstheme="minorHAnsi"/>
                <w:color w:val="000000"/>
              </w:rPr>
            </w:pPr>
            <w:r>
              <w:rPr>
                <w:rFonts w:asciiTheme="minorHAnsi" w:hAnsiTheme="minorHAnsi" w:cstheme="minorHAnsi"/>
                <w:color w:val="000000"/>
              </w:rPr>
              <w:t>$</w:t>
            </w:r>
            <w:r w:rsidRPr="00726156">
              <w:rPr>
                <w:rFonts w:asciiTheme="minorHAnsi" w:hAnsiTheme="minorHAnsi" w:cstheme="minorHAnsi"/>
                <w:color w:val="000000"/>
              </w:rPr>
              <w:t>_____</w:t>
            </w:r>
          </w:p>
        </w:tc>
      </w:tr>
      <w:tr w:rsidR="006A61EE" w:rsidRPr="00726156" w14:paraId="467EB6C9" w14:textId="77777777" w:rsidTr="00AC79B6">
        <w:trPr>
          <w:trHeight w:val="503"/>
        </w:trPr>
        <w:tc>
          <w:tcPr>
            <w:tcW w:w="4678" w:type="dxa"/>
            <w:shd w:val="clear" w:color="auto" w:fill="auto"/>
            <w:noWrap/>
            <w:hideMark/>
          </w:tcPr>
          <w:p w14:paraId="634242F6" w14:textId="77777777" w:rsidR="006A61EE" w:rsidRDefault="006A61EE" w:rsidP="006A61EE">
            <w:pPr>
              <w:pStyle w:val="ListParagraph"/>
              <w:numPr>
                <w:ilvl w:val="0"/>
                <w:numId w:val="11"/>
              </w:numPr>
              <w:rPr>
                <w:rFonts w:cstheme="minorHAnsi"/>
                <w:color w:val="000000"/>
              </w:rPr>
            </w:pPr>
            <w:r w:rsidRPr="00726156">
              <w:rPr>
                <w:rFonts w:cstheme="minorHAnsi"/>
                <w:color w:val="000000"/>
              </w:rPr>
              <w:t xml:space="preserve">Percentage for the reporting period </w:t>
            </w:r>
          </w:p>
          <w:p w14:paraId="000FD088" w14:textId="70E1410F" w:rsidR="006A61EE" w:rsidRPr="00726156" w:rsidRDefault="006A61EE" w:rsidP="00AC79B6">
            <w:pPr>
              <w:pStyle w:val="ListParagraph"/>
              <w:rPr>
                <w:rFonts w:cstheme="minorHAnsi"/>
                <w:color w:val="000000"/>
              </w:rPr>
            </w:pPr>
            <w:r w:rsidRPr="00726156">
              <w:rPr>
                <w:rFonts w:cstheme="minorHAnsi"/>
                <w:color w:val="000000"/>
              </w:rPr>
              <w:t>(</w:t>
            </w:r>
            <w:r>
              <w:rPr>
                <w:rFonts w:cstheme="minorHAnsi"/>
                <w:color w:val="000000"/>
              </w:rPr>
              <w:t xml:space="preserve"> C = </w:t>
            </w:r>
            <w:r w:rsidRPr="00726156">
              <w:rPr>
                <w:rFonts w:cstheme="minorHAnsi"/>
                <w:color w:val="000000"/>
              </w:rPr>
              <w:t>B</w:t>
            </w:r>
            <w:r>
              <w:rPr>
                <w:rFonts w:cstheme="minorHAnsi"/>
                <w:color w:val="000000"/>
              </w:rPr>
              <w:t xml:space="preserve"> </w:t>
            </w:r>
            <w:r w:rsidRPr="00726156">
              <w:rPr>
                <w:rFonts w:cstheme="minorHAnsi"/>
                <w:color w:val="000000"/>
              </w:rPr>
              <w:t>/</w:t>
            </w:r>
            <w:r>
              <w:rPr>
                <w:rFonts w:cstheme="minorHAnsi"/>
                <w:color w:val="000000"/>
              </w:rPr>
              <w:t xml:space="preserve"> </w:t>
            </w:r>
            <w:r w:rsidRPr="00726156">
              <w:rPr>
                <w:rFonts w:cstheme="minorHAnsi"/>
                <w:color w:val="000000"/>
              </w:rPr>
              <w:t>A</w:t>
            </w:r>
            <w:r>
              <w:rPr>
                <w:rFonts w:cstheme="minorHAnsi"/>
                <w:color w:val="000000"/>
              </w:rPr>
              <w:t xml:space="preserve"> </w:t>
            </w:r>
            <w:r w:rsidRPr="00726156">
              <w:rPr>
                <w:rFonts w:cstheme="minorHAnsi"/>
                <w:color w:val="000000"/>
              </w:rPr>
              <w:t>)</w:t>
            </w:r>
          </w:p>
        </w:tc>
        <w:tc>
          <w:tcPr>
            <w:tcW w:w="4536" w:type="dxa"/>
            <w:shd w:val="clear" w:color="auto" w:fill="auto"/>
            <w:noWrap/>
            <w:vAlign w:val="center"/>
            <w:hideMark/>
          </w:tcPr>
          <w:p w14:paraId="79BF99DD" w14:textId="77777777" w:rsidR="006A61EE" w:rsidRPr="00726156" w:rsidRDefault="006A61EE" w:rsidP="00AC79B6">
            <w:pPr>
              <w:jc w:val="center"/>
              <w:rPr>
                <w:rFonts w:asciiTheme="minorHAnsi" w:hAnsiTheme="minorHAnsi" w:cstheme="minorHAnsi"/>
                <w:color w:val="000000"/>
              </w:rPr>
            </w:pPr>
            <w:r w:rsidRPr="00726156">
              <w:rPr>
                <w:rFonts w:asciiTheme="minorHAnsi" w:hAnsiTheme="minorHAnsi" w:cstheme="minorHAnsi"/>
                <w:color w:val="000000"/>
              </w:rPr>
              <w:t>_____%</w:t>
            </w:r>
          </w:p>
        </w:tc>
      </w:tr>
    </w:tbl>
    <w:p w14:paraId="06371C1B" w14:textId="77777777" w:rsidR="006A61EE" w:rsidRPr="00726156" w:rsidRDefault="006A61EE" w:rsidP="006A61EE">
      <w:pPr>
        <w:spacing w:after="160" w:line="259" w:lineRule="auto"/>
        <w:rPr>
          <w:rFonts w:asciiTheme="minorHAnsi" w:hAnsiTheme="minorHAnsi" w:cstheme="minorHAnsi"/>
          <w:szCs w:val="20"/>
          <w:lang w:eastAsia="en-CA"/>
        </w:rPr>
      </w:pPr>
    </w:p>
    <w:p w14:paraId="0B3DFE8B" w14:textId="77777777" w:rsidR="006A61EE" w:rsidRPr="00726156" w:rsidRDefault="006A61EE" w:rsidP="006A61EE">
      <w:pPr>
        <w:pStyle w:val="ListParagraph"/>
        <w:spacing w:after="160" w:line="259" w:lineRule="auto"/>
        <w:rPr>
          <w:rFonts w:cstheme="minorHAnsi"/>
          <w:szCs w:val="20"/>
          <w:lang w:eastAsia="en-CA"/>
        </w:rPr>
      </w:pPr>
      <w:r w:rsidRPr="00726156">
        <w:rPr>
          <w:rFonts w:cstheme="minorHAnsi"/>
          <w:szCs w:val="20"/>
          <w:lang w:eastAsia="en-CA"/>
        </w:rPr>
        <w:t xml:space="preserve">Please describe any successes or challenges related to your commitment for the reporting period. </w:t>
      </w:r>
    </w:p>
    <w:p w14:paraId="645ADFF4" w14:textId="77777777" w:rsidR="006A61EE" w:rsidRPr="00726156" w:rsidRDefault="006A61EE" w:rsidP="006A61EE">
      <w:pPr>
        <w:pStyle w:val="ListParagraph"/>
        <w:spacing w:after="160" w:line="259" w:lineRule="auto"/>
        <w:rPr>
          <w:rFonts w:cstheme="minorHAnsi"/>
          <w:szCs w:val="20"/>
          <w:lang w:eastAsia="en-CA"/>
        </w:rPr>
      </w:pPr>
    </w:p>
    <w:p w14:paraId="0D4E7C18" w14:textId="77777777" w:rsidR="006A61EE" w:rsidRPr="00726156" w:rsidRDefault="006A61EE" w:rsidP="006A61EE">
      <w:pPr>
        <w:pStyle w:val="ListParagraph"/>
        <w:spacing w:after="160" w:line="259" w:lineRule="auto"/>
        <w:rPr>
          <w:rFonts w:cstheme="minorHAnsi"/>
          <w:szCs w:val="20"/>
          <w:lang w:eastAsia="en-CA"/>
        </w:rPr>
      </w:pPr>
      <w:r w:rsidRPr="00726156">
        <w:rPr>
          <w:rFonts w:cstheme="minorHAnsi"/>
          <w:noProof/>
        </w:rPr>
        <mc:AlternateContent>
          <mc:Choice Requires="wps">
            <w:drawing>
              <wp:inline distT="0" distB="0" distL="0" distR="0" wp14:anchorId="44A3FA21" wp14:editId="61BF8E8A">
                <wp:extent cx="5734050" cy="914400"/>
                <wp:effectExtent l="0" t="0" r="19050" b="127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14400"/>
                        </a:xfrm>
                        <a:prstGeom prst="rect">
                          <a:avLst/>
                        </a:prstGeom>
                        <a:solidFill>
                          <a:srgbClr val="FFFFFF"/>
                        </a:solidFill>
                        <a:ln w="9525">
                          <a:solidFill>
                            <a:srgbClr val="000000"/>
                          </a:solidFill>
                          <a:miter lim="800000"/>
                          <a:headEnd/>
                          <a:tailEnd/>
                        </a:ln>
                      </wps:spPr>
                      <wps:txbx>
                        <w:txbxContent>
                          <w:p w14:paraId="02FA8FC9" w14:textId="77777777" w:rsidR="006A61EE" w:rsidRDefault="006A61EE" w:rsidP="006A61EE"/>
                        </w:txbxContent>
                      </wps:txbx>
                      <wps:bodyPr rot="0" vert="horz" wrap="square" lIns="91440" tIns="45720" rIns="91440" bIns="45720" anchor="t" anchorCtr="0">
                        <a:noAutofit/>
                      </wps:bodyPr>
                    </wps:wsp>
                  </a:graphicData>
                </a:graphic>
              </wp:inline>
            </w:drawing>
          </mc:Choice>
          <mc:Fallback>
            <w:pict>
              <v:shape w14:anchorId="44A3FA21" id="Text Box 8" o:spid="_x0000_s1034" type="#_x0000_t202" style="width:45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ZIgIAAEsEAAAOAAAAZHJzL2Uyb0RvYy54bWysVNtu2zAMfR+wfxD0vtjJkrUz4hRdugwD&#10;ugvQ7gNoWY6FSaInKbG7ry8lu1nQbS/D/CBIInVInkN6fTUYzY7SeYW25PNZzpm0Amtl9yX/dr97&#10;dcmZD2Br0GhlyR+k51ebly/WfVfIBbaoa+kYgVhf9F3J2xC6Isu8aKUBP8NOWjI26AwEOrp9Vjvo&#10;Cd3obJHnb7IeXd05FNJ7ur0ZjXyT8JtGivClabwMTJeccgtpdWmt4ppt1lDsHXStElMa8A9ZGFCW&#10;gp6gbiAAOzj1G5RRwqHHJswEmgybRgmZaqBq5vmzau5a6GSqhcjx3Ykm//9gxefjV8dUXXISyoIh&#10;ie7lENg7HNhlZKfvfEFOdx25hYGuSeVUqe9uUXz3zOK2BbuX185h30qoKbt5fJmdPR1xfASp+k9Y&#10;Uxg4BExAQ+NMpI7IYIROKj2clImpCLpcXbxe5isyCbK9nS+XeZIug+Lpded8+CDRsLgpuSPlEzoc&#10;b32I2UDx5BKDedSq3imt08Htq6127AjUJbv0pQKeuWnLeoq+WqxGAv4KkafvTxBGBWp3rQzxfXKC&#10;ItL23tapGQMoPe4pZW0nHiN1I4lhqIZJsEmeCusHItbh2N00jbRp0f3krKfOLrn/cQAnOdMfLYmT&#10;6KNRSIfl6mJBtLpzS3VuASsIquSBs3G7DWl8Im8Wr0nERiV+o9pjJlPK1LGJ9mm64kicn5PXr3/A&#10;5hEAAP//AwBQSwMEFAAGAAgAAAAhABebk6bbAAAABQEAAA8AAABkcnMvZG93bnJldi54bWxMj8FO&#10;wzAQRO9I/IO1SFwQtaFRaUOcCiGB4AYFwdWNt0mEvQ62m4a/Z+ECl5VGM5p9U60n78SIMfWBNFzM&#10;FAikJtieWg2vL3fnSxApG7LGBUINX5hgXR8fVaa04UDPOG5yK7iEUmk0dDkPpZSp6dCbNAsDEnu7&#10;EL3JLGMrbTQHLvdOXiq1kN70xB86M+Bth83HZu81LIuH8T09zp/emsXOrfLZ1Xj/GbU+PZlurkFk&#10;nPJfGH7wGR1qZtqGPdkknAYekn8veys1Z7nlUFEokHUl/9PX3wAAAP//AwBQSwECLQAUAAYACAAA&#10;ACEAtoM4kv4AAADhAQAAEwAAAAAAAAAAAAAAAAAAAAAAW0NvbnRlbnRfVHlwZXNdLnhtbFBLAQIt&#10;ABQABgAIAAAAIQA4/SH/1gAAAJQBAAALAAAAAAAAAAAAAAAAAC8BAABfcmVscy8ucmVsc1BLAQIt&#10;ABQABgAIAAAAIQCd/JJZIgIAAEsEAAAOAAAAAAAAAAAAAAAAAC4CAABkcnMvZTJvRG9jLnhtbFBL&#10;AQItABQABgAIAAAAIQAXm5Om2wAAAAUBAAAPAAAAAAAAAAAAAAAAAHwEAABkcnMvZG93bnJldi54&#10;bWxQSwUGAAAAAAQABADzAAAAhAUAAAAA&#10;">
                <v:textbox>
                  <w:txbxContent>
                    <w:p w14:paraId="02FA8FC9" w14:textId="77777777" w:rsidR="006A61EE" w:rsidRDefault="006A61EE" w:rsidP="006A61EE"/>
                  </w:txbxContent>
                </v:textbox>
                <w10:anchorlock/>
              </v:shape>
            </w:pict>
          </mc:Fallback>
        </mc:AlternateContent>
      </w:r>
    </w:p>
    <w:p w14:paraId="1F86484A" w14:textId="185A6E72" w:rsidR="0085470C" w:rsidRPr="00726156" w:rsidRDefault="0085470C">
      <w:pPr>
        <w:spacing w:after="160" w:line="259" w:lineRule="auto"/>
        <w:rPr>
          <w:rFonts w:asciiTheme="minorHAnsi" w:hAnsiTheme="minorHAnsi" w:cstheme="minorHAnsi"/>
          <w:szCs w:val="20"/>
          <w:lang w:eastAsia="en-CA"/>
        </w:rPr>
      </w:pPr>
      <w:r w:rsidRPr="00726156">
        <w:rPr>
          <w:rFonts w:asciiTheme="minorHAnsi" w:hAnsiTheme="minorHAnsi" w:cstheme="minorHAnsi"/>
          <w:szCs w:val="20"/>
          <w:lang w:eastAsia="en-CA"/>
        </w:rPr>
        <w:br w:type="page"/>
      </w:r>
    </w:p>
    <w:p w14:paraId="1B818959" w14:textId="108F5880" w:rsidR="0085470C" w:rsidRPr="00726156" w:rsidRDefault="00027D48" w:rsidP="001322FD">
      <w:pPr>
        <w:rPr>
          <w:rFonts w:asciiTheme="minorHAnsi" w:hAnsiTheme="minorHAnsi" w:cstheme="minorHAnsi"/>
          <w:b/>
          <w:bCs/>
        </w:rPr>
      </w:pPr>
      <w:r w:rsidRPr="00726156">
        <w:rPr>
          <w:rFonts w:asciiTheme="minorHAnsi" w:hAnsiTheme="minorHAnsi" w:cstheme="minorHAnsi"/>
          <w:b/>
          <w:bCs/>
        </w:rPr>
        <w:lastRenderedPageBreak/>
        <w:t>Definitions</w:t>
      </w:r>
    </w:p>
    <w:p w14:paraId="44E19513" w14:textId="6B630433" w:rsidR="0085470C" w:rsidRDefault="0085470C" w:rsidP="001322FD">
      <w:pPr>
        <w:rPr>
          <w:rFonts w:asciiTheme="minorHAnsi" w:hAnsiTheme="minorHAnsi" w:cstheme="minorHAnsi"/>
          <w:b/>
          <w:bCs/>
        </w:rPr>
      </w:pPr>
    </w:p>
    <w:p w14:paraId="7F5B71A0" w14:textId="5BBDD68E" w:rsidR="00460F6F" w:rsidRPr="00460F6F" w:rsidRDefault="00460F6F" w:rsidP="001322FD">
      <w:pPr>
        <w:rPr>
          <w:rFonts w:asciiTheme="minorHAnsi" w:hAnsiTheme="minorHAnsi" w:cstheme="minorHAnsi"/>
          <w:b/>
          <w:bCs/>
        </w:rPr>
      </w:pPr>
      <w:r w:rsidRPr="00460F6F">
        <w:rPr>
          <w:rFonts w:asciiTheme="minorHAnsi" w:hAnsiTheme="minorHAnsi" w:cstheme="minorHAnsi"/>
          <w:b/>
          <w:bCs/>
        </w:rPr>
        <w:t xml:space="preserve">Divserse business </w:t>
      </w:r>
      <w:r w:rsidRPr="00460F6F">
        <w:rPr>
          <w:rFonts w:asciiTheme="minorHAnsi" w:hAnsiTheme="minorHAnsi" w:cstheme="minorHAnsi"/>
        </w:rPr>
        <w:t>refers to</w:t>
      </w:r>
      <w:r w:rsidRPr="00460F6F">
        <w:rPr>
          <w:rFonts w:asciiTheme="minorHAnsi" w:hAnsiTheme="minorHAnsi" w:cstheme="minorHAnsi"/>
          <w:b/>
          <w:bCs/>
        </w:rPr>
        <w:t xml:space="preserve"> </w:t>
      </w:r>
      <w:r w:rsidRPr="00460F6F">
        <w:rPr>
          <w:rFonts w:asciiTheme="minorHAnsi" w:hAnsiTheme="minorHAnsi" w:cstheme="minorHAnsi"/>
          <w:lang w:eastAsia="en-CA"/>
        </w:rPr>
        <w:t>a business that is at least 51 per cent owned, managed, and controlled by an Equity Group.</w:t>
      </w:r>
      <w:r w:rsidRPr="00460F6F">
        <w:rPr>
          <w:rFonts w:asciiTheme="minorHAnsi" w:hAnsiTheme="minorHAnsi" w:cstheme="minorHAnsi"/>
        </w:rPr>
        <w:t xml:space="preserve"> </w:t>
      </w:r>
      <w:r>
        <w:rPr>
          <w:rFonts w:asciiTheme="minorHAnsi" w:hAnsiTheme="minorHAnsi" w:cstheme="minorHAnsi"/>
        </w:rPr>
        <w:t xml:space="preserve">(Source: </w:t>
      </w:r>
      <w:hyperlink r:id="rId7" w:history="1">
        <w:r w:rsidRPr="00905B54">
          <w:rPr>
            <w:rStyle w:val="Hyperlink"/>
            <w:rFonts w:cstheme="minorHAnsi"/>
          </w:rPr>
          <w:t>City of Winnipeg Sustainable Procurement Action Plan</w:t>
        </w:r>
      </w:hyperlink>
      <w:r>
        <w:rPr>
          <w:rFonts w:asciiTheme="minorHAnsi" w:hAnsiTheme="minorHAnsi" w:cstheme="minorHAnsi"/>
        </w:rPr>
        <w:t>)</w:t>
      </w:r>
      <w:r w:rsidRPr="00460F6F">
        <w:rPr>
          <w:rFonts w:asciiTheme="minorHAnsi" w:hAnsiTheme="minorHAnsi" w:cstheme="minorHAnsi"/>
          <w:b/>
          <w:bCs/>
        </w:rPr>
        <w:br/>
      </w:r>
    </w:p>
    <w:p w14:paraId="50A51C07" w14:textId="441F49B5" w:rsidR="00027D48" w:rsidRPr="00027D48" w:rsidRDefault="00027D48" w:rsidP="001322FD">
      <w:pPr>
        <w:rPr>
          <w:rFonts w:asciiTheme="minorHAnsi" w:hAnsiTheme="minorHAnsi" w:cstheme="minorHAnsi"/>
        </w:rPr>
      </w:pPr>
      <w:r>
        <w:rPr>
          <w:rFonts w:asciiTheme="minorHAnsi" w:hAnsiTheme="minorHAnsi" w:cstheme="minorHAnsi"/>
          <w:b/>
          <w:bCs/>
        </w:rPr>
        <w:t xml:space="preserve">Equity Groups </w:t>
      </w:r>
      <w:r w:rsidRPr="00027D48">
        <w:rPr>
          <w:rFonts w:asciiTheme="minorHAnsi" w:hAnsiTheme="minorHAnsi" w:cstheme="minorHAnsi"/>
        </w:rPr>
        <w:t>refers to</w:t>
      </w:r>
      <w:r>
        <w:rPr>
          <w:rFonts w:asciiTheme="minorHAnsi" w:hAnsiTheme="minorHAnsi" w:cstheme="minorHAnsi"/>
          <w:b/>
          <w:bCs/>
        </w:rPr>
        <w:t xml:space="preserve"> </w:t>
      </w:r>
      <w:r>
        <w:rPr>
          <w:rFonts w:asciiTheme="minorHAnsi" w:hAnsiTheme="minorHAnsi" w:cstheme="minorHAnsi"/>
        </w:rPr>
        <w:t>g</w:t>
      </w:r>
      <w:r w:rsidRPr="00027D48">
        <w:rPr>
          <w:rFonts w:asciiTheme="minorHAnsi" w:hAnsiTheme="minorHAnsi" w:cstheme="minorHAnsi"/>
        </w:rPr>
        <w:t>roups that have historically been denied equal access to employment, education, and other opportunities and includes but is not limited to: Indigenous Peoples, Racialized peoples, newcomers (less than 5 years in Canada); Persons with Disabilities; Women; people facing poverty; Veterans, and 2SLGBTQQIA+ (Two-spirit, Lesbian, Gay, Bisexual, Trans, Queer, Questioning, Intersex, Asexual, plus) Peoples.</w:t>
      </w:r>
      <w:r w:rsidR="006A61EE">
        <w:rPr>
          <w:rFonts w:asciiTheme="minorHAnsi" w:hAnsiTheme="minorHAnsi" w:cstheme="minorHAnsi"/>
        </w:rPr>
        <w:t xml:space="preserve"> (Source: </w:t>
      </w:r>
      <w:hyperlink r:id="rId8" w:history="1">
        <w:r w:rsidR="00905B54" w:rsidRPr="00905B54">
          <w:rPr>
            <w:rStyle w:val="Hyperlink"/>
            <w:rFonts w:cstheme="minorHAnsi"/>
          </w:rPr>
          <w:t xml:space="preserve">City of Winnipeg </w:t>
        </w:r>
        <w:r w:rsidR="006A61EE" w:rsidRPr="00905B54">
          <w:rPr>
            <w:rStyle w:val="Hyperlink"/>
            <w:rFonts w:cstheme="minorHAnsi"/>
          </w:rPr>
          <w:t xml:space="preserve">Sustainable Procurement </w:t>
        </w:r>
        <w:r w:rsidR="00905B54" w:rsidRPr="00905B54">
          <w:rPr>
            <w:rStyle w:val="Hyperlink"/>
            <w:rFonts w:cstheme="minorHAnsi"/>
          </w:rPr>
          <w:t>Action Plan</w:t>
        </w:r>
      </w:hyperlink>
      <w:r w:rsidR="00905B54">
        <w:rPr>
          <w:rFonts w:asciiTheme="minorHAnsi" w:hAnsiTheme="minorHAnsi" w:cstheme="minorHAnsi"/>
        </w:rPr>
        <w:t>)</w:t>
      </w:r>
    </w:p>
    <w:p w14:paraId="2BD6D2D5" w14:textId="77777777" w:rsidR="00027D48" w:rsidRPr="00726156" w:rsidRDefault="00027D48" w:rsidP="001322FD">
      <w:pPr>
        <w:rPr>
          <w:rFonts w:asciiTheme="minorHAnsi" w:hAnsiTheme="minorHAnsi" w:cstheme="minorHAnsi"/>
          <w:b/>
          <w:bCs/>
        </w:rPr>
      </w:pPr>
    </w:p>
    <w:p w14:paraId="26539655" w14:textId="4321D8B2" w:rsidR="001322FD" w:rsidRPr="00726156" w:rsidRDefault="001322FD" w:rsidP="001322FD">
      <w:pPr>
        <w:rPr>
          <w:rFonts w:asciiTheme="minorHAnsi" w:hAnsiTheme="minorHAnsi" w:cstheme="minorHAnsi"/>
        </w:rPr>
      </w:pPr>
      <w:r w:rsidRPr="00726156">
        <w:rPr>
          <w:rFonts w:asciiTheme="minorHAnsi" w:hAnsiTheme="minorHAnsi" w:cstheme="minorHAnsi"/>
          <w:b/>
          <w:bCs/>
        </w:rPr>
        <w:t>Indigenous</w:t>
      </w:r>
      <w:r w:rsidR="006A61EE">
        <w:rPr>
          <w:rFonts w:asciiTheme="minorHAnsi" w:hAnsiTheme="minorHAnsi" w:cstheme="minorHAnsi"/>
          <w:b/>
          <w:bCs/>
        </w:rPr>
        <w:t xml:space="preserve"> Rightsholders</w:t>
      </w:r>
      <w:r w:rsidRPr="00726156">
        <w:rPr>
          <w:rFonts w:asciiTheme="minorHAnsi" w:hAnsiTheme="minorHAnsi" w:cstheme="minorHAnsi"/>
          <w:b/>
          <w:bCs/>
        </w:rPr>
        <w:t xml:space="preserve"> </w:t>
      </w:r>
      <w:r w:rsidRPr="00726156">
        <w:rPr>
          <w:rFonts w:asciiTheme="minorHAnsi" w:hAnsiTheme="minorHAnsi" w:cstheme="minorHAnsi"/>
        </w:rPr>
        <w:t xml:space="preserve">refers to “Aboriginal Peoples of Canada” as defined in Section 35(2) of the Constitution Act, 1982 to include the First Nations, Inuit and Métis Peoples of Canada. (Source: </w:t>
      </w:r>
      <w:hyperlink r:id="rId9" w:history="1">
        <w:r w:rsidRPr="00726156">
          <w:rPr>
            <w:rStyle w:val="Hyperlink"/>
            <w:rFonts w:cstheme="minorHAnsi"/>
          </w:rPr>
          <w:t>Our Winnipeg 2045</w:t>
        </w:r>
      </w:hyperlink>
      <w:r w:rsidRPr="00726156">
        <w:rPr>
          <w:rFonts w:asciiTheme="minorHAnsi" w:hAnsiTheme="minorHAnsi" w:cstheme="minorHAnsi"/>
        </w:rPr>
        <w:t>)</w:t>
      </w:r>
    </w:p>
    <w:p w14:paraId="6FBAF34C" w14:textId="77777777" w:rsidR="001322FD" w:rsidRPr="00726156" w:rsidRDefault="001322FD" w:rsidP="001322FD">
      <w:pPr>
        <w:rPr>
          <w:rFonts w:asciiTheme="minorHAnsi" w:hAnsiTheme="minorHAnsi" w:cstheme="minorHAnsi"/>
        </w:rPr>
      </w:pPr>
    </w:p>
    <w:p w14:paraId="7214A231" w14:textId="77777777" w:rsidR="001322FD" w:rsidRPr="00726156" w:rsidRDefault="001322FD" w:rsidP="001322FD">
      <w:pPr>
        <w:rPr>
          <w:rFonts w:asciiTheme="minorHAnsi" w:hAnsiTheme="minorHAnsi" w:cstheme="minorHAnsi"/>
          <w:color w:val="171717" w:themeColor="background2" w:themeShade="1A"/>
          <w:shd w:val="clear" w:color="auto" w:fill="FFFFFF"/>
        </w:rPr>
      </w:pPr>
      <w:r w:rsidRPr="00726156">
        <w:rPr>
          <w:rFonts w:asciiTheme="minorHAnsi" w:hAnsiTheme="minorHAnsi" w:cstheme="minorHAnsi"/>
          <w:b/>
          <w:bCs/>
          <w:color w:val="171717" w:themeColor="background2" w:themeShade="1A"/>
        </w:rPr>
        <w:t xml:space="preserve">Racialized peoples </w:t>
      </w:r>
      <w:r w:rsidRPr="00726156">
        <w:rPr>
          <w:rFonts w:asciiTheme="minorHAnsi" w:hAnsiTheme="minorHAnsi" w:cstheme="minorHAnsi"/>
          <w:color w:val="171717" w:themeColor="background2" w:themeShade="1A"/>
        </w:rPr>
        <w:t>refers to</w:t>
      </w:r>
      <w:r w:rsidRPr="00726156">
        <w:rPr>
          <w:rFonts w:asciiTheme="minorHAnsi" w:hAnsiTheme="minorHAnsi" w:cstheme="minorHAnsi"/>
          <w:color w:val="171717" w:themeColor="background2" w:themeShade="1A"/>
          <w:shd w:val="clear" w:color="auto" w:fill="FFFFFF"/>
        </w:rPr>
        <w:t xml:space="preserve"> a group of people who have identifiable characteristics that differ from those of the majority or dominant population. Previously known as Visible Minority and although the term “visible minority” is used in legal (e.g. </w:t>
      </w:r>
      <w:r w:rsidRPr="00726156">
        <w:rPr>
          <w:rStyle w:val="Emphasis"/>
          <w:rFonts w:asciiTheme="minorHAnsi" w:hAnsiTheme="minorHAnsi" w:cstheme="minorHAnsi"/>
          <w:color w:val="171717" w:themeColor="background2" w:themeShade="1A"/>
          <w:shd w:val="clear" w:color="auto" w:fill="FFFFFF"/>
        </w:rPr>
        <w:t>Employment Equity Act</w:t>
      </w:r>
      <w:r w:rsidRPr="00726156">
        <w:rPr>
          <w:rFonts w:asciiTheme="minorHAnsi" w:hAnsiTheme="minorHAnsi" w:cstheme="minorHAnsi"/>
          <w:color w:val="171717" w:themeColor="background2" w:themeShade="1A"/>
          <w:shd w:val="clear" w:color="auto" w:fill="FFFFFF"/>
        </w:rPr>
        <w:t xml:space="preserve">) and statistical (e.g. Census) contexts, it is considered outdated and no longer recommended because the word “visible” suggests being white is the standard, and the word “minority” limits the concept to numbers. The term is increasingly being replaced by “racialized” individuals or groups. (Source: </w:t>
      </w:r>
      <w:hyperlink r:id="rId10" w:history="1">
        <w:r w:rsidRPr="00905B54">
          <w:rPr>
            <w:rStyle w:val="Hyperlink"/>
          </w:rPr>
          <w:t>Immigration, Refugees and Citizenship Canada</w:t>
        </w:r>
      </w:hyperlink>
      <w:r w:rsidRPr="00905B54">
        <w:rPr>
          <w:rStyle w:val="Hyperlink"/>
        </w:rPr>
        <w:t>)</w:t>
      </w:r>
    </w:p>
    <w:p w14:paraId="1C9F2E1C" w14:textId="77777777" w:rsidR="008E1C7F" w:rsidRPr="00726156" w:rsidRDefault="008E1C7F" w:rsidP="001322FD">
      <w:pPr>
        <w:rPr>
          <w:rFonts w:asciiTheme="minorHAnsi" w:hAnsiTheme="minorHAnsi" w:cstheme="minorHAnsi"/>
          <w:color w:val="171717" w:themeColor="background2" w:themeShade="1A"/>
          <w:shd w:val="clear" w:color="auto" w:fill="FFFFFF"/>
        </w:rPr>
      </w:pPr>
    </w:p>
    <w:p w14:paraId="21B8A8D6" w14:textId="77777777" w:rsidR="001322FD" w:rsidRPr="00726156" w:rsidRDefault="001322FD" w:rsidP="001322FD">
      <w:pPr>
        <w:rPr>
          <w:rFonts w:asciiTheme="minorHAnsi" w:hAnsiTheme="minorHAnsi" w:cstheme="minorHAnsi"/>
        </w:rPr>
      </w:pPr>
      <w:r w:rsidRPr="00726156">
        <w:rPr>
          <w:rFonts w:asciiTheme="minorHAnsi" w:hAnsiTheme="minorHAnsi" w:cstheme="minorHAnsi"/>
          <w:b/>
          <w:bCs/>
        </w:rPr>
        <w:t xml:space="preserve">Newcomers </w:t>
      </w:r>
      <w:r w:rsidRPr="00726156">
        <w:rPr>
          <w:rFonts w:asciiTheme="minorHAnsi" w:hAnsiTheme="minorHAnsi" w:cstheme="minorHAnsi"/>
        </w:rPr>
        <w:t xml:space="preserve">refers to new residents including people arriving from countries outside Canada, such as recent immigrants (less than five years in Canada), refugees, refugee claimants or asylum seekers, and temporary residents. (Source: </w:t>
      </w:r>
      <w:hyperlink r:id="rId11" w:history="1">
        <w:r w:rsidRPr="00726156">
          <w:rPr>
            <w:rStyle w:val="Hyperlink"/>
            <w:rFonts w:cstheme="minorHAnsi"/>
          </w:rPr>
          <w:t>Our Winnipeg 2045</w:t>
        </w:r>
      </w:hyperlink>
      <w:r w:rsidRPr="00726156">
        <w:rPr>
          <w:rFonts w:asciiTheme="minorHAnsi" w:hAnsiTheme="minorHAnsi" w:cstheme="minorHAnsi"/>
        </w:rPr>
        <w:t>)</w:t>
      </w:r>
    </w:p>
    <w:p w14:paraId="4431EA37" w14:textId="77777777" w:rsidR="001322FD" w:rsidRPr="00726156" w:rsidRDefault="001322FD" w:rsidP="001322FD">
      <w:pPr>
        <w:rPr>
          <w:rFonts w:asciiTheme="minorHAnsi" w:hAnsiTheme="minorHAnsi" w:cstheme="minorHAnsi"/>
        </w:rPr>
      </w:pPr>
    </w:p>
    <w:p w14:paraId="49F31CF7" w14:textId="77777777" w:rsidR="001322FD" w:rsidRPr="00726156" w:rsidRDefault="001322FD" w:rsidP="001322FD">
      <w:pPr>
        <w:rPr>
          <w:rStyle w:val="Hyperlink"/>
          <w:rFonts w:cstheme="minorHAnsi"/>
          <w:shd w:val="clear" w:color="auto" w:fill="FFFFFF"/>
        </w:rPr>
      </w:pPr>
      <w:r w:rsidRPr="00726156">
        <w:rPr>
          <w:rFonts w:asciiTheme="minorHAnsi" w:hAnsiTheme="minorHAnsi" w:cstheme="minorHAnsi"/>
          <w:b/>
          <w:bCs/>
        </w:rPr>
        <w:t>Persons with disabilities</w:t>
      </w:r>
      <w:r w:rsidRPr="00726156">
        <w:rPr>
          <w:rFonts w:asciiTheme="minorHAnsi" w:hAnsiTheme="minorHAnsi" w:cstheme="minorHAnsi"/>
        </w:rPr>
        <w:t xml:space="preserve"> refers to </w:t>
      </w:r>
      <w:r w:rsidRPr="00726156">
        <w:rPr>
          <w:rFonts w:asciiTheme="minorHAnsi" w:hAnsiTheme="minorHAnsi" w:cstheme="minorHAnsi"/>
          <w:shd w:val="clear" w:color="auto" w:fill="FFFFFF"/>
        </w:rPr>
        <w:t xml:space="preserve">individuals who have a long-term or recurring physical, mental, psychiatric, sensory, or learning impairment which may limit certain kinds of activity or could be perceived as a limitation. These include visible and non-visible disabilities. (Source: </w:t>
      </w:r>
      <w:hyperlink r:id="rId12" w:history="1">
        <w:r w:rsidRPr="00726156">
          <w:rPr>
            <w:rStyle w:val="Hyperlink"/>
            <w:rFonts w:cstheme="minorHAnsi"/>
            <w:shd w:val="clear" w:color="auto" w:fill="FFFFFF"/>
          </w:rPr>
          <w:t>City of Winnipeg)</w:t>
        </w:r>
      </w:hyperlink>
    </w:p>
    <w:p w14:paraId="0EAB1988" w14:textId="77777777" w:rsidR="001322FD" w:rsidRPr="00726156" w:rsidRDefault="001322FD" w:rsidP="001322FD">
      <w:pPr>
        <w:rPr>
          <w:rFonts w:asciiTheme="minorHAnsi" w:hAnsiTheme="minorHAnsi" w:cstheme="minorHAnsi"/>
        </w:rPr>
      </w:pPr>
    </w:p>
    <w:p w14:paraId="54FF3C2A" w14:textId="77777777" w:rsidR="001322FD" w:rsidRPr="00726156" w:rsidRDefault="001322FD" w:rsidP="001322FD">
      <w:pPr>
        <w:rPr>
          <w:rFonts w:asciiTheme="minorHAnsi" w:hAnsiTheme="minorHAnsi" w:cstheme="minorHAnsi"/>
          <w:color w:val="333333"/>
          <w:shd w:val="clear" w:color="auto" w:fill="FFFFFF"/>
        </w:rPr>
      </w:pPr>
      <w:r w:rsidRPr="00726156">
        <w:rPr>
          <w:rFonts w:asciiTheme="minorHAnsi" w:hAnsiTheme="minorHAnsi" w:cstheme="minorHAnsi"/>
          <w:b/>
          <w:bCs/>
        </w:rPr>
        <w:t>Women</w:t>
      </w:r>
      <w:r w:rsidRPr="00726156">
        <w:rPr>
          <w:rFonts w:asciiTheme="minorHAnsi" w:hAnsiTheme="minorHAnsi" w:cstheme="minorHAnsi"/>
        </w:rPr>
        <w:t xml:space="preserve"> </w:t>
      </w:r>
      <w:r w:rsidRPr="00726156">
        <w:rPr>
          <w:rFonts w:asciiTheme="minorHAnsi" w:hAnsiTheme="minorHAnsi" w:cstheme="minorHAnsi"/>
          <w:color w:val="333333"/>
          <w:shd w:val="clear" w:color="auto" w:fill="FFFFFF"/>
        </w:rPr>
        <w:t xml:space="preserve">refers to all people who identify as women, whether they are cisgender or transgender women. (Source: </w:t>
      </w:r>
      <w:hyperlink r:id="rId13" w:history="1">
        <w:r w:rsidRPr="00726156">
          <w:rPr>
            <w:rStyle w:val="Hyperlink"/>
            <w:rFonts w:cstheme="minorHAnsi"/>
            <w:shd w:val="clear" w:color="auto" w:fill="FFFFFF"/>
          </w:rPr>
          <w:t>Department of Justice, Government of Canada</w:t>
        </w:r>
      </w:hyperlink>
      <w:r w:rsidRPr="00726156">
        <w:rPr>
          <w:rFonts w:asciiTheme="minorHAnsi" w:hAnsiTheme="minorHAnsi" w:cstheme="minorHAnsi"/>
          <w:color w:val="333333"/>
          <w:shd w:val="clear" w:color="auto" w:fill="FFFFFF"/>
        </w:rPr>
        <w:t>)</w:t>
      </w:r>
    </w:p>
    <w:p w14:paraId="5EB3F537" w14:textId="77777777" w:rsidR="001322FD" w:rsidRPr="00726156" w:rsidRDefault="001322FD" w:rsidP="001322FD">
      <w:pPr>
        <w:rPr>
          <w:rFonts w:asciiTheme="minorHAnsi" w:hAnsiTheme="minorHAnsi" w:cstheme="minorHAnsi"/>
        </w:rPr>
      </w:pPr>
    </w:p>
    <w:p w14:paraId="38D336A4" w14:textId="77777777" w:rsidR="001322FD" w:rsidRPr="00726156" w:rsidRDefault="001322FD" w:rsidP="001322FD">
      <w:pPr>
        <w:rPr>
          <w:rFonts w:asciiTheme="minorHAnsi" w:hAnsiTheme="minorHAnsi" w:cstheme="minorHAnsi"/>
        </w:rPr>
      </w:pPr>
      <w:r w:rsidRPr="00726156">
        <w:rPr>
          <w:rFonts w:asciiTheme="minorHAnsi" w:hAnsiTheme="minorHAnsi" w:cstheme="minorHAnsi"/>
          <w:b/>
          <w:bCs/>
        </w:rPr>
        <w:t>People facing poverty</w:t>
      </w:r>
      <w:r w:rsidRPr="00726156">
        <w:rPr>
          <w:rFonts w:asciiTheme="minorHAnsi" w:hAnsiTheme="minorHAnsi" w:cstheme="minorHAnsi"/>
        </w:rPr>
        <w:t xml:space="preserve"> refers </w:t>
      </w:r>
      <w:r w:rsidR="008F0686" w:rsidRPr="00726156">
        <w:rPr>
          <w:rFonts w:asciiTheme="minorHAnsi" w:hAnsiTheme="minorHAnsi" w:cstheme="minorHAnsi"/>
        </w:rPr>
        <w:t xml:space="preserve">to </w:t>
      </w:r>
      <w:r w:rsidRPr="00726156">
        <w:rPr>
          <w:rFonts w:asciiTheme="minorHAnsi" w:hAnsiTheme="minorHAnsi" w:cstheme="minorHAnsi"/>
        </w:rPr>
        <w:t>people, given the size and region of residents, th</w:t>
      </w:r>
      <w:r w:rsidR="008F0686" w:rsidRPr="00726156">
        <w:rPr>
          <w:rFonts w:asciiTheme="minorHAnsi" w:hAnsiTheme="minorHAnsi" w:cstheme="minorHAnsi"/>
        </w:rPr>
        <w:t>at</w:t>
      </w:r>
      <w:r w:rsidRPr="00726156">
        <w:rPr>
          <w:rFonts w:asciiTheme="minorHAnsi" w:hAnsiTheme="minorHAnsi" w:cstheme="minorHAnsi"/>
        </w:rPr>
        <w:t xml:space="preserve"> do not have enough income to buy a set of goods and services considered to represent a modest, basic standard of living (Source: </w:t>
      </w:r>
      <w:hyperlink r:id="rId14" w:history="1">
        <w:r w:rsidRPr="00726156">
          <w:rPr>
            <w:rStyle w:val="Hyperlink"/>
            <w:rFonts w:cstheme="minorHAnsi"/>
          </w:rPr>
          <w:t>Market Basket Measure, Stats Canada</w:t>
        </w:r>
      </w:hyperlink>
      <w:r w:rsidRPr="00726156">
        <w:rPr>
          <w:rFonts w:asciiTheme="minorHAnsi" w:hAnsiTheme="minorHAnsi" w:cstheme="minorHAnsi"/>
        </w:rPr>
        <w:t>)</w:t>
      </w:r>
    </w:p>
    <w:p w14:paraId="19E40E7E" w14:textId="77777777" w:rsidR="001322FD" w:rsidRPr="00726156" w:rsidRDefault="001322FD" w:rsidP="001322FD">
      <w:pPr>
        <w:rPr>
          <w:rFonts w:asciiTheme="minorHAnsi" w:hAnsiTheme="minorHAnsi" w:cstheme="minorHAnsi"/>
        </w:rPr>
      </w:pPr>
    </w:p>
    <w:p w14:paraId="5D0CB43D" w14:textId="77777777" w:rsidR="001322FD" w:rsidRPr="00726156" w:rsidRDefault="001322FD" w:rsidP="001322FD">
      <w:pPr>
        <w:rPr>
          <w:rFonts w:asciiTheme="minorHAnsi" w:hAnsiTheme="minorHAnsi" w:cstheme="minorHAnsi"/>
          <w:color w:val="333333"/>
          <w:shd w:val="clear" w:color="auto" w:fill="FFFFFF"/>
        </w:rPr>
      </w:pPr>
      <w:r w:rsidRPr="00726156">
        <w:rPr>
          <w:rFonts w:asciiTheme="minorHAnsi" w:hAnsiTheme="minorHAnsi" w:cstheme="minorHAnsi"/>
          <w:b/>
          <w:bCs/>
        </w:rPr>
        <w:t>Veterans</w:t>
      </w:r>
      <w:r w:rsidRPr="00726156">
        <w:rPr>
          <w:rFonts w:asciiTheme="minorHAnsi" w:hAnsiTheme="minorHAnsi" w:cstheme="minorHAnsi"/>
        </w:rPr>
        <w:t xml:space="preserve"> </w:t>
      </w:r>
      <w:r w:rsidRPr="00726156">
        <w:rPr>
          <w:rFonts w:asciiTheme="minorHAnsi" w:hAnsiTheme="minorHAnsi" w:cstheme="minorHAnsi"/>
          <w:shd w:val="clear" w:color="auto" w:fill="FFFFFF"/>
        </w:rPr>
        <w:t>refers to any former member of the Canadian Armed Forces who successfully underwent basic training and is honorably discharged. (Source</w:t>
      </w:r>
      <w:r w:rsidRPr="00726156">
        <w:rPr>
          <w:rFonts w:asciiTheme="minorHAnsi" w:hAnsiTheme="minorHAnsi" w:cstheme="minorHAnsi"/>
          <w:color w:val="333333"/>
          <w:shd w:val="clear" w:color="auto" w:fill="FFFFFF"/>
        </w:rPr>
        <w:t xml:space="preserve">: </w:t>
      </w:r>
      <w:hyperlink r:id="rId15" w:history="1">
        <w:r w:rsidRPr="00726156">
          <w:rPr>
            <w:rStyle w:val="Hyperlink"/>
            <w:rFonts w:cstheme="minorHAnsi"/>
            <w:shd w:val="clear" w:color="auto" w:fill="FFFFFF"/>
          </w:rPr>
          <w:t>Veteran Affairs Canada</w:t>
        </w:r>
      </w:hyperlink>
      <w:r w:rsidRPr="00726156">
        <w:rPr>
          <w:rFonts w:asciiTheme="minorHAnsi" w:hAnsiTheme="minorHAnsi" w:cstheme="minorHAnsi"/>
          <w:color w:val="333333"/>
          <w:shd w:val="clear" w:color="auto" w:fill="FFFFFF"/>
        </w:rPr>
        <w:t>)</w:t>
      </w:r>
    </w:p>
    <w:p w14:paraId="4828D167" w14:textId="3099B2B3" w:rsidR="00726156" w:rsidRPr="00726156" w:rsidRDefault="0077487E">
      <w:pPr>
        <w:rPr>
          <w:rFonts w:asciiTheme="minorHAnsi" w:hAnsiTheme="minorHAnsi" w:cstheme="minorHAnsi"/>
        </w:rPr>
      </w:pPr>
      <w:r>
        <w:rPr>
          <w:rFonts w:asciiTheme="minorHAnsi" w:hAnsiTheme="minorHAnsi" w:cstheme="minorHAnsi"/>
          <w:b/>
          <w:bCs/>
        </w:rPr>
        <w:lastRenderedPageBreak/>
        <w:br/>
      </w:r>
      <w:r w:rsidR="001322FD" w:rsidRPr="00726156">
        <w:rPr>
          <w:rFonts w:asciiTheme="minorHAnsi" w:hAnsiTheme="minorHAnsi" w:cstheme="minorHAnsi"/>
          <w:b/>
          <w:bCs/>
        </w:rPr>
        <w:t xml:space="preserve">2SLGBTQQIA+ peoples </w:t>
      </w:r>
      <w:r w:rsidR="00162229" w:rsidRPr="00726156">
        <w:rPr>
          <w:rFonts w:asciiTheme="minorHAnsi" w:hAnsiTheme="minorHAnsi" w:cstheme="minorHAnsi"/>
        </w:rPr>
        <w:t>refer</w:t>
      </w:r>
      <w:r w:rsidR="001322FD" w:rsidRPr="00726156">
        <w:rPr>
          <w:rFonts w:asciiTheme="minorHAnsi" w:hAnsiTheme="minorHAnsi" w:cstheme="minorHAnsi"/>
        </w:rPr>
        <w:t xml:space="preserve"> to</w:t>
      </w:r>
      <w:r w:rsidR="001322FD" w:rsidRPr="00726156">
        <w:rPr>
          <w:rFonts w:asciiTheme="minorHAnsi" w:hAnsiTheme="minorHAnsi" w:cstheme="minorHAnsi"/>
          <w:b/>
          <w:bCs/>
        </w:rPr>
        <w:t xml:space="preserve"> </w:t>
      </w:r>
      <w:r w:rsidR="00162229" w:rsidRPr="00726156">
        <w:rPr>
          <w:rFonts w:asciiTheme="minorHAnsi" w:hAnsiTheme="minorHAnsi" w:cstheme="minorHAnsi"/>
        </w:rPr>
        <w:t>T</w:t>
      </w:r>
      <w:r w:rsidR="001322FD" w:rsidRPr="00726156">
        <w:rPr>
          <w:rFonts w:asciiTheme="minorHAnsi" w:hAnsiTheme="minorHAnsi" w:cstheme="minorHAnsi"/>
        </w:rPr>
        <w:t>wo-</w:t>
      </w:r>
      <w:r w:rsidR="00162229" w:rsidRPr="00726156">
        <w:rPr>
          <w:rFonts w:asciiTheme="minorHAnsi" w:hAnsiTheme="minorHAnsi" w:cstheme="minorHAnsi"/>
        </w:rPr>
        <w:t>S</w:t>
      </w:r>
      <w:r w:rsidR="001322FD" w:rsidRPr="00726156">
        <w:rPr>
          <w:rFonts w:asciiTheme="minorHAnsi" w:hAnsiTheme="minorHAnsi" w:cstheme="minorHAnsi"/>
        </w:rPr>
        <w:t>pirit, Lesbian, Gay, Bisexual, Trans, Queer,</w:t>
      </w:r>
      <w:r w:rsidR="00162229" w:rsidRPr="00726156">
        <w:rPr>
          <w:rFonts w:asciiTheme="minorHAnsi" w:hAnsiTheme="minorHAnsi" w:cstheme="minorHAnsi"/>
        </w:rPr>
        <w:t xml:space="preserve"> Questioning, Intersex, Asexual, P</w:t>
      </w:r>
      <w:r w:rsidR="001322FD" w:rsidRPr="00726156">
        <w:rPr>
          <w:rFonts w:asciiTheme="minorHAnsi" w:hAnsiTheme="minorHAnsi" w:cstheme="minorHAnsi"/>
        </w:rPr>
        <w:t xml:space="preserve">lus peoples. (Source: </w:t>
      </w:r>
      <w:hyperlink r:id="rId16" w:history="1">
        <w:r w:rsidR="001322FD" w:rsidRPr="00726156">
          <w:rPr>
            <w:rStyle w:val="Hyperlink"/>
            <w:rFonts w:cstheme="minorHAnsi"/>
          </w:rPr>
          <w:t>Government of Canada</w:t>
        </w:r>
      </w:hyperlink>
      <w:r w:rsidR="001322FD" w:rsidRPr="00726156">
        <w:rPr>
          <w:rFonts w:asciiTheme="minorHAnsi" w:hAnsiTheme="minorHAnsi" w:cstheme="minorHAnsi"/>
        </w:rPr>
        <w:t>)</w:t>
      </w:r>
    </w:p>
    <w:sectPr w:rsidR="00726156" w:rsidRPr="0072615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30A2B" w14:textId="77777777" w:rsidR="009609DA" w:rsidRDefault="009609DA" w:rsidP="00AA0761">
      <w:r>
        <w:separator/>
      </w:r>
    </w:p>
  </w:endnote>
  <w:endnote w:type="continuationSeparator" w:id="0">
    <w:p w14:paraId="658D6A4F" w14:textId="77777777" w:rsidR="009609DA" w:rsidRDefault="009609DA" w:rsidP="00AA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Black">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7C3E9" w14:textId="77777777" w:rsidR="009609DA" w:rsidRDefault="009609DA" w:rsidP="00AA0761">
      <w:r>
        <w:separator/>
      </w:r>
    </w:p>
  </w:footnote>
  <w:footnote w:type="continuationSeparator" w:id="0">
    <w:p w14:paraId="0045D9E1" w14:textId="77777777" w:rsidR="009609DA" w:rsidRDefault="009609DA" w:rsidP="00AA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6C082" w14:textId="72FCDC8B" w:rsidR="00AA0761" w:rsidRDefault="00485704">
    <w:pPr>
      <w:pStyle w:val="Header"/>
    </w:pPr>
    <w:r>
      <w:t xml:space="preserve">The City of Winnipeg </w:t>
    </w:r>
    <w:r>
      <w:tab/>
    </w:r>
    <w:r>
      <w:tab/>
      <w:t>Supplemental Conditions</w:t>
    </w:r>
    <w:r>
      <w:br/>
      <w:t>Tender No. ^</w:t>
    </w:r>
    <w:r>
      <w:tab/>
    </w:r>
    <w:r>
      <w:tab/>
      <w:t>Page XX of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34C08"/>
    <w:multiLevelType w:val="hybridMultilevel"/>
    <w:tmpl w:val="AD4E0AB6"/>
    <w:lvl w:ilvl="0" w:tplc="67E091A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0D598F"/>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045EF"/>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25720"/>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CD68BD"/>
    <w:multiLevelType w:val="hybridMultilevel"/>
    <w:tmpl w:val="0F46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C318C"/>
    <w:multiLevelType w:val="hybridMultilevel"/>
    <w:tmpl w:val="261A25C0"/>
    <w:lvl w:ilvl="0" w:tplc="04090003">
      <w:start w:val="1"/>
      <w:numFmt w:val="bullet"/>
      <w:lvlText w:val="o"/>
      <w:lvlJc w:val="left"/>
      <w:pPr>
        <w:ind w:left="1800" w:hanging="360"/>
      </w:pPr>
      <w:rPr>
        <w:rFonts w:ascii="Courier New" w:hAnsi="Courier New" w:cs="Courier New" w:hint="default"/>
        <w:color w:val="202B7F"/>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A894D66"/>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A87FD3"/>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9D30FA"/>
    <w:multiLevelType w:val="hybridMultilevel"/>
    <w:tmpl w:val="4002E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07D39"/>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9F7127"/>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716CE2"/>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143283"/>
    <w:multiLevelType w:val="hybridMultilevel"/>
    <w:tmpl w:val="4002E6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10"/>
  </w:num>
  <w:num w:numId="6">
    <w:abstractNumId w:val="3"/>
  </w:num>
  <w:num w:numId="7">
    <w:abstractNumId w:val="2"/>
  </w:num>
  <w:num w:numId="8">
    <w:abstractNumId w:val="7"/>
  </w:num>
  <w:num w:numId="9">
    <w:abstractNumId w:val="1"/>
  </w:num>
  <w:num w:numId="10">
    <w:abstractNumId w:val="11"/>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FD"/>
    <w:rsid w:val="000122BA"/>
    <w:rsid w:val="00020924"/>
    <w:rsid w:val="00027D48"/>
    <w:rsid w:val="00064934"/>
    <w:rsid w:val="000736E9"/>
    <w:rsid w:val="00100D66"/>
    <w:rsid w:val="0011241B"/>
    <w:rsid w:val="001322FD"/>
    <w:rsid w:val="00136F5A"/>
    <w:rsid w:val="00152748"/>
    <w:rsid w:val="00162229"/>
    <w:rsid w:val="00166378"/>
    <w:rsid w:val="001A6856"/>
    <w:rsid w:val="00252DF8"/>
    <w:rsid w:val="00292F7C"/>
    <w:rsid w:val="003A0AA9"/>
    <w:rsid w:val="003D1439"/>
    <w:rsid w:val="00460F6F"/>
    <w:rsid w:val="0047418F"/>
    <w:rsid w:val="00484823"/>
    <w:rsid w:val="00485704"/>
    <w:rsid w:val="00532334"/>
    <w:rsid w:val="00577C29"/>
    <w:rsid w:val="006228D4"/>
    <w:rsid w:val="00673105"/>
    <w:rsid w:val="006738F8"/>
    <w:rsid w:val="00696DE6"/>
    <w:rsid w:val="006A5D39"/>
    <w:rsid w:val="006A61EE"/>
    <w:rsid w:val="00726156"/>
    <w:rsid w:val="007711E5"/>
    <w:rsid w:val="0077487E"/>
    <w:rsid w:val="0085470C"/>
    <w:rsid w:val="00854D75"/>
    <w:rsid w:val="00886345"/>
    <w:rsid w:val="008C176C"/>
    <w:rsid w:val="008E1C7F"/>
    <w:rsid w:val="008E2B99"/>
    <w:rsid w:val="008E2D6D"/>
    <w:rsid w:val="008F0686"/>
    <w:rsid w:val="00905B54"/>
    <w:rsid w:val="009609DA"/>
    <w:rsid w:val="009843AD"/>
    <w:rsid w:val="009C6456"/>
    <w:rsid w:val="009D6ABD"/>
    <w:rsid w:val="00A85AF9"/>
    <w:rsid w:val="00AA0761"/>
    <w:rsid w:val="00AA63E9"/>
    <w:rsid w:val="00AD6B6E"/>
    <w:rsid w:val="00B51D39"/>
    <w:rsid w:val="00BD63E6"/>
    <w:rsid w:val="00CA1C49"/>
    <w:rsid w:val="00CA1CA6"/>
    <w:rsid w:val="00CE7FBD"/>
    <w:rsid w:val="00D440B2"/>
    <w:rsid w:val="00D71B4D"/>
    <w:rsid w:val="00D76570"/>
    <w:rsid w:val="00E228D9"/>
    <w:rsid w:val="00EA21EB"/>
    <w:rsid w:val="00EC4AFF"/>
    <w:rsid w:val="00F157E1"/>
    <w:rsid w:val="00FF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2F6A"/>
  <w15:chartTrackingRefBased/>
  <w15:docId w15:val="{A7B68E27-5DAD-426D-ACD5-E45B0C1D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0C"/>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1322FD"/>
    <w:pPr>
      <w:keepNext/>
      <w:keepLines/>
      <w:spacing w:before="240" w:after="160"/>
      <w:outlineLvl w:val="0"/>
    </w:pPr>
    <w:rPr>
      <w:rFonts w:ascii="Montserrat Black" w:eastAsia="Cambria" w:hAnsi="Montserrat Black" w:cs="Cambria"/>
      <w:b/>
      <w:bCs/>
      <w:color w:val="000000" w:themeColor="text1"/>
      <w:sz w:val="48"/>
      <w:szCs w:val="6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FD"/>
    <w:rPr>
      <w:rFonts w:ascii="Montserrat Black" w:eastAsia="Cambria" w:hAnsi="Montserrat Black" w:cs="Cambria"/>
      <w:b/>
      <w:bCs/>
      <w:color w:val="000000" w:themeColor="text1"/>
      <w:sz w:val="48"/>
      <w:szCs w:val="68"/>
      <w:lang w:val="en-CA" w:eastAsia="en-CA"/>
    </w:rPr>
  </w:style>
  <w:style w:type="character" w:styleId="Hyperlink">
    <w:name w:val="Hyperlink"/>
    <w:basedOn w:val="DefaultParagraphFont"/>
    <w:uiPriority w:val="99"/>
    <w:unhideWhenUsed/>
    <w:rsid w:val="00905B54"/>
    <w:rPr>
      <w:rFonts w:asciiTheme="minorHAnsi" w:hAnsiTheme="minorHAnsi"/>
      <w:color w:val="5B9BD5" w:themeColor="accent5"/>
      <w:u w:val="single"/>
    </w:rPr>
  </w:style>
  <w:style w:type="paragraph" w:styleId="ListParagraph">
    <w:name w:val="List Paragraph"/>
    <w:aliases w:val="CW List Paragraph,Numbered List Paragraph,Medium Grid 1 - Accent 21,Bullets,Table of Contents List Paragraph Text,1 List Paragraph,Contents - List Paragraph,Headline 2"/>
    <w:basedOn w:val="Normal"/>
    <w:link w:val="ListParagraphChar"/>
    <w:uiPriority w:val="34"/>
    <w:qFormat/>
    <w:rsid w:val="001322FD"/>
    <w:pPr>
      <w:ind w:left="720"/>
      <w:contextualSpacing/>
    </w:pPr>
    <w:rPr>
      <w:rFonts w:asciiTheme="minorHAnsi" w:eastAsiaTheme="minorHAnsi" w:hAnsiTheme="minorHAnsi" w:cstheme="minorBidi"/>
      <w:sz w:val="22"/>
    </w:rPr>
  </w:style>
  <w:style w:type="character" w:styleId="Emphasis">
    <w:name w:val="Emphasis"/>
    <w:basedOn w:val="DefaultParagraphFont"/>
    <w:uiPriority w:val="20"/>
    <w:qFormat/>
    <w:rsid w:val="001322FD"/>
    <w:rPr>
      <w:i/>
      <w:iCs/>
    </w:rPr>
  </w:style>
  <w:style w:type="character" w:customStyle="1" w:styleId="ListParagraphChar">
    <w:name w:val="List Paragraph Char"/>
    <w:aliases w:val="CW List Paragraph Char,Numbered List Paragraph Char,Medium Grid 1 - Accent 21 Char,Bullets Char,Table of Contents List Paragraph Text Char,1 List Paragraph Char,Contents - List Paragraph Char,Headline 2 Char"/>
    <w:basedOn w:val="DefaultParagraphFont"/>
    <w:link w:val="ListParagraph"/>
    <w:uiPriority w:val="34"/>
    <w:qFormat/>
    <w:locked/>
    <w:rsid w:val="001322FD"/>
    <w:rPr>
      <w:szCs w:val="24"/>
      <w:lang w:val="en-CA"/>
    </w:rPr>
  </w:style>
  <w:style w:type="character" w:styleId="CommentReference">
    <w:name w:val="annotation reference"/>
    <w:basedOn w:val="DefaultParagraphFont"/>
    <w:uiPriority w:val="99"/>
    <w:semiHidden/>
    <w:unhideWhenUsed/>
    <w:rsid w:val="00854D75"/>
    <w:rPr>
      <w:sz w:val="16"/>
      <w:szCs w:val="16"/>
    </w:rPr>
  </w:style>
  <w:style w:type="paragraph" w:styleId="CommentText">
    <w:name w:val="annotation text"/>
    <w:basedOn w:val="Normal"/>
    <w:link w:val="CommentTextChar"/>
    <w:uiPriority w:val="99"/>
    <w:unhideWhenUsed/>
    <w:rsid w:val="00854D7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54D75"/>
    <w:rPr>
      <w:sz w:val="20"/>
      <w:szCs w:val="20"/>
      <w:lang w:val="en-CA"/>
    </w:rPr>
  </w:style>
  <w:style w:type="paragraph" w:styleId="CommentSubject">
    <w:name w:val="annotation subject"/>
    <w:basedOn w:val="CommentText"/>
    <w:next w:val="CommentText"/>
    <w:link w:val="CommentSubjectChar"/>
    <w:uiPriority w:val="99"/>
    <w:semiHidden/>
    <w:unhideWhenUsed/>
    <w:rsid w:val="00854D75"/>
    <w:rPr>
      <w:b/>
      <w:bCs/>
    </w:rPr>
  </w:style>
  <w:style w:type="character" w:customStyle="1" w:styleId="CommentSubjectChar">
    <w:name w:val="Comment Subject Char"/>
    <w:basedOn w:val="CommentTextChar"/>
    <w:link w:val="CommentSubject"/>
    <w:uiPriority w:val="99"/>
    <w:semiHidden/>
    <w:rsid w:val="00854D75"/>
    <w:rPr>
      <w:b/>
      <w:bCs/>
      <w:sz w:val="20"/>
      <w:szCs w:val="20"/>
      <w:lang w:val="en-CA"/>
    </w:rPr>
  </w:style>
  <w:style w:type="character" w:styleId="Strong">
    <w:name w:val="Strong"/>
    <w:basedOn w:val="DefaultParagraphFont"/>
    <w:uiPriority w:val="22"/>
    <w:qFormat/>
    <w:rsid w:val="00152748"/>
    <w:rPr>
      <w:rFonts w:asciiTheme="majorHAnsi" w:hAnsiTheme="majorHAnsi"/>
      <w:b/>
      <w:bCs/>
      <w:color w:val="000000" w:themeColor="text1"/>
    </w:rPr>
  </w:style>
  <w:style w:type="paragraph" w:styleId="Header">
    <w:name w:val="header"/>
    <w:basedOn w:val="Normal"/>
    <w:link w:val="HeaderChar"/>
    <w:uiPriority w:val="99"/>
    <w:unhideWhenUsed/>
    <w:rsid w:val="00AA0761"/>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AA0761"/>
    <w:rPr>
      <w:szCs w:val="24"/>
      <w:lang w:val="en-CA"/>
    </w:rPr>
  </w:style>
  <w:style w:type="paragraph" w:styleId="Footer">
    <w:name w:val="footer"/>
    <w:basedOn w:val="Normal"/>
    <w:link w:val="FooterChar"/>
    <w:uiPriority w:val="99"/>
    <w:unhideWhenUsed/>
    <w:rsid w:val="00AA0761"/>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AA0761"/>
    <w:rPr>
      <w:szCs w:val="24"/>
      <w:lang w:val="en-CA"/>
    </w:rPr>
  </w:style>
  <w:style w:type="character" w:styleId="UnresolvedMention">
    <w:name w:val="Unresolved Mention"/>
    <w:basedOn w:val="DefaultParagraphFont"/>
    <w:uiPriority w:val="99"/>
    <w:semiHidden/>
    <w:unhideWhenUsed/>
    <w:rsid w:val="00905B54"/>
    <w:rPr>
      <w:color w:val="605E5C"/>
      <w:shd w:val="clear" w:color="auto" w:fill="E1DFDD"/>
    </w:rPr>
  </w:style>
  <w:style w:type="paragraph" w:styleId="Revision">
    <w:name w:val="Revision"/>
    <w:hidden/>
    <w:uiPriority w:val="99"/>
    <w:semiHidden/>
    <w:rsid w:val="00484823"/>
    <w:pPr>
      <w:spacing w:after="0" w:line="240" w:lineRule="auto"/>
    </w:pPr>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CA1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A6"/>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6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nipeg.ca/media/2921" TargetMode="External"/><Relationship Id="rId13" Type="http://schemas.openxmlformats.org/officeDocument/2006/relationships/hyperlink" Target="https://www.justice.gc.ca/socjs-esjp/en/women-femmes/Defini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nnipeg.ca/media/2921" TargetMode="External"/><Relationship Id="rId12" Type="http://schemas.openxmlformats.org/officeDocument/2006/relationships/hyperlink" Target="https://legacy.winnipeg.ca/hr/equity-diversity-inclusion/default.s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omen-gender-equality.canada.ca/en/free-to-be-me/2slgbtqi-plus-glossa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cy.winnipeg.ca/interhom/cityhall/ourwinnipeg/Documents/Our-Winnipeg-2045.pdf" TargetMode="External"/><Relationship Id="rId5" Type="http://schemas.openxmlformats.org/officeDocument/2006/relationships/footnotes" Target="footnotes.xml"/><Relationship Id="rId15" Type="http://schemas.openxmlformats.org/officeDocument/2006/relationships/hyperlink" Target="https://www.veterans.gc.ca/eng/about-vac/what-we-do/mandate" TargetMode="External"/><Relationship Id="rId10" Type="http://schemas.openxmlformats.org/officeDocument/2006/relationships/hyperlink" Target="https://www.canada.ca/en/immigration-refugees-citizenship/corporate/mandate/anti-racism-strategy/glossar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cy.winnipeg.ca/interhom/cityhall/ourwinnipeg/Documents/Our-Winnipeg-2045.pdf" TargetMode="External"/><Relationship Id="rId14" Type="http://schemas.openxmlformats.org/officeDocument/2006/relationships/hyperlink" Target="https://www150.statcan.gc.ca/n1/pub/75f0002m/75f0002m2020002-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Water and Waste Department CITY OF WINNIPEG</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Aaron (NonCityStaff)</dc:creator>
  <cp:keywords/>
  <dc:description/>
  <cp:lastModifiedBy>Evason, Corinne</cp:lastModifiedBy>
  <cp:revision>4</cp:revision>
  <dcterms:created xsi:type="dcterms:W3CDTF">2024-01-24T17:14:00Z</dcterms:created>
  <dcterms:modified xsi:type="dcterms:W3CDTF">2024-01-24T17:26:00Z</dcterms:modified>
</cp:coreProperties>
</file>