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85EE6" w14:textId="77777777" w:rsidR="00C62626" w:rsidRDefault="00BA79C0" w:rsidP="00D5251A">
      <w:pPr>
        <w:jc w:val="center"/>
      </w:pPr>
      <w:bookmarkStart w:id="0" w:name="_Ref34092549"/>
      <w:bookmarkEnd w:id="0"/>
      <w:r>
        <w:rPr>
          <w:noProof/>
        </w:rPr>
        <w:drawing>
          <wp:inline distT="0" distB="0" distL="0" distR="0" wp14:anchorId="31BE013A" wp14:editId="6141EBE1">
            <wp:extent cx="1352550" cy="914400"/>
            <wp:effectExtent l="0" t="0" r="0" b="0"/>
            <wp:docPr id="1" name="Picture 1" descr="cit-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bw"/>
                    <pic:cNvPicPr>
                      <a:picLocks noChangeAspect="1" noChangeArrowheads="1"/>
                    </pic:cNvPicPr>
                  </pic:nvPicPr>
                  <pic:blipFill>
                    <a:blip r:embed="rId11" cstate="print">
                      <a:lum contrast="20000"/>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bookmarkStart w:id="1" w:name="_Ref55701563"/>
      <w:bookmarkEnd w:id="1"/>
    </w:p>
    <w:p w14:paraId="584D7C6A" w14:textId="77777777" w:rsidR="00C62626" w:rsidRDefault="00C62626" w:rsidP="00D5251A">
      <w:pPr>
        <w:spacing w:before="800"/>
        <w:jc w:val="center"/>
        <w:rPr>
          <w:b/>
          <w:bCs/>
          <w:sz w:val="40"/>
        </w:rPr>
      </w:pPr>
      <w:r>
        <w:rPr>
          <w:b/>
          <w:bCs/>
          <w:sz w:val="40"/>
        </w:rPr>
        <w:t>T</w:t>
      </w:r>
      <w:bookmarkStart w:id="2" w:name="_Ref482499463"/>
      <w:bookmarkEnd w:id="2"/>
      <w:r>
        <w:rPr>
          <w:b/>
          <w:bCs/>
          <w:sz w:val="40"/>
        </w:rPr>
        <w:t xml:space="preserve">HE CITY OF </w:t>
      </w:r>
      <w:smartTag w:uri="urn:schemas-microsoft-com:office:smarttags" w:element="City">
        <w:smartTag w:uri="urn:schemas-microsoft-com:office:smarttags" w:element="time">
          <w:r>
            <w:rPr>
              <w:b/>
              <w:bCs/>
              <w:sz w:val="40"/>
            </w:rPr>
            <w:t>WINNIPEG</w:t>
          </w:r>
        </w:smartTag>
      </w:smartTag>
    </w:p>
    <w:p w14:paraId="2FAAC6B3" w14:textId="77777777" w:rsidR="00C62626" w:rsidRDefault="002E639A" w:rsidP="00D5251A">
      <w:pPr>
        <w:spacing w:before="1200"/>
        <w:jc w:val="center"/>
        <w:rPr>
          <w:b/>
          <w:bCs/>
          <w:sz w:val="60"/>
        </w:rPr>
      </w:pPr>
      <w:r>
        <w:rPr>
          <w:b/>
          <w:bCs/>
          <w:sz w:val="60"/>
        </w:rPr>
        <w:t>REQUEST FOR PROPOSAL</w:t>
      </w:r>
    </w:p>
    <w:p w14:paraId="459592D9" w14:textId="77777777" w:rsidR="00C62626" w:rsidRDefault="00B75BA3" w:rsidP="00D5251A">
      <w:pPr>
        <w:pStyle w:val="TenderNo"/>
      </w:pPr>
      <w:bookmarkStart w:id="3" w:name="_Ref481902850"/>
      <w:bookmarkEnd w:id="3"/>
      <w:r>
        <w:t>RFP No.</w:t>
      </w:r>
      <w:r w:rsidR="008B24BB">
        <w:t xml:space="preserve"> </w:t>
      </w:r>
      <w:sdt>
        <w:sdtPr>
          <w:id w:val="1708294294"/>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B81386F8-9946-475C-B983-42B935C1030A}"/>
          <w:text/>
        </w:sdtPr>
        <w:sdtEndPr/>
        <w:sdtContent>
          <w:r w:rsidR="003C382E" w:rsidRPr="00CF16CC">
            <w:rPr>
              <w:rStyle w:val="PlaceholderText"/>
            </w:rPr>
            <w:t>Click or tap here to enter text.</w:t>
          </w:r>
        </w:sdtContent>
      </w:sdt>
    </w:p>
    <w:sdt>
      <w:sdtPr>
        <w:id w:val="1973327748"/>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B81386F8-9946-475C-B983-42B935C1030A}"/>
        <w:text/>
      </w:sdtPr>
      <w:sdtEndPr/>
      <w:sdtContent>
        <w:p w14:paraId="162F7629" w14:textId="77777777" w:rsidR="003C382E" w:rsidRDefault="003C382E" w:rsidP="00D5251A">
          <w:pPr>
            <w:pStyle w:val="TenderNo"/>
          </w:pPr>
          <w:r w:rsidRPr="00CF16CC">
            <w:rPr>
              <w:rStyle w:val="PlaceholderText"/>
            </w:rPr>
            <w:t>Click or tap here to enter text.</w:t>
          </w:r>
        </w:p>
      </w:sdtContent>
    </w:sdt>
    <w:p w14:paraId="35D4C8E1" w14:textId="77777777" w:rsidR="00C62626" w:rsidRDefault="00383BA5" w:rsidP="00D5251A">
      <w:pPr>
        <w:pStyle w:val="ProjectTitle"/>
        <w:rPr>
          <w:rStyle w:val="CommentFont"/>
          <w:b w:val="0"/>
          <w:caps w:val="0"/>
        </w:rPr>
      </w:pPr>
      <w:r w:rsidRPr="003C382E">
        <w:rPr>
          <w:rStyle w:val="CommentFont"/>
          <w:b w:val="0"/>
          <w:caps w:val="0"/>
          <w:sz w:val="20"/>
          <w:szCs w:val="20"/>
        </w:rPr>
        <w:t>Contract</w:t>
      </w:r>
      <w:r w:rsidR="008B24BB" w:rsidRPr="003C382E">
        <w:rPr>
          <w:rStyle w:val="CommentFont"/>
          <w:b w:val="0"/>
          <w:caps w:val="0"/>
          <w:sz w:val="20"/>
          <w:szCs w:val="20"/>
        </w:rPr>
        <w:t xml:space="preserve"> Title</w:t>
      </w:r>
      <w:r w:rsidR="00B153D4" w:rsidRPr="003C382E">
        <w:rPr>
          <w:rStyle w:val="CommentFont"/>
          <w:b w:val="0"/>
          <w:caps w:val="0"/>
          <w:sz w:val="20"/>
          <w:szCs w:val="20"/>
        </w:rPr>
        <w:t xml:space="preserve"> (maximum 80 characters</w:t>
      </w:r>
      <w:bookmarkStart w:id="4" w:name="_Hlk156466199"/>
      <w:r w:rsidR="003C382E">
        <w:rPr>
          <w:rStyle w:val="CommentFont"/>
          <w:b w:val="0"/>
          <w:caps w:val="0"/>
        </w:rPr>
        <w:t xml:space="preserve"> </w:t>
      </w:r>
      <w:r w:rsidR="003C382E" w:rsidRPr="00791BFA">
        <w:rPr>
          <w:rStyle w:val="CommentFont"/>
          <w:b w:val="0"/>
          <w:caps w:val="0"/>
          <w:sz w:val="20"/>
          <w:szCs w:val="20"/>
        </w:rPr>
        <w:t>&amp; although appears in uppercase only the first letter of each word should be typed uppercase &amp; subsequent letters of each word in lowercase</w:t>
      </w:r>
      <w:bookmarkEnd w:id="4"/>
      <w:r w:rsidR="00B153D4">
        <w:rPr>
          <w:rStyle w:val="CommentFont"/>
          <w:b w:val="0"/>
          <w:caps w:val="0"/>
        </w:rPr>
        <w:t>)</w:t>
      </w:r>
    </w:p>
    <w:p w14:paraId="3F2B2C3E" w14:textId="77777777" w:rsidR="00564BE0" w:rsidRDefault="00564BE0" w:rsidP="00564BE0">
      <w:pPr>
        <w:pStyle w:val="ProjectTitle"/>
        <w:rPr>
          <w:rStyle w:val="CommentFont"/>
          <w:b w:val="0"/>
          <w:caps w:val="0"/>
          <w:sz w:val="20"/>
        </w:rPr>
      </w:pPr>
      <w:bookmarkStart w:id="5" w:name="_Hlk194308693"/>
      <w:r w:rsidRPr="00A56A49">
        <w:rPr>
          <w:rStyle w:val="CommentFont"/>
          <w:caps w:val="0"/>
          <w:sz w:val="40"/>
          <w:szCs w:val="40"/>
        </w:rPr>
        <w:t>DO NOT USE TRACK CHANGES OR MARKUP</w:t>
      </w:r>
      <w:r w:rsidRPr="00AC2FB0">
        <w:rPr>
          <w:rStyle w:val="CommentFont"/>
          <w:b w:val="0"/>
          <w:caps w:val="0"/>
          <w:sz w:val="20"/>
        </w:rPr>
        <w:t>.</w:t>
      </w:r>
    </w:p>
    <w:p w14:paraId="764D0B74" w14:textId="77777777" w:rsidR="00564BE0" w:rsidRDefault="00564BE0" w:rsidP="00564BE0">
      <w:pPr>
        <w:pStyle w:val="ProjectTitle"/>
        <w:rPr>
          <w:rStyle w:val="CommentFont"/>
          <w:b w:val="0"/>
          <w:caps w:val="0"/>
        </w:rPr>
      </w:pPr>
      <w:r w:rsidRPr="00AC2FB0">
        <w:rPr>
          <w:rStyle w:val="CommentFont"/>
          <w:b w:val="0"/>
          <w:caps w:val="0"/>
          <w:sz w:val="20"/>
        </w:rPr>
        <w:t xml:space="preserve"> IT WILL OVER RIDE THE FORMATTING AND YOUR DOCUMENT WILL BE UNUSABLE</w:t>
      </w:r>
      <w:bookmarkEnd w:id="5"/>
    </w:p>
    <w:p w14:paraId="04BD658B" w14:textId="77777777" w:rsidR="00507FCD" w:rsidRDefault="00507FCD" w:rsidP="00D5251A">
      <w:pPr>
        <w:pStyle w:val="ProjectTitle"/>
      </w:pPr>
    </w:p>
    <w:p w14:paraId="70ED3778" w14:textId="77777777" w:rsidR="003C382E" w:rsidRDefault="003C382E" w:rsidP="00D5251A">
      <w:pPr>
        <w:pStyle w:val="ProjectTitle"/>
      </w:pPr>
    </w:p>
    <w:p w14:paraId="5775FCB7" w14:textId="77777777" w:rsidR="003C382E" w:rsidRDefault="003C382E" w:rsidP="00D5251A">
      <w:pPr>
        <w:pStyle w:val="ProjectTitle"/>
      </w:pPr>
    </w:p>
    <w:p w14:paraId="646CD7B6" w14:textId="77777777" w:rsidR="003C382E" w:rsidRDefault="003C382E" w:rsidP="00D5251A">
      <w:pPr>
        <w:pStyle w:val="ProjectTitle"/>
      </w:pPr>
    </w:p>
    <w:p w14:paraId="3E9C5C26" w14:textId="77777777" w:rsidR="003C382E" w:rsidRPr="00A10902" w:rsidRDefault="003C382E" w:rsidP="00D5251A">
      <w:pPr>
        <w:pStyle w:val="ProjectTitle"/>
      </w:pPr>
    </w:p>
    <w:p w14:paraId="0F880163" w14:textId="77777777" w:rsidR="006E0FAB" w:rsidRDefault="006E0FAB" w:rsidP="00D5251A">
      <w:pPr>
        <w:pStyle w:val="Comment"/>
      </w:pPr>
      <w:r>
        <w:lastRenderedPageBreak/>
        <w:t xml:space="preserve">SPEC NOTE: Do not use hard returns ( ¶ ) within the </w:t>
      </w:r>
      <w:r w:rsidR="00383BA5">
        <w:t>Contract</w:t>
      </w:r>
      <w:r>
        <w:t xml:space="preserve"> Title.</w:t>
      </w:r>
    </w:p>
    <w:p w14:paraId="6FA9F5CC" w14:textId="77777777" w:rsidR="00C62626" w:rsidRDefault="00C62626" w:rsidP="00D5251A">
      <w:pPr>
        <w:pStyle w:val="Comment"/>
      </w:pPr>
      <w:r>
        <w:t xml:space="preserve">SPEC NOTE: After inserting </w:t>
      </w:r>
      <w:r w:rsidR="00B75BA3">
        <w:t>RFP No.</w:t>
      </w:r>
      <w:r>
        <w:t xml:space="preserve"> </w:t>
      </w:r>
      <w:r w:rsidR="00807537">
        <w:t xml:space="preserve">(nnnn-yyyy for PurTrac numbers) </w:t>
      </w:r>
      <w:r>
        <w:t xml:space="preserve">and </w:t>
      </w:r>
      <w:r w:rsidR="00383BA5">
        <w:t>Contract</w:t>
      </w:r>
      <w:r>
        <w:t xml:space="preserve"> Title between the bookmark brackets, update fields (</w:t>
      </w:r>
      <w:r w:rsidR="004B5DD6">
        <w:t>c</w:t>
      </w:r>
      <w:r w:rsidR="008F058F">
        <w:t xml:space="preserve">lick </w:t>
      </w:r>
      <w:r>
        <w:t xml:space="preserve">Print Preview) to update all required references to the </w:t>
      </w:r>
      <w:r w:rsidR="00B75BA3">
        <w:t>RFP No.</w:t>
      </w:r>
      <w:r>
        <w:t xml:space="preserve"> and </w:t>
      </w:r>
      <w:r w:rsidR="00383BA5">
        <w:t>Contract</w:t>
      </w:r>
      <w:r>
        <w:t xml:space="preserve"> Title.</w:t>
      </w:r>
    </w:p>
    <w:p w14:paraId="66479435" w14:textId="77777777" w:rsidR="00D36F12" w:rsidRDefault="00D36F12" w:rsidP="00D36F12">
      <w:pPr>
        <w:pStyle w:val="Comment"/>
      </w:pPr>
      <w:r>
        <w:t xml:space="preserve">SPEC NOTE: All clauses included in this template are mandatory and may not be deleted or modified unless approved in writing by the Manager of </w:t>
      </w:r>
      <w:r w:rsidR="00B05DB4">
        <w:t>Purchasing</w:t>
      </w:r>
      <w:r>
        <w:t xml:space="preserve">.  </w:t>
      </w:r>
    </w:p>
    <w:p w14:paraId="630DB441" w14:textId="77777777" w:rsidR="005F2688" w:rsidRPr="00A57A61" w:rsidRDefault="005F2688" w:rsidP="005F2688">
      <w:pPr>
        <w:pStyle w:val="Comment"/>
      </w:pPr>
      <w:r w:rsidRPr="00A57A61">
        <w:t xml:space="preserve">*** SPEC NOTE: If there are any funding agreements related to a </w:t>
      </w:r>
      <w:r w:rsidR="002C4433">
        <w:t>Request for Proposal</w:t>
      </w:r>
      <w:r w:rsidRPr="00A57A61">
        <w:t>, then the Contract Administrator should review the funding agreement to ensure that the Supplemental Conditions include clauses to ensure compliance with the funding agreement, particularly in the areas of Insurance, Indemnity, Document Retention and Third Party Contract requirements.</w:t>
      </w:r>
      <w:r w:rsidR="00A70E4D">
        <w:t xml:space="preserve">  The Contract Administrator should consult with Legal Services, to ensure the Supplemental Condition wording aligns with the applicable funding agreement, </w:t>
      </w:r>
      <w:bookmarkStart w:id="6" w:name="_Hlk169157119"/>
      <w:r w:rsidR="00A748C8">
        <w:t xml:space="preserve">submit a Legal Service Request Form to </w:t>
      </w:r>
      <w:hyperlink r:id="rId12" w:history="1">
        <w:r w:rsidR="00A748C8">
          <w:rPr>
            <w:rStyle w:val="Hyperlink"/>
          </w:rPr>
          <w:t>Legal Service Request Form</w:t>
        </w:r>
      </w:hyperlink>
      <w:bookmarkEnd w:id="6"/>
      <w:r w:rsidR="00A70E4D">
        <w:t xml:space="preserve"> with the proposed wording included.</w:t>
      </w:r>
    </w:p>
    <w:p w14:paraId="1FC91D3F" w14:textId="77777777" w:rsidR="00D36F12" w:rsidRDefault="00D36F12" w:rsidP="00D36F12">
      <w:pPr>
        <w:pStyle w:val="Comment"/>
      </w:pPr>
      <w:r>
        <w:t xml:space="preserve">SPEC NOTE: Where a Spec Note is provided, modifications may only be made in accordance with the Spec Note, unless approved in writing by the Manager of </w:t>
      </w:r>
      <w:r w:rsidR="00B05DB4">
        <w:t>Purchasing</w:t>
      </w:r>
      <w:r>
        <w:t xml:space="preserve">. </w:t>
      </w:r>
    </w:p>
    <w:p w14:paraId="0173C87E" w14:textId="1D12D5F5" w:rsidR="00C56E3B" w:rsidRDefault="00C56E3B" w:rsidP="00C56E3B">
      <w:pPr>
        <w:pStyle w:val="Comment"/>
      </w:pPr>
      <w:r>
        <w:t xml:space="preserve">Version </w:t>
      </w:r>
      <w:fldSimple w:instr=" DOCPROPERTY  &quot;Template version&quot;  \* MERGEFORMAT ">
        <w:r w:rsidR="002413A9">
          <w:t>Goods-Services RFP Combined 2026 06 01</w:t>
        </w:r>
      </w:fldSimple>
    </w:p>
    <w:p w14:paraId="51DF2BA4" w14:textId="77777777" w:rsidR="00C56E3B" w:rsidRDefault="00C56E3B" w:rsidP="00D5251A">
      <w:pPr>
        <w:pStyle w:val="Comment"/>
      </w:pPr>
    </w:p>
    <w:p w14:paraId="799A1050" w14:textId="77777777" w:rsidR="00C62626" w:rsidRDefault="00C62626" w:rsidP="00D5251A">
      <w:pPr>
        <w:sectPr w:rsidR="00C62626" w:rsidSect="00040F8E">
          <w:headerReference w:type="first" r:id="rId13"/>
          <w:endnotePr>
            <w:numFmt w:val="upperLetter"/>
          </w:endnotePr>
          <w:type w:val="continuous"/>
          <w:pgSz w:w="12240" w:h="15840" w:code="1"/>
          <w:pgMar w:top="2880" w:right="1440" w:bottom="1440" w:left="1440" w:header="432" w:footer="432" w:gutter="0"/>
          <w:cols w:space="720"/>
        </w:sectPr>
      </w:pPr>
    </w:p>
    <w:p w14:paraId="2670BB49" w14:textId="77777777" w:rsidR="00C62626" w:rsidRDefault="00C62626" w:rsidP="00D5251A">
      <w:pPr>
        <w:jc w:val="center"/>
        <w:rPr>
          <w:b/>
          <w:bCs/>
          <w:sz w:val="24"/>
        </w:rPr>
      </w:pPr>
      <w:r>
        <w:rPr>
          <w:b/>
          <w:bCs/>
          <w:sz w:val="24"/>
        </w:rPr>
        <w:lastRenderedPageBreak/>
        <w:t>TABLE OF CONTENTS</w:t>
      </w:r>
    </w:p>
    <w:p w14:paraId="4DCD9A7D" w14:textId="77777777" w:rsidR="00C62626" w:rsidRDefault="00C62626" w:rsidP="00D5251A">
      <w:pPr>
        <w:pStyle w:val="Comment"/>
      </w:pPr>
      <w:r>
        <w:t xml:space="preserve">SPEC NOTE: The Table of Contents is automatically generated.  When the template is first opened, page numbers may be incorrect.  To update, right click anywhere in the field (shaded area) and select Update Field, Update entire table.  When printing, the update prompt </w:t>
      </w:r>
      <w:r w:rsidR="003D1418">
        <w:t>ma</w:t>
      </w:r>
      <w:r>
        <w:t>y display if any changes have been made since the previous update.</w:t>
      </w:r>
    </w:p>
    <w:p w14:paraId="63AC8560" w14:textId="77777777" w:rsidR="00C62626" w:rsidRDefault="00C62626" w:rsidP="00D5251A">
      <w:pPr>
        <w:pStyle w:val="TOC1A"/>
      </w:pPr>
      <w:r>
        <w:t xml:space="preserve">PART A - </w:t>
      </w:r>
      <w:r w:rsidR="00B75BA3">
        <w:t>PROPOSAL SUBMISSION</w:t>
      </w:r>
    </w:p>
    <w:p w14:paraId="6C859727" w14:textId="77777777" w:rsidR="00F6727D" w:rsidRPr="00F6727D" w:rsidRDefault="00F6727D" w:rsidP="00F6727D">
      <w:pPr>
        <w:pStyle w:val="TOC1A"/>
        <w:tabs>
          <w:tab w:val="left" w:pos="360"/>
        </w:tabs>
        <w:spacing w:before="0" w:after="0"/>
        <w:rPr>
          <w:b w:val="0"/>
        </w:rPr>
      </w:pPr>
      <w:r>
        <w:tab/>
      </w:r>
      <w:r w:rsidRPr="00F6727D">
        <w:rPr>
          <w:b w:val="0"/>
        </w:rPr>
        <w:t>Form A: Bid/Proposal</w:t>
      </w:r>
    </w:p>
    <w:p w14:paraId="5C04A6DB" w14:textId="77777777" w:rsidR="00F6727D" w:rsidRPr="00F6727D" w:rsidRDefault="00F6727D" w:rsidP="00F6727D">
      <w:pPr>
        <w:pStyle w:val="TOC1A"/>
        <w:tabs>
          <w:tab w:val="left" w:pos="360"/>
        </w:tabs>
        <w:spacing w:before="0" w:after="0"/>
        <w:rPr>
          <w:b w:val="0"/>
        </w:rPr>
      </w:pPr>
      <w:r w:rsidRPr="00F6727D">
        <w:rPr>
          <w:b w:val="0"/>
        </w:rPr>
        <w:tab/>
        <w:t>Form B: Prices</w:t>
      </w:r>
    </w:p>
    <w:p w14:paraId="17540DE1" w14:textId="77777777" w:rsidR="00190FB1" w:rsidRDefault="00055D2F">
      <w:pPr>
        <w:pStyle w:val="TOC1"/>
        <w:rPr>
          <w:rFonts w:asciiTheme="minorHAnsi" w:eastAsiaTheme="minorEastAsia" w:hAnsiTheme="minorHAnsi" w:cstheme="minorBidi"/>
          <w:b w:val="0"/>
          <w:caps w:val="0"/>
          <w:kern w:val="2"/>
          <w:sz w:val="24"/>
          <w:lang w:val="en-US"/>
          <w14:ligatures w14:val="standardContextual"/>
        </w:rPr>
      </w:pPr>
      <w:r>
        <w:rPr>
          <w:noProof w:val="0"/>
        </w:rPr>
        <w:fldChar w:fldCharType="begin"/>
      </w:r>
      <w:r>
        <w:rPr>
          <w:noProof w:val="0"/>
        </w:rPr>
        <w:instrText xml:space="preserve"> TOC \o "1-4"</w:instrText>
      </w:r>
      <w:r w:rsidR="0022573E">
        <w:rPr>
          <w:noProof w:val="0"/>
        </w:rPr>
        <w:instrText xml:space="preserve"> \n "1-2"</w:instrText>
      </w:r>
      <w:r>
        <w:rPr>
          <w:noProof w:val="0"/>
        </w:rPr>
        <w:instrText xml:space="preserve"> \h \z \t "PARTHEADING,1,CLAUSEHEADING,3,SUBHEADING,2,FORMHEADING,3,FORMHEADING H,4,TABLEHEADING,4" </w:instrText>
      </w:r>
      <w:r>
        <w:rPr>
          <w:noProof w:val="0"/>
        </w:rPr>
        <w:fldChar w:fldCharType="separate"/>
      </w:r>
      <w:hyperlink w:anchor="_Toc230597123" w:history="1">
        <w:r w:rsidR="00190FB1" w:rsidRPr="002B026C">
          <w:rPr>
            <w:rStyle w:val="Hyperlink"/>
          </w:rPr>
          <w:t>PART B - Bidding Procedures</w:t>
        </w:r>
      </w:hyperlink>
    </w:p>
    <w:p w14:paraId="0EA51BE6" w14:textId="379678E6"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24" w:history="1">
        <w:r w:rsidRPr="002B026C">
          <w:rPr>
            <w:rStyle w:val="Hyperlink"/>
          </w:rPr>
          <w:t>B1.</w:t>
        </w:r>
        <w:r>
          <w:rPr>
            <w:rFonts w:asciiTheme="minorHAnsi" w:eastAsiaTheme="minorEastAsia" w:hAnsiTheme="minorHAnsi" w:cstheme="minorBidi"/>
            <w:kern w:val="2"/>
            <w:sz w:val="24"/>
            <w:szCs w:val="24"/>
            <w:lang w:val="en-US"/>
            <w14:ligatures w14:val="standardContextual"/>
          </w:rPr>
          <w:tab/>
        </w:r>
        <w:r w:rsidRPr="002B026C">
          <w:rPr>
            <w:rStyle w:val="Hyperlink"/>
          </w:rPr>
          <w:t>Contract Title</w:t>
        </w:r>
        <w:r>
          <w:rPr>
            <w:webHidden/>
          </w:rPr>
          <w:tab/>
        </w:r>
        <w:r>
          <w:rPr>
            <w:webHidden/>
          </w:rPr>
          <w:fldChar w:fldCharType="begin"/>
        </w:r>
        <w:r>
          <w:rPr>
            <w:webHidden/>
          </w:rPr>
          <w:instrText xml:space="preserve"> PAGEREF _Toc230597124 \h </w:instrText>
        </w:r>
        <w:r>
          <w:rPr>
            <w:webHidden/>
          </w:rPr>
        </w:r>
        <w:r>
          <w:rPr>
            <w:webHidden/>
          </w:rPr>
          <w:fldChar w:fldCharType="separate"/>
        </w:r>
        <w:r w:rsidR="002413A9">
          <w:rPr>
            <w:webHidden/>
          </w:rPr>
          <w:t>1</w:t>
        </w:r>
        <w:r>
          <w:rPr>
            <w:webHidden/>
          </w:rPr>
          <w:fldChar w:fldCharType="end"/>
        </w:r>
      </w:hyperlink>
    </w:p>
    <w:p w14:paraId="6F2C1201" w14:textId="129D8114"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25" w:history="1">
        <w:r w:rsidRPr="002B026C">
          <w:rPr>
            <w:rStyle w:val="Hyperlink"/>
          </w:rPr>
          <w:t>B2.</w:t>
        </w:r>
        <w:r>
          <w:rPr>
            <w:rFonts w:asciiTheme="minorHAnsi" w:eastAsiaTheme="minorEastAsia" w:hAnsiTheme="minorHAnsi" w:cstheme="minorBidi"/>
            <w:kern w:val="2"/>
            <w:sz w:val="24"/>
            <w:szCs w:val="24"/>
            <w:lang w:val="en-US"/>
            <w14:ligatures w14:val="standardContextual"/>
          </w:rPr>
          <w:tab/>
        </w:r>
        <w:r w:rsidRPr="002B026C">
          <w:rPr>
            <w:rStyle w:val="Hyperlink"/>
          </w:rPr>
          <w:t>Submission Deadline</w:t>
        </w:r>
        <w:r>
          <w:rPr>
            <w:webHidden/>
          </w:rPr>
          <w:tab/>
        </w:r>
        <w:r>
          <w:rPr>
            <w:webHidden/>
          </w:rPr>
          <w:fldChar w:fldCharType="begin"/>
        </w:r>
        <w:r>
          <w:rPr>
            <w:webHidden/>
          </w:rPr>
          <w:instrText xml:space="preserve"> PAGEREF _Toc230597125 \h </w:instrText>
        </w:r>
        <w:r>
          <w:rPr>
            <w:webHidden/>
          </w:rPr>
        </w:r>
        <w:r>
          <w:rPr>
            <w:webHidden/>
          </w:rPr>
          <w:fldChar w:fldCharType="separate"/>
        </w:r>
        <w:r w:rsidR="002413A9">
          <w:rPr>
            <w:webHidden/>
          </w:rPr>
          <w:t>1</w:t>
        </w:r>
        <w:r>
          <w:rPr>
            <w:webHidden/>
          </w:rPr>
          <w:fldChar w:fldCharType="end"/>
        </w:r>
      </w:hyperlink>
    </w:p>
    <w:p w14:paraId="08BBAD33" w14:textId="68CBA238"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26" w:history="1">
        <w:r w:rsidRPr="002B026C">
          <w:rPr>
            <w:rStyle w:val="Hyperlink"/>
          </w:rPr>
          <w:t>B3.</w:t>
        </w:r>
        <w:r>
          <w:rPr>
            <w:rFonts w:asciiTheme="minorHAnsi" w:eastAsiaTheme="minorEastAsia" w:hAnsiTheme="minorHAnsi" w:cstheme="minorBidi"/>
            <w:kern w:val="2"/>
            <w:sz w:val="24"/>
            <w:szCs w:val="24"/>
            <w:lang w:val="en-US"/>
            <w14:ligatures w14:val="standardContextual"/>
          </w:rPr>
          <w:tab/>
        </w:r>
        <w:r w:rsidRPr="002B026C">
          <w:rPr>
            <w:rStyle w:val="Hyperlink"/>
          </w:rPr>
          <w:t>Site Investigation</w:t>
        </w:r>
        <w:r>
          <w:rPr>
            <w:webHidden/>
          </w:rPr>
          <w:tab/>
        </w:r>
        <w:r>
          <w:rPr>
            <w:webHidden/>
          </w:rPr>
          <w:fldChar w:fldCharType="begin"/>
        </w:r>
        <w:r>
          <w:rPr>
            <w:webHidden/>
          </w:rPr>
          <w:instrText xml:space="preserve"> PAGEREF _Toc230597126 \h </w:instrText>
        </w:r>
        <w:r>
          <w:rPr>
            <w:webHidden/>
          </w:rPr>
        </w:r>
        <w:r>
          <w:rPr>
            <w:webHidden/>
          </w:rPr>
          <w:fldChar w:fldCharType="separate"/>
        </w:r>
        <w:r w:rsidR="002413A9">
          <w:rPr>
            <w:webHidden/>
          </w:rPr>
          <w:t>1</w:t>
        </w:r>
        <w:r>
          <w:rPr>
            <w:webHidden/>
          </w:rPr>
          <w:fldChar w:fldCharType="end"/>
        </w:r>
      </w:hyperlink>
    </w:p>
    <w:p w14:paraId="22F02252" w14:textId="19C88338"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27" w:history="1">
        <w:r w:rsidRPr="002B026C">
          <w:rPr>
            <w:rStyle w:val="Hyperlink"/>
          </w:rPr>
          <w:t>B4.</w:t>
        </w:r>
        <w:r>
          <w:rPr>
            <w:rFonts w:asciiTheme="minorHAnsi" w:eastAsiaTheme="minorEastAsia" w:hAnsiTheme="minorHAnsi" w:cstheme="minorBidi"/>
            <w:kern w:val="2"/>
            <w:sz w:val="24"/>
            <w:szCs w:val="24"/>
            <w:lang w:val="en-US"/>
            <w14:ligatures w14:val="standardContextual"/>
          </w:rPr>
          <w:tab/>
        </w:r>
        <w:r w:rsidRPr="002B026C">
          <w:rPr>
            <w:rStyle w:val="Hyperlink"/>
          </w:rPr>
          <w:t>Proponents' Conference</w:t>
        </w:r>
        <w:r>
          <w:rPr>
            <w:webHidden/>
          </w:rPr>
          <w:tab/>
        </w:r>
        <w:r>
          <w:rPr>
            <w:webHidden/>
          </w:rPr>
          <w:fldChar w:fldCharType="begin"/>
        </w:r>
        <w:r>
          <w:rPr>
            <w:webHidden/>
          </w:rPr>
          <w:instrText xml:space="preserve"> PAGEREF _Toc230597127 \h </w:instrText>
        </w:r>
        <w:r>
          <w:rPr>
            <w:webHidden/>
          </w:rPr>
        </w:r>
        <w:r>
          <w:rPr>
            <w:webHidden/>
          </w:rPr>
          <w:fldChar w:fldCharType="separate"/>
        </w:r>
        <w:r w:rsidR="002413A9">
          <w:rPr>
            <w:webHidden/>
          </w:rPr>
          <w:t>2</w:t>
        </w:r>
        <w:r>
          <w:rPr>
            <w:webHidden/>
          </w:rPr>
          <w:fldChar w:fldCharType="end"/>
        </w:r>
      </w:hyperlink>
    </w:p>
    <w:p w14:paraId="71615E61" w14:textId="16826A2E"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28" w:history="1">
        <w:r w:rsidRPr="002B026C">
          <w:rPr>
            <w:rStyle w:val="Hyperlink"/>
          </w:rPr>
          <w:t>B5.</w:t>
        </w:r>
        <w:r>
          <w:rPr>
            <w:rFonts w:asciiTheme="minorHAnsi" w:eastAsiaTheme="minorEastAsia" w:hAnsiTheme="minorHAnsi" w:cstheme="minorBidi"/>
            <w:kern w:val="2"/>
            <w:sz w:val="24"/>
            <w:szCs w:val="24"/>
            <w:lang w:val="en-US"/>
            <w14:ligatures w14:val="standardContextual"/>
          </w:rPr>
          <w:tab/>
        </w:r>
        <w:r w:rsidRPr="002B026C">
          <w:rPr>
            <w:rStyle w:val="Hyperlink"/>
          </w:rPr>
          <w:t>Enquiries</w:t>
        </w:r>
        <w:r>
          <w:rPr>
            <w:webHidden/>
          </w:rPr>
          <w:tab/>
        </w:r>
        <w:r>
          <w:rPr>
            <w:webHidden/>
          </w:rPr>
          <w:fldChar w:fldCharType="begin"/>
        </w:r>
        <w:r>
          <w:rPr>
            <w:webHidden/>
          </w:rPr>
          <w:instrText xml:space="preserve"> PAGEREF _Toc230597128 \h </w:instrText>
        </w:r>
        <w:r>
          <w:rPr>
            <w:webHidden/>
          </w:rPr>
        </w:r>
        <w:r>
          <w:rPr>
            <w:webHidden/>
          </w:rPr>
          <w:fldChar w:fldCharType="separate"/>
        </w:r>
        <w:r w:rsidR="002413A9">
          <w:rPr>
            <w:webHidden/>
          </w:rPr>
          <w:t>2</w:t>
        </w:r>
        <w:r>
          <w:rPr>
            <w:webHidden/>
          </w:rPr>
          <w:fldChar w:fldCharType="end"/>
        </w:r>
      </w:hyperlink>
    </w:p>
    <w:p w14:paraId="3F6EB117" w14:textId="6723F5AE"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29" w:history="1">
        <w:r w:rsidRPr="002B026C">
          <w:rPr>
            <w:rStyle w:val="Hyperlink"/>
          </w:rPr>
          <w:t>B6.</w:t>
        </w:r>
        <w:r>
          <w:rPr>
            <w:rFonts w:asciiTheme="minorHAnsi" w:eastAsiaTheme="minorEastAsia" w:hAnsiTheme="minorHAnsi" w:cstheme="minorBidi"/>
            <w:kern w:val="2"/>
            <w:sz w:val="24"/>
            <w:szCs w:val="24"/>
            <w:lang w:val="en-US"/>
            <w14:ligatures w14:val="standardContextual"/>
          </w:rPr>
          <w:tab/>
        </w:r>
        <w:r w:rsidRPr="002B026C">
          <w:rPr>
            <w:rStyle w:val="Hyperlink"/>
          </w:rPr>
          <w:t>Confidentiality</w:t>
        </w:r>
        <w:r>
          <w:rPr>
            <w:webHidden/>
          </w:rPr>
          <w:tab/>
        </w:r>
        <w:r>
          <w:rPr>
            <w:webHidden/>
          </w:rPr>
          <w:fldChar w:fldCharType="begin"/>
        </w:r>
        <w:r>
          <w:rPr>
            <w:webHidden/>
          </w:rPr>
          <w:instrText xml:space="preserve"> PAGEREF _Toc230597129 \h </w:instrText>
        </w:r>
        <w:r>
          <w:rPr>
            <w:webHidden/>
          </w:rPr>
        </w:r>
        <w:r>
          <w:rPr>
            <w:webHidden/>
          </w:rPr>
          <w:fldChar w:fldCharType="separate"/>
        </w:r>
        <w:r w:rsidR="002413A9">
          <w:rPr>
            <w:webHidden/>
          </w:rPr>
          <w:t>3</w:t>
        </w:r>
        <w:r>
          <w:rPr>
            <w:webHidden/>
          </w:rPr>
          <w:fldChar w:fldCharType="end"/>
        </w:r>
      </w:hyperlink>
    </w:p>
    <w:p w14:paraId="148C90F5" w14:textId="16935FD0"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30" w:history="1">
        <w:r w:rsidRPr="002B026C">
          <w:rPr>
            <w:rStyle w:val="Hyperlink"/>
          </w:rPr>
          <w:t>B7.</w:t>
        </w:r>
        <w:r>
          <w:rPr>
            <w:rFonts w:asciiTheme="minorHAnsi" w:eastAsiaTheme="minorEastAsia" w:hAnsiTheme="minorHAnsi" w:cstheme="minorBidi"/>
            <w:kern w:val="2"/>
            <w:sz w:val="24"/>
            <w:szCs w:val="24"/>
            <w:lang w:val="en-US"/>
            <w14:ligatures w14:val="standardContextual"/>
          </w:rPr>
          <w:tab/>
        </w:r>
        <w:r w:rsidRPr="002B026C">
          <w:rPr>
            <w:rStyle w:val="Hyperlink"/>
          </w:rPr>
          <w:t>Addenda</w:t>
        </w:r>
        <w:r>
          <w:rPr>
            <w:webHidden/>
          </w:rPr>
          <w:tab/>
        </w:r>
        <w:r>
          <w:rPr>
            <w:webHidden/>
          </w:rPr>
          <w:fldChar w:fldCharType="begin"/>
        </w:r>
        <w:r>
          <w:rPr>
            <w:webHidden/>
          </w:rPr>
          <w:instrText xml:space="preserve"> PAGEREF _Toc230597130 \h </w:instrText>
        </w:r>
        <w:r>
          <w:rPr>
            <w:webHidden/>
          </w:rPr>
        </w:r>
        <w:r>
          <w:rPr>
            <w:webHidden/>
          </w:rPr>
          <w:fldChar w:fldCharType="separate"/>
        </w:r>
        <w:r w:rsidR="002413A9">
          <w:rPr>
            <w:webHidden/>
          </w:rPr>
          <w:t>3</w:t>
        </w:r>
        <w:r>
          <w:rPr>
            <w:webHidden/>
          </w:rPr>
          <w:fldChar w:fldCharType="end"/>
        </w:r>
      </w:hyperlink>
    </w:p>
    <w:p w14:paraId="6FA1B30F" w14:textId="66D0F5B5"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31" w:history="1">
        <w:r w:rsidRPr="002B026C">
          <w:rPr>
            <w:rStyle w:val="Hyperlink"/>
          </w:rPr>
          <w:t>B8.</w:t>
        </w:r>
        <w:r>
          <w:rPr>
            <w:rFonts w:asciiTheme="minorHAnsi" w:eastAsiaTheme="minorEastAsia" w:hAnsiTheme="minorHAnsi" w:cstheme="minorBidi"/>
            <w:kern w:val="2"/>
            <w:sz w:val="24"/>
            <w:szCs w:val="24"/>
            <w:lang w:val="en-US"/>
            <w14:ligatures w14:val="standardContextual"/>
          </w:rPr>
          <w:tab/>
        </w:r>
        <w:r w:rsidRPr="002B026C">
          <w:rPr>
            <w:rStyle w:val="Hyperlink"/>
          </w:rPr>
          <w:t>Substitutes</w:t>
        </w:r>
        <w:r>
          <w:rPr>
            <w:webHidden/>
          </w:rPr>
          <w:tab/>
        </w:r>
        <w:r>
          <w:rPr>
            <w:webHidden/>
          </w:rPr>
          <w:fldChar w:fldCharType="begin"/>
        </w:r>
        <w:r>
          <w:rPr>
            <w:webHidden/>
          </w:rPr>
          <w:instrText xml:space="preserve"> PAGEREF _Toc230597131 \h </w:instrText>
        </w:r>
        <w:r>
          <w:rPr>
            <w:webHidden/>
          </w:rPr>
        </w:r>
        <w:r>
          <w:rPr>
            <w:webHidden/>
          </w:rPr>
          <w:fldChar w:fldCharType="separate"/>
        </w:r>
        <w:r w:rsidR="002413A9">
          <w:rPr>
            <w:webHidden/>
          </w:rPr>
          <w:t>3</w:t>
        </w:r>
        <w:r>
          <w:rPr>
            <w:webHidden/>
          </w:rPr>
          <w:fldChar w:fldCharType="end"/>
        </w:r>
      </w:hyperlink>
    </w:p>
    <w:p w14:paraId="295F3F29" w14:textId="31D847A9"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32" w:history="1">
        <w:r w:rsidRPr="002B026C">
          <w:rPr>
            <w:rStyle w:val="Hyperlink"/>
          </w:rPr>
          <w:t>B9.</w:t>
        </w:r>
        <w:r>
          <w:rPr>
            <w:rFonts w:asciiTheme="minorHAnsi" w:eastAsiaTheme="minorEastAsia" w:hAnsiTheme="minorHAnsi" w:cstheme="minorBidi"/>
            <w:kern w:val="2"/>
            <w:sz w:val="24"/>
            <w:szCs w:val="24"/>
            <w:lang w:val="en-US"/>
            <w14:ligatures w14:val="standardContextual"/>
          </w:rPr>
          <w:tab/>
        </w:r>
        <w:r w:rsidRPr="002B026C">
          <w:rPr>
            <w:rStyle w:val="Hyperlink"/>
          </w:rPr>
          <w:t>Proposal Submission</w:t>
        </w:r>
        <w:r>
          <w:rPr>
            <w:webHidden/>
          </w:rPr>
          <w:tab/>
        </w:r>
        <w:r>
          <w:rPr>
            <w:webHidden/>
          </w:rPr>
          <w:fldChar w:fldCharType="begin"/>
        </w:r>
        <w:r>
          <w:rPr>
            <w:webHidden/>
          </w:rPr>
          <w:instrText xml:space="preserve"> PAGEREF _Toc230597132 \h </w:instrText>
        </w:r>
        <w:r>
          <w:rPr>
            <w:webHidden/>
          </w:rPr>
        </w:r>
        <w:r>
          <w:rPr>
            <w:webHidden/>
          </w:rPr>
          <w:fldChar w:fldCharType="separate"/>
        </w:r>
        <w:r w:rsidR="002413A9">
          <w:rPr>
            <w:webHidden/>
          </w:rPr>
          <w:t>4</w:t>
        </w:r>
        <w:r>
          <w:rPr>
            <w:webHidden/>
          </w:rPr>
          <w:fldChar w:fldCharType="end"/>
        </w:r>
      </w:hyperlink>
    </w:p>
    <w:p w14:paraId="4606D359" w14:textId="66DD9582"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33" w:history="1">
        <w:r w:rsidRPr="002B026C">
          <w:rPr>
            <w:rStyle w:val="Hyperlink"/>
          </w:rPr>
          <w:t>B10.</w:t>
        </w:r>
        <w:r>
          <w:rPr>
            <w:rFonts w:asciiTheme="minorHAnsi" w:eastAsiaTheme="minorEastAsia" w:hAnsiTheme="minorHAnsi" w:cstheme="minorBidi"/>
            <w:kern w:val="2"/>
            <w:sz w:val="24"/>
            <w:szCs w:val="24"/>
            <w:lang w:val="en-US"/>
            <w14:ligatures w14:val="standardContextual"/>
          </w:rPr>
          <w:tab/>
        </w:r>
        <w:r w:rsidRPr="002B026C">
          <w:rPr>
            <w:rStyle w:val="Hyperlink"/>
          </w:rPr>
          <w:t>Proposal</w:t>
        </w:r>
        <w:r>
          <w:rPr>
            <w:webHidden/>
          </w:rPr>
          <w:tab/>
        </w:r>
        <w:r>
          <w:rPr>
            <w:webHidden/>
          </w:rPr>
          <w:fldChar w:fldCharType="begin"/>
        </w:r>
        <w:r>
          <w:rPr>
            <w:webHidden/>
          </w:rPr>
          <w:instrText xml:space="preserve"> PAGEREF _Toc230597133 \h </w:instrText>
        </w:r>
        <w:r>
          <w:rPr>
            <w:webHidden/>
          </w:rPr>
        </w:r>
        <w:r>
          <w:rPr>
            <w:webHidden/>
          </w:rPr>
          <w:fldChar w:fldCharType="separate"/>
        </w:r>
        <w:r w:rsidR="002413A9">
          <w:rPr>
            <w:webHidden/>
          </w:rPr>
          <w:t>5</w:t>
        </w:r>
        <w:r>
          <w:rPr>
            <w:webHidden/>
          </w:rPr>
          <w:fldChar w:fldCharType="end"/>
        </w:r>
      </w:hyperlink>
    </w:p>
    <w:p w14:paraId="0EE6D3CD" w14:textId="49BA6C96"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34" w:history="1">
        <w:r w:rsidRPr="002B026C">
          <w:rPr>
            <w:rStyle w:val="Hyperlink"/>
          </w:rPr>
          <w:t>B11.</w:t>
        </w:r>
        <w:r>
          <w:rPr>
            <w:rFonts w:asciiTheme="minorHAnsi" w:eastAsiaTheme="minorEastAsia" w:hAnsiTheme="minorHAnsi" w:cstheme="minorBidi"/>
            <w:kern w:val="2"/>
            <w:sz w:val="24"/>
            <w:szCs w:val="24"/>
            <w:lang w:val="en-US"/>
            <w14:ligatures w14:val="standardContextual"/>
          </w:rPr>
          <w:tab/>
        </w:r>
        <w:r w:rsidRPr="002B026C">
          <w:rPr>
            <w:rStyle w:val="Hyperlink"/>
          </w:rPr>
          <w:t>Prices</w:t>
        </w:r>
        <w:r>
          <w:rPr>
            <w:webHidden/>
          </w:rPr>
          <w:tab/>
        </w:r>
        <w:r>
          <w:rPr>
            <w:webHidden/>
          </w:rPr>
          <w:fldChar w:fldCharType="begin"/>
        </w:r>
        <w:r>
          <w:rPr>
            <w:webHidden/>
          </w:rPr>
          <w:instrText xml:space="preserve"> PAGEREF _Toc230597134 \h </w:instrText>
        </w:r>
        <w:r>
          <w:rPr>
            <w:webHidden/>
          </w:rPr>
        </w:r>
        <w:r>
          <w:rPr>
            <w:webHidden/>
          </w:rPr>
          <w:fldChar w:fldCharType="separate"/>
        </w:r>
        <w:r w:rsidR="002413A9">
          <w:rPr>
            <w:webHidden/>
          </w:rPr>
          <w:t>6</w:t>
        </w:r>
        <w:r>
          <w:rPr>
            <w:webHidden/>
          </w:rPr>
          <w:fldChar w:fldCharType="end"/>
        </w:r>
      </w:hyperlink>
    </w:p>
    <w:p w14:paraId="48582A7A" w14:textId="504DC9DC"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35" w:history="1">
        <w:r w:rsidRPr="002B026C">
          <w:rPr>
            <w:rStyle w:val="Hyperlink"/>
          </w:rPr>
          <w:t>B12.</w:t>
        </w:r>
        <w:r>
          <w:rPr>
            <w:rFonts w:asciiTheme="minorHAnsi" w:eastAsiaTheme="minorEastAsia" w:hAnsiTheme="minorHAnsi" w:cstheme="minorBidi"/>
            <w:kern w:val="2"/>
            <w:sz w:val="24"/>
            <w:szCs w:val="24"/>
            <w:lang w:val="en-US"/>
            <w14:ligatures w14:val="standardContextual"/>
          </w:rPr>
          <w:tab/>
        </w:r>
        <w:r w:rsidRPr="002B026C">
          <w:rPr>
            <w:rStyle w:val="Hyperlink"/>
          </w:rPr>
          <w:t>Eligibility</w:t>
        </w:r>
        <w:r>
          <w:rPr>
            <w:webHidden/>
          </w:rPr>
          <w:tab/>
        </w:r>
        <w:r>
          <w:rPr>
            <w:webHidden/>
          </w:rPr>
          <w:fldChar w:fldCharType="begin"/>
        </w:r>
        <w:r>
          <w:rPr>
            <w:webHidden/>
          </w:rPr>
          <w:instrText xml:space="preserve"> PAGEREF _Toc230597135 \h </w:instrText>
        </w:r>
        <w:r>
          <w:rPr>
            <w:webHidden/>
          </w:rPr>
        </w:r>
        <w:r>
          <w:rPr>
            <w:webHidden/>
          </w:rPr>
          <w:fldChar w:fldCharType="separate"/>
        </w:r>
        <w:r w:rsidR="002413A9">
          <w:rPr>
            <w:webHidden/>
          </w:rPr>
          <w:t>7</w:t>
        </w:r>
        <w:r>
          <w:rPr>
            <w:webHidden/>
          </w:rPr>
          <w:fldChar w:fldCharType="end"/>
        </w:r>
      </w:hyperlink>
    </w:p>
    <w:p w14:paraId="79625D56" w14:textId="382795B4"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36" w:history="1">
        <w:r w:rsidRPr="002B026C">
          <w:rPr>
            <w:rStyle w:val="Hyperlink"/>
          </w:rPr>
          <w:t>B13.</w:t>
        </w:r>
        <w:r>
          <w:rPr>
            <w:rFonts w:asciiTheme="minorHAnsi" w:eastAsiaTheme="minorEastAsia" w:hAnsiTheme="minorHAnsi" w:cstheme="minorBidi"/>
            <w:kern w:val="2"/>
            <w:sz w:val="24"/>
            <w:szCs w:val="24"/>
            <w:lang w:val="en-US"/>
            <w14:ligatures w14:val="standardContextual"/>
          </w:rPr>
          <w:tab/>
        </w:r>
        <w:r w:rsidRPr="002B026C">
          <w:rPr>
            <w:rStyle w:val="Hyperlink"/>
          </w:rPr>
          <w:t>Disclosure</w:t>
        </w:r>
        <w:r>
          <w:rPr>
            <w:webHidden/>
          </w:rPr>
          <w:tab/>
        </w:r>
        <w:r>
          <w:rPr>
            <w:webHidden/>
          </w:rPr>
          <w:fldChar w:fldCharType="begin"/>
        </w:r>
        <w:r>
          <w:rPr>
            <w:webHidden/>
          </w:rPr>
          <w:instrText xml:space="preserve"> PAGEREF _Toc230597136 \h </w:instrText>
        </w:r>
        <w:r>
          <w:rPr>
            <w:webHidden/>
          </w:rPr>
        </w:r>
        <w:r>
          <w:rPr>
            <w:webHidden/>
          </w:rPr>
          <w:fldChar w:fldCharType="separate"/>
        </w:r>
        <w:r w:rsidR="002413A9">
          <w:rPr>
            <w:webHidden/>
          </w:rPr>
          <w:t>7</w:t>
        </w:r>
        <w:r>
          <w:rPr>
            <w:webHidden/>
          </w:rPr>
          <w:fldChar w:fldCharType="end"/>
        </w:r>
      </w:hyperlink>
    </w:p>
    <w:p w14:paraId="4DA3B656" w14:textId="5CA3D0BA"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37" w:history="1">
        <w:r w:rsidRPr="002B026C">
          <w:rPr>
            <w:rStyle w:val="Hyperlink"/>
          </w:rPr>
          <w:t>B14.</w:t>
        </w:r>
        <w:r>
          <w:rPr>
            <w:rFonts w:asciiTheme="minorHAnsi" w:eastAsiaTheme="minorEastAsia" w:hAnsiTheme="minorHAnsi" w:cstheme="minorBidi"/>
            <w:kern w:val="2"/>
            <w:sz w:val="24"/>
            <w:szCs w:val="24"/>
            <w:lang w:val="en-US"/>
            <w14:ligatures w14:val="standardContextual"/>
          </w:rPr>
          <w:tab/>
        </w:r>
        <w:r w:rsidRPr="002B026C">
          <w:rPr>
            <w:rStyle w:val="Hyperlink"/>
          </w:rPr>
          <w:t>Conflict of Interest and Good Faith</w:t>
        </w:r>
        <w:r>
          <w:rPr>
            <w:webHidden/>
          </w:rPr>
          <w:tab/>
        </w:r>
        <w:r>
          <w:rPr>
            <w:webHidden/>
          </w:rPr>
          <w:fldChar w:fldCharType="begin"/>
        </w:r>
        <w:r>
          <w:rPr>
            <w:webHidden/>
          </w:rPr>
          <w:instrText xml:space="preserve"> PAGEREF _Toc230597137 \h </w:instrText>
        </w:r>
        <w:r>
          <w:rPr>
            <w:webHidden/>
          </w:rPr>
        </w:r>
        <w:r>
          <w:rPr>
            <w:webHidden/>
          </w:rPr>
          <w:fldChar w:fldCharType="separate"/>
        </w:r>
        <w:r w:rsidR="002413A9">
          <w:rPr>
            <w:webHidden/>
          </w:rPr>
          <w:t>7</w:t>
        </w:r>
        <w:r>
          <w:rPr>
            <w:webHidden/>
          </w:rPr>
          <w:fldChar w:fldCharType="end"/>
        </w:r>
      </w:hyperlink>
    </w:p>
    <w:p w14:paraId="1C96D218" w14:textId="61865313"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38" w:history="1">
        <w:r w:rsidRPr="002B026C">
          <w:rPr>
            <w:rStyle w:val="Hyperlink"/>
          </w:rPr>
          <w:t>B15.</w:t>
        </w:r>
        <w:r>
          <w:rPr>
            <w:rFonts w:asciiTheme="minorHAnsi" w:eastAsiaTheme="minorEastAsia" w:hAnsiTheme="minorHAnsi" w:cstheme="minorBidi"/>
            <w:kern w:val="2"/>
            <w:sz w:val="24"/>
            <w:szCs w:val="24"/>
            <w:lang w:val="en-US"/>
            <w14:ligatures w14:val="standardContextual"/>
          </w:rPr>
          <w:tab/>
        </w:r>
        <w:r w:rsidRPr="002B026C">
          <w:rPr>
            <w:rStyle w:val="Hyperlink"/>
          </w:rPr>
          <w:t>Qualification</w:t>
        </w:r>
        <w:r>
          <w:rPr>
            <w:webHidden/>
          </w:rPr>
          <w:tab/>
        </w:r>
        <w:r>
          <w:rPr>
            <w:webHidden/>
          </w:rPr>
          <w:fldChar w:fldCharType="begin"/>
        </w:r>
        <w:r>
          <w:rPr>
            <w:webHidden/>
          </w:rPr>
          <w:instrText xml:space="preserve"> PAGEREF _Toc230597138 \h </w:instrText>
        </w:r>
        <w:r>
          <w:rPr>
            <w:webHidden/>
          </w:rPr>
        </w:r>
        <w:r>
          <w:rPr>
            <w:webHidden/>
          </w:rPr>
          <w:fldChar w:fldCharType="separate"/>
        </w:r>
        <w:r w:rsidR="002413A9">
          <w:rPr>
            <w:webHidden/>
          </w:rPr>
          <w:t>8</w:t>
        </w:r>
        <w:r>
          <w:rPr>
            <w:webHidden/>
          </w:rPr>
          <w:fldChar w:fldCharType="end"/>
        </w:r>
      </w:hyperlink>
    </w:p>
    <w:p w14:paraId="610695D1" w14:textId="7032123E"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39" w:history="1">
        <w:r w:rsidRPr="002B026C">
          <w:rPr>
            <w:rStyle w:val="Hyperlink"/>
          </w:rPr>
          <w:t>B16.</w:t>
        </w:r>
        <w:r>
          <w:rPr>
            <w:rFonts w:asciiTheme="minorHAnsi" w:eastAsiaTheme="minorEastAsia" w:hAnsiTheme="minorHAnsi" w:cstheme="minorBidi"/>
            <w:kern w:val="2"/>
            <w:sz w:val="24"/>
            <w:szCs w:val="24"/>
            <w:lang w:val="en-US"/>
            <w14:ligatures w14:val="standardContextual"/>
          </w:rPr>
          <w:tab/>
        </w:r>
        <w:r w:rsidRPr="002B026C">
          <w:rPr>
            <w:rStyle w:val="Hyperlink"/>
          </w:rPr>
          <w:t>Opening of Proposal</w:t>
        </w:r>
        <w:r w:rsidRPr="002B026C">
          <w:rPr>
            <w:rStyle w:val="Hyperlink"/>
            <w:rFonts w:cs="Arial"/>
          </w:rPr>
          <w:t>s and Release of Information</w:t>
        </w:r>
        <w:r>
          <w:rPr>
            <w:webHidden/>
          </w:rPr>
          <w:tab/>
        </w:r>
        <w:r>
          <w:rPr>
            <w:webHidden/>
          </w:rPr>
          <w:fldChar w:fldCharType="begin"/>
        </w:r>
        <w:r>
          <w:rPr>
            <w:webHidden/>
          </w:rPr>
          <w:instrText xml:space="preserve"> PAGEREF _Toc230597139 \h </w:instrText>
        </w:r>
        <w:r>
          <w:rPr>
            <w:webHidden/>
          </w:rPr>
        </w:r>
        <w:r>
          <w:rPr>
            <w:webHidden/>
          </w:rPr>
          <w:fldChar w:fldCharType="separate"/>
        </w:r>
        <w:r w:rsidR="002413A9">
          <w:rPr>
            <w:webHidden/>
          </w:rPr>
          <w:t>10</w:t>
        </w:r>
        <w:r>
          <w:rPr>
            <w:webHidden/>
          </w:rPr>
          <w:fldChar w:fldCharType="end"/>
        </w:r>
      </w:hyperlink>
    </w:p>
    <w:p w14:paraId="54AE6E7B" w14:textId="3CCF4137"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40" w:history="1">
        <w:r w:rsidRPr="002B026C">
          <w:rPr>
            <w:rStyle w:val="Hyperlink"/>
          </w:rPr>
          <w:t>B17.</w:t>
        </w:r>
        <w:r>
          <w:rPr>
            <w:rFonts w:asciiTheme="minorHAnsi" w:eastAsiaTheme="minorEastAsia" w:hAnsiTheme="minorHAnsi" w:cstheme="minorBidi"/>
            <w:kern w:val="2"/>
            <w:sz w:val="24"/>
            <w:szCs w:val="24"/>
            <w:lang w:val="en-US"/>
            <w14:ligatures w14:val="standardContextual"/>
          </w:rPr>
          <w:tab/>
        </w:r>
        <w:r w:rsidRPr="002B026C">
          <w:rPr>
            <w:rStyle w:val="Hyperlink"/>
          </w:rPr>
          <w:t>Irrevocable Offer</w:t>
        </w:r>
        <w:r>
          <w:rPr>
            <w:webHidden/>
          </w:rPr>
          <w:tab/>
        </w:r>
        <w:r>
          <w:rPr>
            <w:webHidden/>
          </w:rPr>
          <w:fldChar w:fldCharType="begin"/>
        </w:r>
        <w:r>
          <w:rPr>
            <w:webHidden/>
          </w:rPr>
          <w:instrText xml:space="preserve"> PAGEREF _Toc230597140 \h </w:instrText>
        </w:r>
        <w:r>
          <w:rPr>
            <w:webHidden/>
          </w:rPr>
        </w:r>
        <w:r>
          <w:rPr>
            <w:webHidden/>
          </w:rPr>
          <w:fldChar w:fldCharType="separate"/>
        </w:r>
        <w:r w:rsidR="002413A9">
          <w:rPr>
            <w:webHidden/>
          </w:rPr>
          <w:t>10</w:t>
        </w:r>
        <w:r>
          <w:rPr>
            <w:webHidden/>
          </w:rPr>
          <w:fldChar w:fldCharType="end"/>
        </w:r>
      </w:hyperlink>
    </w:p>
    <w:p w14:paraId="42D152AE" w14:textId="54444A78"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41" w:history="1">
        <w:r w:rsidRPr="002B026C">
          <w:rPr>
            <w:rStyle w:val="Hyperlink"/>
          </w:rPr>
          <w:t>B18.</w:t>
        </w:r>
        <w:r>
          <w:rPr>
            <w:rFonts w:asciiTheme="minorHAnsi" w:eastAsiaTheme="minorEastAsia" w:hAnsiTheme="minorHAnsi" w:cstheme="minorBidi"/>
            <w:kern w:val="2"/>
            <w:sz w:val="24"/>
            <w:szCs w:val="24"/>
            <w:lang w:val="en-US"/>
            <w14:ligatures w14:val="standardContextual"/>
          </w:rPr>
          <w:tab/>
        </w:r>
        <w:r w:rsidRPr="002B026C">
          <w:rPr>
            <w:rStyle w:val="Hyperlink"/>
          </w:rPr>
          <w:t>Withdrawal of Offers</w:t>
        </w:r>
        <w:r>
          <w:rPr>
            <w:webHidden/>
          </w:rPr>
          <w:tab/>
        </w:r>
        <w:r>
          <w:rPr>
            <w:webHidden/>
          </w:rPr>
          <w:fldChar w:fldCharType="begin"/>
        </w:r>
        <w:r>
          <w:rPr>
            <w:webHidden/>
          </w:rPr>
          <w:instrText xml:space="preserve"> PAGEREF _Toc230597141 \h </w:instrText>
        </w:r>
        <w:r>
          <w:rPr>
            <w:webHidden/>
          </w:rPr>
        </w:r>
        <w:r>
          <w:rPr>
            <w:webHidden/>
          </w:rPr>
          <w:fldChar w:fldCharType="separate"/>
        </w:r>
        <w:r w:rsidR="002413A9">
          <w:rPr>
            <w:webHidden/>
          </w:rPr>
          <w:t>10</w:t>
        </w:r>
        <w:r>
          <w:rPr>
            <w:webHidden/>
          </w:rPr>
          <w:fldChar w:fldCharType="end"/>
        </w:r>
      </w:hyperlink>
    </w:p>
    <w:p w14:paraId="735DA98F" w14:textId="53B3290C"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42" w:history="1">
        <w:r w:rsidRPr="002B026C">
          <w:rPr>
            <w:rStyle w:val="Hyperlink"/>
            <w:rFonts w:cs="Arial"/>
          </w:rPr>
          <w:t>B19.</w:t>
        </w:r>
        <w:r>
          <w:rPr>
            <w:rFonts w:asciiTheme="minorHAnsi" w:eastAsiaTheme="minorEastAsia" w:hAnsiTheme="minorHAnsi" w:cstheme="minorBidi"/>
            <w:kern w:val="2"/>
            <w:sz w:val="24"/>
            <w:szCs w:val="24"/>
            <w:lang w:val="en-US"/>
            <w14:ligatures w14:val="standardContextual"/>
          </w:rPr>
          <w:tab/>
        </w:r>
        <w:r w:rsidRPr="002B026C">
          <w:rPr>
            <w:rStyle w:val="Hyperlink"/>
            <w:rFonts w:cs="Arial"/>
          </w:rPr>
          <w:t>Interviews</w:t>
        </w:r>
        <w:r>
          <w:rPr>
            <w:webHidden/>
          </w:rPr>
          <w:tab/>
        </w:r>
        <w:r>
          <w:rPr>
            <w:webHidden/>
          </w:rPr>
          <w:fldChar w:fldCharType="begin"/>
        </w:r>
        <w:r>
          <w:rPr>
            <w:webHidden/>
          </w:rPr>
          <w:instrText xml:space="preserve"> PAGEREF _Toc230597142 \h </w:instrText>
        </w:r>
        <w:r>
          <w:rPr>
            <w:webHidden/>
          </w:rPr>
        </w:r>
        <w:r>
          <w:rPr>
            <w:webHidden/>
          </w:rPr>
          <w:fldChar w:fldCharType="separate"/>
        </w:r>
        <w:r w:rsidR="002413A9">
          <w:rPr>
            <w:webHidden/>
          </w:rPr>
          <w:t>10</w:t>
        </w:r>
        <w:r>
          <w:rPr>
            <w:webHidden/>
          </w:rPr>
          <w:fldChar w:fldCharType="end"/>
        </w:r>
      </w:hyperlink>
    </w:p>
    <w:p w14:paraId="6B3ED6AC" w14:textId="303FF219"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43" w:history="1">
        <w:r w:rsidRPr="002B026C">
          <w:rPr>
            <w:rStyle w:val="Hyperlink"/>
            <w:rFonts w:cs="Arial"/>
          </w:rPr>
          <w:t>B20.</w:t>
        </w:r>
        <w:r>
          <w:rPr>
            <w:rFonts w:asciiTheme="minorHAnsi" w:eastAsiaTheme="minorEastAsia" w:hAnsiTheme="minorHAnsi" w:cstheme="minorBidi"/>
            <w:kern w:val="2"/>
            <w:sz w:val="24"/>
            <w:szCs w:val="24"/>
            <w:lang w:val="en-US"/>
            <w14:ligatures w14:val="standardContextual"/>
          </w:rPr>
          <w:tab/>
        </w:r>
        <w:r w:rsidRPr="002B026C">
          <w:rPr>
            <w:rStyle w:val="Hyperlink"/>
            <w:rFonts w:cs="Arial"/>
          </w:rPr>
          <w:t>Negotiations</w:t>
        </w:r>
        <w:r>
          <w:rPr>
            <w:webHidden/>
          </w:rPr>
          <w:tab/>
        </w:r>
        <w:r>
          <w:rPr>
            <w:webHidden/>
          </w:rPr>
          <w:fldChar w:fldCharType="begin"/>
        </w:r>
        <w:r>
          <w:rPr>
            <w:webHidden/>
          </w:rPr>
          <w:instrText xml:space="preserve"> PAGEREF _Toc230597143 \h </w:instrText>
        </w:r>
        <w:r>
          <w:rPr>
            <w:webHidden/>
          </w:rPr>
        </w:r>
        <w:r>
          <w:rPr>
            <w:webHidden/>
          </w:rPr>
          <w:fldChar w:fldCharType="separate"/>
        </w:r>
        <w:r w:rsidR="002413A9">
          <w:rPr>
            <w:webHidden/>
          </w:rPr>
          <w:t>10</w:t>
        </w:r>
        <w:r>
          <w:rPr>
            <w:webHidden/>
          </w:rPr>
          <w:fldChar w:fldCharType="end"/>
        </w:r>
      </w:hyperlink>
    </w:p>
    <w:p w14:paraId="64BE6AE9" w14:textId="09425077"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44" w:history="1">
        <w:r w:rsidRPr="002B026C">
          <w:rPr>
            <w:rStyle w:val="Hyperlink"/>
          </w:rPr>
          <w:t>B21.</w:t>
        </w:r>
        <w:r>
          <w:rPr>
            <w:rFonts w:asciiTheme="minorHAnsi" w:eastAsiaTheme="minorEastAsia" w:hAnsiTheme="minorHAnsi" w:cstheme="minorBidi"/>
            <w:kern w:val="2"/>
            <w:sz w:val="24"/>
            <w:szCs w:val="24"/>
            <w:lang w:val="en-US"/>
            <w14:ligatures w14:val="standardContextual"/>
          </w:rPr>
          <w:tab/>
        </w:r>
        <w:r w:rsidRPr="002B026C">
          <w:rPr>
            <w:rStyle w:val="Hyperlink"/>
          </w:rPr>
          <w:t>Evaluation of Proposals</w:t>
        </w:r>
        <w:r>
          <w:rPr>
            <w:webHidden/>
          </w:rPr>
          <w:tab/>
        </w:r>
        <w:r>
          <w:rPr>
            <w:webHidden/>
          </w:rPr>
          <w:fldChar w:fldCharType="begin"/>
        </w:r>
        <w:r>
          <w:rPr>
            <w:webHidden/>
          </w:rPr>
          <w:instrText xml:space="preserve"> PAGEREF _Toc230597144 \h </w:instrText>
        </w:r>
        <w:r>
          <w:rPr>
            <w:webHidden/>
          </w:rPr>
        </w:r>
        <w:r>
          <w:rPr>
            <w:webHidden/>
          </w:rPr>
          <w:fldChar w:fldCharType="separate"/>
        </w:r>
        <w:r w:rsidR="002413A9">
          <w:rPr>
            <w:webHidden/>
          </w:rPr>
          <w:t>11</w:t>
        </w:r>
        <w:r>
          <w:rPr>
            <w:webHidden/>
          </w:rPr>
          <w:fldChar w:fldCharType="end"/>
        </w:r>
      </w:hyperlink>
    </w:p>
    <w:p w14:paraId="7818522B" w14:textId="6A088CF9"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45" w:history="1">
        <w:r w:rsidRPr="002B026C">
          <w:rPr>
            <w:rStyle w:val="Hyperlink"/>
          </w:rPr>
          <w:t>B22.</w:t>
        </w:r>
        <w:r>
          <w:rPr>
            <w:rFonts w:asciiTheme="minorHAnsi" w:eastAsiaTheme="minorEastAsia" w:hAnsiTheme="minorHAnsi" w:cstheme="minorBidi"/>
            <w:kern w:val="2"/>
            <w:sz w:val="24"/>
            <w:szCs w:val="24"/>
            <w:lang w:val="en-US"/>
            <w14:ligatures w14:val="standardContextual"/>
          </w:rPr>
          <w:tab/>
        </w:r>
        <w:r w:rsidRPr="002B026C">
          <w:rPr>
            <w:rStyle w:val="Hyperlink"/>
          </w:rPr>
          <w:t>Award of Contract</w:t>
        </w:r>
        <w:r>
          <w:rPr>
            <w:webHidden/>
          </w:rPr>
          <w:tab/>
        </w:r>
        <w:r>
          <w:rPr>
            <w:webHidden/>
          </w:rPr>
          <w:fldChar w:fldCharType="begin"/>
        </w:r>
        <w:r>
          <w:rPr>
            <w:webHidden/>
          </w:rPr>
          <w:instrText xml:space="preserve"> PAGEREF _Toc230597145 \h </w:instrText>
        </w:r>
        <w:r>
          <w:rPr>
            <w:webHidden/>
          </w:rPr>
        </w:r>
        <w:r>
          <w:rPr>
            <w:webHidden/>
          </w:rPr>
          <w:fldChar w:fldCharType="separate"/>
        </w:r>
        <w:r w:rsidR="002413A9">
          <w:rPr>
            <w:webHidden/>
          </w:rPr>
          <w:t>13</w:t>
        </w:r>
        <w:r>
          <w:rPr>
            <w:webHidden/>
          </w:rPr>
          <w:fldChar w:fldCharType="end"/>
        </w:r>
      </w:hyperlink>
    </w:p>
    <w:p w14:paraId="5815408B" w14:textId="77777777" w:rsidR="00190FB1" w:rsidRDefault="00190FB1">
      <w:pPr>
        <w:pStyle w:val="TOC1"/>
        <w:rPr>
          <w:rFonts w:asciiTheme="minorHAnsi" w:eastAsiaTheme="minorEastAsia" w:hAnsiTheme="minorHAnsi" w:cstheme="minorBidi"/>
          <w:b w:val="0"/>
          <w:caps w:val="0"/>
          <w:kern w:val="2"/>
          <w:sz w:val="24"/>
          <w:lang w:val="en-US"/>
          <w14:ligatures w14:val="standardContextual"/>
        </w:rPr>
      </w:pPr>
      <w:hyperlink w:anchor="_Toc230597146" w:history="1">
        <w:r w:rsidRPr="002B026C">
          <w:rPr>
            <w:rStyle w:val="Hyperlink"/>
          </w:rPr>
          <w:t>PART C - General Conditions</w:t>
        </w:r>
      </w:hyperlink>
    </w:p>
    <w:p w14:paraId="4259F754" w14:textId="74AA8BBE"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47" w:history="1">
        <w:r w:rsidRPr="002B026C">
          <w:rPr>
            <w:rStyle w:val="Hyperlink"/>
          </w:rPr>
          <w:t>C0.</w:t>
        </w:r>
        <w:r>
          <w:rPr>
            <w:rFonts w:asciiTheme="minorHAnsi" w:eastAsiaTheme="minorEastAsia" w:hAnsiTheme="minorHAnsi" w:cstheme="minorBidi"/>
            <w:kern w:val="2"/>
            <w:sz w:val="24"/>
            <w:szCs w:val="24"/>
            <w:lang w:val="en-US"/>
            <w14:ligatures w14:val="standardContextual"/>
          </w:rPr>
          <w:tab/>
        </w:r>
        <w:r w:rsidRPr="002B026C">
          <w:rPr>
            <w:rStyle w:val="Hyperlink"/>
          </w:rPr>
          <w:t>General Conditions</w:t>
        </w:r>
        <w:r>
          <w:rPr>
            <w:webHidden/>
          </w:rPr>
          <w:tab/>
        </w:r>
        <w:r>
          <w:rPr>
            <w:webHidden/>
          </w:rPr>
          <w:fldChar w:fldCharType="begin"/>
        </w:r>
        <w:r>
          <w:rPr>
            <w:webHidden/>
          </w:rPr>
          <w:instrText xml:space="preserve"> PAGEREF _Toc230597147 \h </w:instrText>
        </w:r>
        <w:r>
          <w:rPr>
            <w:webHidden/>
          </w:rPr>
        </w:r>
        <w:r>
          <w:rPr>
            <w:webHidden/>
          </w:rPr>
          <w:fldChar w:fldCharType="separate"/>
        </w:r>
        <w:r w:rsidR="002413A9">
          <w:rPr>
            <w:webHidden/>
          </w:rPr>
          <w:t>1</w:t>
        </w:r>
        <w:r>
          <w:rPr>
            <w:webHidden/>
          </w:rPr>
          <w:fldChar w:fldCharType="end"/>
        </w:r>
      </w:hyperlink>
    </w:p>
    <w:p w14:paraId="10721B66" w14:textId="77777777" w:rsidR="00190FB1" w:rsidRDefault="00190FB1">
      <w:pPr>
        <w:pStyle w:val="TOC1"/>
        <w:rPr>
          <w:rFonts w:asciiTheme="minorHAnsi" w:eastAsiaTheme="minorEastAsia" w:hAnsiTheme="minorHAnsi" w:cstheme="minorBidi"/>
          <w:b w:val="0"/>
          <w:caps w:val="0"/>
          <w:kern w:val="2"/>
          <w:sz w:val="24"/>
          <w:lang w:val="en-US"/>
          <w14:ligatures w14:val="standardContextual"/>
        </w:rPr>
      </w:pPr>
      <w:hyperlink w:anchor="_Toc230597148" w:history="1">
        <w:r w:rsidRPr="002B026C">
          <w:rPr>
            <w:rStyle w:val="Hyperlink"/>
          </w:rPr>
          <w:t>PART D - Supplemental Conditions</w:t>
        </w:r>
      </w:hyperlink>
    </w:p>
    <w:p w14:paraId="0491CF48" w14:textId="77777777" w:rsidR="00190FB1" w:rsidRDefault="00190FB1">
      <w:pPr>
        <w:pStyle w:val="TOC2"/>
        <w:rPr>
          <w:rFonts w:asciiTheme="minorHAnsi" w:eastAsiaTheme="minorEastAsia" w:hAnsiTheme="minorHAnsi" w:cstheme="minorBidi"/>
          <w:b w:val="0"/>
          <w:noProof/>
          <w:kern w:val="2"/>
          <w:sz w:val="24"/>
          <w:lang w:val="en-US"/>
          <w14:ligatures w14:val="standardContextual"/>
        </w:rPr>
      </w:pPr>
      <w:hyperlink w:anchor="_Toc230597149" w:history="1">
        <w:r w:rsidRPr="002B026C">
          <w:rPr>
            <w:rStyle w:val="Hyperlink"/>
            <w:noProof/>
          </w:rPr>
          <w:t>General</w:t>
        </w:r>
      </w:hyperlink>
    </w:p>
    <w:p w14:paraId="68C9AB9C" w14:textId="5566C010"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50" w:history="1">
        <w:r w:rsidRPr="002B026C">
          <w:rPr>
            <w:rStyle w:val="Hyperlink"/>
          </w:rPr>
          <w:t>D1.</w:t>
        </w:r>
        <w:r>
          <w:rPr>
            <w:rFonts w:asciiTheme="minorHAnsi" w:eastAsiaTheme="minorEastAsia" w:hAnsiTheme="minorHAnsi" w:cstheme="minorBidi"/>
            <w:kern w:val="2"/>
            <w:sz w:val="24"/>
            <w:szCs w:val="24"/>
            <w:lang w:val="en-US"/>
            <w14:ligatures w14:val="standardContextual"/>
          </w:rPr>
          <w:tab/>
        </w:r>
        <w:r w:rsidRPr="002B026C">
          <w:rPr>
            <w:rStyle w:val="Hyperlink"/>
          </w:rPr>
          <w:t>General Conditions</w:t>
        </w:r>
        <w:r>
          <w:rPr>
            <w:webHidden/>
          </w:rPr>
          <w:tab/>
        </w:r>
        <w:r>
          <w:rPr>
            <w:webHidden/>
          </w:rPr>
          <w:fldChar w:fldCharType="begin"/>
        </w:r>
        <w:r>
          <w:rPr>
            <w:webHidden/>
          </w:rPr>
          <w:instrText xml:space="preserve"> PAGEREF _Toc230597150 \h </w:instrText>
        </w:r>
        <w:r>
          <w:rPr>
            <w:webHidden/>
          </w:rPr>
        </w:r>
        <w:r>
          <w:rPr>
            <w:webHidden/>
          </w:rPr>
          <w:fldChar w:fldCharType="separate"/>
        </w:r>
        <w:r w:rsidR="002413A9">
          <w:rPr>
            <w:webHidden/>
          </w:rPr>
          <w:t>1</w:t>
        </w:r>
        <w:r>
          <w:rPr>
            <w:webHidden/>
          </w:rPr>
          <w:fldChar w:fldCharType="end"/>
        </w:r>
      </w:hyperlink>
    </w:p>
    <w:p w14:paraId="1BC97131" w14:textId="5D14943A"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51" w:history="1">
        <w:r w:rsidRPr="002B026C">
          <w:rPr>
            <w:rStyle w:val="Hyperlink"/>
          </w:rPr>
          <w:t>D2.</w:t>
        </w:r>
        <w:r>
          <w:rPr>
            <w:rFonts w:asciiTheme="minorHAnsi" w:eastAsiaTheme="minorEastAsia" w:hAnsiTheme="minorHAnsi" w:cstheme="minorBidi"/>
            <w:kern w:val="2"/>
            <w:sz w:val="24"/>
            <w:szCs w:val="24"/>
            <w:lang w:val="en-US"/>
            <w14:ligatures w14:val="standardContextual"/>
          </w:rPr>
          <w:tab/>
        </w:r>
        <w:r w:rsidRPr="002B026C">
          <w:rPr>
            <w:rStyle w:val="Hyperlink"/>
          </w:rPr>
          <w:t>Scope of Work</w:t>
        </w:r>
        <w:r>
          <w:rPr>
            <w:webHidden/>
          </w:rPr>
          <w:tab/>
        </w:r>
        <w:r>
          <w:rPr>
            <w:webHidden/>
          </w:rPr>
          <w:fldChar w:fldCharType="begin"/>
        </w:r>
        <w:r>
          <w:rPr>
            <w:webHidden/>
          </w:rPr>
          <w:instrText xml:space="preserve"> PAGEREF _Toc230597151 \h </w:instrText>
        </w:r>
        <w:r>
          <w:rPr>
            <w:webHidden/>
          </w:rPr>
        </w:r>
        <w:r>
          <w:rPr>
            <w:webHidden/>
          </w:rPr>
          <w:fldChar w:fldCharType="separate"/>
        </w:r>
        <w:r w:rsidR="002413A9">
          <w:rPr>
            <w:webHidden/>
          </w:rPr>
          <w:t>1</w:t>
        </w:r>
        <w:r>
          <w:rPr>
            <w:webHidden/>
          </w:rPr>
          <w:fldChar w:fldCharType="end"/>
        </w:r>
      </w:hyperlink>
    </w:p>
    <w:p w14:paraId="1A081F66" w14:textId="5760ED03"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52" w:history="1">
        <w:r w:rsidRPr="002B026C">
          <w:rPr>
            <w:rStyle w:val="Hyperlink"/>
            <w:lang w:val="en-US"/>
          </w:rPr>
          <w:t>D3.</w:t>
        </w:r>
        <w:r>
          <w:rPr>
            <w:rFonts w:asciiTheme="minorHAnsi" w:eastAsiaTheme="minorEastAsia" w:hAnsiTheme="minorHAnsi" w:cstheme="minorBidi"/>
            <w:kern w:val="2"/>
            <w:sz w:val="24"/>
            <w:szCs w:val="24"/>
            <w:lang w:val="en-US"/>
            <w14:ligatures w14:val="standardContextual"/>
          </w:rPr>
          <w:tab/>
        </w:r>
        <w:r w:rsidRPr="002B026C">
          <w:rPr>
            <w:rStyle w:val="Hyperlink"/>
            <w:lang w:val="en-US"/>
          </w:rPr>
          <w:t>Cooperative Purchase</w:t>
        </w:r>
        <w:r>
          <w:rPr>
            <w:webHidden/>
          </w:rPr>
          <w:tab/>
        </w:r>
        <w:r>
          <w:rPr>
            <w:webHidden/>
          </w:rPr>
          <w:fldChar w:fldCharType="begin"/>
        </w:r>
        <w:r>
          <w:rPr>
            <w:webHidden/>
          </w:rPr>
          <w:instrText xml:space="preserve"> PAGEREF _Toc230597152 \h </w:instrText>
        </w:r>
        <w:r>
          <w:rPr>
            <w:webHidden/>
          </w:rPr>
        </w:r>
        <w:r>
          <w:rPr>
            <w:webHidden/>
          </w:rPr>
          <w:fldChar w:fldCharType="separate"/>
        </w:r>
        <w:r w:rsidR="002413A9">
          <w:rPr>
            <w:webHidden/>
          </w:rPr>
          <w:t>2</w:t>
        </w:r>
        <w:r>
          <w:rPr>
            <w:webHidden/>
          </w:rPr>
          <w:fldChar w:fldCharType="end"/>
        </w:r>
      </w:hyperlink>
    </w:p>
    <w:p w14:paraId="44A9412E" w14:textId="68BE8655"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53" w:history="1">
        <w:r w:rsidRPr="002B026C">
          <w:rPr>
            <w:rStyle w:val="Hyperlink"/>
          </w:rPr>
          <w:t>D4.</w:t>
        </w:r>
        <w:r>
          <w:rPr>
            <w:rFonts w:asciiTheme="minorHAnsi" w:eastAsiaTheme="minorEastAsia" w:hAnsiTheme="minorHAnsi" w:cstheme="minorBidi"/>
            <w:kern w:val="2"/>
            <w:sz w:val="24"/>
            <w:szCs w:val="24"/>
            <w:lang w:val="en-US"/>
            <w14:ligatures w14:val="standardContextual"/>
          </w:rPr>
          <w:tab/>
        </w:r>
        <w:r w:rsidRPr="002B026C">
          <w:rPr>
            <w:rStyle w:val="Hyperlink"/>
          </w:rPr>
          <w:t>Definitions</w:t>
        </w:r>
        <w:r>
          <w:rPr>
            <w:webHidden/>
          </w:rPr>
          <w:tab/>
        </w:r>
        <w:r>
          <w:rPr>
            <w:webHidden/>
          </w:rPr>
          <w:fldChar w:fldCharType="begin"/>
        </w:r>
        <w:r>
          <w:rPr>
            <w:webHidden/>
          </w:rPr>
          <w:instrText xml:space="preserve"> PAGEREF _Toc230597153 \h </w:instrText>
        </w:r>
        <w:r>
          <w:rPr>
            <w:webHidden/>
          </w:rPr>
        </w:r>
        <w:r>
          <w:rPr>
            <w:webHidden/>
          </w:rPr>
          <w:fldChar w:fldCharType="separate"/>
        </w:r>
        <w:r w:rsidR="002413A9">
          <w:rPr>
            <w:webHidden/>
          </w:rPr>
          <w:t>2</w:t>
        </w:r>
        <w:r>
          <w:rPr>
            <w:webHidden/>
          </w:rPr>
          <w:fldChar w:fldCharType="end"/>
        </w:r>
      </w:hyperlink>
    </w:p>
    <w:p w14:paraId="2C36533C" w14:textId="249E2615"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54" w:history="1">
        <w:r w:rsidRPr="002B026C">
          <w:rPr>
            <w:rStyle w:val="Hyperlink"/>
          </w:rPr>
          <w:t>D5.</w:t>
        </w:r>
        <w:r>
          <w:rPr>
            <w:rFonts w:asciiTheme="minorHAnsi" w:eastAsiaTheme="minorEastAsia" w:hAnsiTheme="minorHAnsi" w:cstheme="minorBidi"/>
            <w:kern w:val="2"/>
            <w:sz w:val="24"/>
            <w:szCs w:val="24"/>
            <w:lang w:val="en-US"/>
            <w14:ligatures w14:val="standardContextual"/>
          </w:rPr>
          <w:tab/>
        </w:r>
        <w:r w:rsidRPr="002B026C">
          <w:rPr>
            <w:rStyle w:val="Hyperlink"/>
          </w:rPr>
          <w:t>Contract Administrator</w:t>
        </w:r>
        <w:r>
          <w:rPr>
            <w:webHidden/>
          </w:rPr>
          <w:tab/>
        </w:r>
        <w:r>
          <w:rPr>
            <w:webHidden/>
          </w:rPr>
          <w:fldChar w:fldCharType="begin"/>
        </w:r>
        <w:r>
          <w:rPr>
            <w:webHidden/>
          </w:rPr>
          <w:instrText xml:space="preserve"> PAGEREF _Toc230597154 \h </w:instrText>
        </w:r>
        <w:r>
          <w:rPr>
            <w:webHidden/>
          </w:rPr>
        </w:r>
        <w:r>
          <w:rPr>
            <w:webHidden/>
          </w:rPr>
          <w:fldChar w:fldCharType="separate"/>
        </w:r>
        <w:r w:rsidR="002413A9">
          <w:rPr>
            <w:webHidden/>
          </w:rPr>
          <w:t>3</w:t>
        </w:r>
        <w:r>
          <w:rPr>
            <w:webHidden/>
          </w:rPr>
          <w:fldChar w:fldCharType="end"/>
        </w:r>
      </w:hyperlink>
    </w:p>
    <w:p w14:paraId="3B23F040" w14:textId="26CC8246"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55" w:history="1">
        <w:r w:rsidRPr="002B026C">
          <w:rPr>
            <w:rStyle w:val="Hyperlink"/>
          </w:rPr>
          <w:t>D6.</w:t>
        </w:r>
        <w:r>
          <w:rPr>
            <w:rFonts w:asciiTheme="minorHAnsi" w:eastAsiaTheme="minorEastAsia" w:hAnsiTheme="minorHAnsi" w:cstheme="minorBidi"/>
            <w:kern w:val="2"/>
            <w:sz w:val="24"/>
            <w:szCs w:val="24"/>
            <w:lang w:val="en-US"/>
            <w14:ligatures w14:val="standardContextual"/>
          </w:rPr>
          <w:tab/>
        </w:r>
        <w:r w:rsidRPr="002B026C">
          <w:rPr>
            <w:rStyle w:val="Hyperlink"/>
          </w:rPr>
          <w:t>Contractor's Supervisor</w:t>
        </w:r>
        <w:r>
          <w:rPr>
            <w:webHidden/>
          </w:rPr>
          <w:tab/>
        </w:r>
        <w:r>
          <w:rPr>
            <w:webHidden/>
          </w:rPr>
          <w:fldChar w:fldCharType="begin"/>
        </w:r>
        <w:r>
          <w:rPr>
            <w:webHidden/>
          </w:rPr>
          <w:instrText xml:space="preserve"> PAGEREF _Toc230597155 \h </w:instrText>
        </w:r>
        <w:r>
          <w:rPr>
            <w:webHidden/>
          </w:rPr>
        </w:r>
        <w:r>
          <w:rPr>
            <w:webHidden/>
          </w:rPr>
          <w:fldChar w:fldCharType="separate"/>
        </w:r>
        <w:r w:rsidR="002413A9">
          <w:rPr>
            <w:webHidden/>
          </w:rPr>
          <w:t>3</w:t>
        </w:r>
        <w:r>
          <w:rPr>
            <w:webHidden/>
          </w:rPr>
          <w:fldChar w:fldCharType="end"/>
        </w:r>
      </w:hyperlink>
    </w:p>
    <w:p w14:paraId="6CC49DB7" w14:textId="5910A0DC"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56" w:history="1">
        <w:r w:rsidRPr="002B026C">
          <w:rPr>
            <w:rStyle w:val="Hyperlink"/>
          </w:rPr>
          <w:t>D7.</w:t>
        </w:r>
        <w:r>
          <w:rPr>
            <w:rFonts w:asciiTheme="minorHAnsi" w:eastAsiaTheme="minorEastAsia" w:hAnsiTheme="minorHAnsi" w:cstheme="minorBidi"/>
            <w:kern w:val="2"/>
            <w:sz w:val="24"/>
            <w:szCs w:val="24"/>
            <w:lang w:val="en-US"/>
            <w14:ligatures w14:val="standardContextual"/>
          </w:rPr>
          <w:tab/>
        </w:r>
        <w:r w:rsidRPr="002B026C">
          <w:rPr>
            <w:rStyle w:val="Hyperlink"/>
          </w:rPr>
          <w:t>Accessible Customer Service Requirements</w:t>
        </w:r>
        <w:r>
          <w:rPr>
            <w:webHidden/>
          </w:rPr>
          <w:tab/>
        </w:r>
        <w:r>
          <w:rPr>
            <w:webHidden/>
          </w:rPr>
          <w:fldChar w:fldCharType="begin"/>
        </w:r>
        <w:r>
          <w:rPr>
            <w:webHidden/>
          </w:rPr>
          <w:instrText xml:space="preserve"> PAGEREF _Toc230597156 \h </w:instrText>
        </w:r>
        <w:r>
          <w:rPr>
            <w:webHidden/>
          </w:rPr>
        </w:r>
        <w:r>
          <w:rPr>
            <w:webHidden/>
          </w:rPr>
          <w:fldChar w:fldCharType="separate"/>
        </w:r>
        <w:r w:rsidR="002413A9">
          <w:rPr>
            <w:webHidden/>
          </w:rPr>
          <w:t>3</w:t>
        </w:r>
        <w:r>
          <w:rPr>
            <w:webHidden/>
          </w:rPr>
          <w:fldChar w:fldCharType="end"/>
        </w:r>
      </w:hyperlink>
    </w:p>
    <w:p w14:paraId="4DE366D9" w14:textId="5D500882"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57" w:history="1">
        <w:r w:rsidRPr="002B026C">
          <w:rPr>
            <w:rStyle w:val="Hyperlink"/>
          </w:rPr>
          <w:t>D8.</w:t>
        </w:r>
        <w:r>
          <w:rPr>
            <w:rFonts w:asciiTheme="minorHAnsi" w:eastAsiaTheme="minorEastAsia" w:hAnsiTheme="minorHAnsi" w:cstheme="minorBidi"/>
            <w:kern w:val="2"/>
            <w:sz w:val="24"/>
            <w:szCs w:val="24"/>
            <w:lang w:val="en-US"/>
            <w14:ligatures w14:val="standardContextual"/>
          </w:rPr>
          <w:tab/>
        </w:r>
        <w:r w:rsidRPr="002B026C">
          <w:rPr>
            <w:rStyle w:val="Hyperlink"/>
          </w:rPr>
          <w:t>Supplier Code of Conduct</w:t>
        </w:r>
        <w:r>
          <w:rPr>
            <w:webHidden/>
          </w:rPr>
          <w:tab/>
        </w:r>
        <w:r>
          <w:rPr>
            <w:webHidden/>
          </w:rPr>
          <w:fldChar w:fldCharType="begin"/>
        </w:r>
        <w:r>
          <w:rPr>
            <w:webHidden/>
          </w:rPr>
          <w:instrText xml:space="preserve"> PAGEREF _Toc230597157 \h </w:instrText>
        </w:r>
        <w:r>
          <w:rPr>
            <w:webHidden/>
          </w:rPr>
        </w:r>
        <w:r>
          <w:rPr>
            <w:webHidden/>
          </w:rPr>
          <w:fldChar w:fldCharType="separate"/>
        </w:r>
        <w:r w:rsidR="002413A9">
          <w:rPr>
            <w:webHidden/>
          </w:rPr>
          <w:t>4</w:t>
        </w:r>
        <w:r>
          <w:rPr>
            <w:webHidden/>
          </w:rPr>
          <w:fldChar w:fldCharType="end"/>
        </w:r>
      </w:hyperlink>
    </w:p>
    <w:p w14:paraId="27ED65EE" w14:textId="173863AC"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58" w:history="1">
        <w:r w:rsidRPr="002B026C">
          <w:rPr>
            <w:rStyle w:val="Hyperlink"/>
          </w:rPr>
          <w:t>D9.</w:t>
        </w:r>
        <w:r>
          <w:rPr>
            <w:rFonts w:asciiTheme="minorHAnsi" w:eastAsiaTheme="minorEastAsia" w:hAnsiTheme="minorHAnsi" w:cstheme="minorBidi"/>
            <w:kern w:val="2"/>
            <w:sz w:val="24"/>
            <w:szCs w:val="24"/>
            <w:lang w:val="en-US"/>
            <w14:ligatures w14:val="standardContextual"/>
          </w:rPr>
          <w:tab/>
        </w:r>
        <w:r w:rsidRPr="002B026C">
          <w:rPr>
            <w:rStyle w:val="Hyperlink"/>
          </w:rPr>
          <w:t>Unfair Labour Practices</w:t>
        </w:r>
        <w:r>
          <w:rPr>
            <w:webHidden/>
          </w:rPr>
          <w:tab/>
        </w:r>
        <w:r>
          <w:rPr>
            <w:webHidden/>
          </w:rPr>
          <w:fldChar w:fldCharType="begin"/>
        </w:r>
        <w:r>
          <w:rPr>
            <w:webHidden/>
          </w:rPr>
          <w:instrText xml:space="preserve"> PAGEREF _Toc230597158 \h </w:instrText>
        </w:r>
        <w:r>
          <w:rPr>
            <w:webHidden/>
          </w:rPr>
        </w:r>
        <w:r>
          <w:rPr>
            <w:webHidden/>
          </w:rPr>
          <w:fldChar w:fldCharType="separate"/>
        </w:r>
        <w:r w:rsidR="002413A9">
          <w:rPr>
            <w:webHidden/>
          </w:rPr>
          <w:t>4</w:t>
        </w:r>
        <w:r>
          <w:rPr>
            <w:webHidden/>
          </w:rPr>
          <w:fldChar w:fldCharType="end"/>
        </w:r>
      </w:hyperlink>
    </w:p>
    <w:p w14:paraId="596C1FCB" w14:textId="6BEAEC15"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59" w:history="1">
        <w:r w:rsidRPr="002B026C">
          <w:rPr>
            <w:rStyle w:val="Hyperlink"/>
          </w:rPr>
          <w:t>D10.</w:t>
        </w:r>
        <w:r>
          <w:rPr>
            <w:rFonts w:asciiTheme="minorHAnsi" w:eastAsiaTheme="minorEastAsia" w:hAnsiTheme="minorHAnsi" w:cstheme="minorBidi"/>
            <w:kern w:val="2"/>
            <w:sz w:val="24"/>
            <w:szCs w:val="24"/>
            <w:lang w:val="en-US"/>
            <w14:ligatures w14:val="standardContextual"/>
          </w:rPr>
          <w:tab/>
        </w:r>
        <w:r w:rsidRPr="002B026C">
          <w:rPr>
            <w:rStyle w:val="Hyperlink"/>
          </w:rPr>
          <w:t>Information Management</w:t>
        </w:r>
        <w:r>
          <w:rPr>
            <w:webHidden/>
          </w:rPr>
          <w:tab/>
        </w:r>
        <w:r>
          <w:rPr>
            <w:webHidden/>
          </w:rPr>
          <w:fldChar w:fldCharType="begin"/>
        </w:r>
        <w:r>
          <w:rPr>
            <w:webHidden/>
          </w:rPr>
          <w:instrText xml:space="preserve"> PAGEREF _Toc230597159 \h </w:instrText>
        </w:r>
        <w:r>
          <w:rPr>
            <w:webHidden/>
          </w:rPr>
        </w:r>
        <w:r>
          <w:rPr>
            <w:webHidden/>
          </w:rPr>
          <w:fldChar w:fldCharType="separate"/>
        </w:r>
        <w:r w:rsidR="002413A9">
          <w:rPr>
            <w:webHidden/>
          </w:rPr>
          <w:t>5</w:t>
        </w:r>
        <w:r>
          <w:rPr>
            <w:webHidden/>
          </w:rPr>
          <w:fldChar w:fldCharType="end"/>
        </w:r>
      </w:hyperlink>
    </w:p>
    <w:p w14:paraId="240CA1C3" w14:textId="77777777" w:rsidR="00190FB1" w:rsidRDefault="00190FB1">
      <w:pPr>
        <w:pStyle w:val="TOC2"/>
        <w:rPr>
          <w:rFonts w:asciiTheme="minorHAnsi" w:eastAsiaTheme="minorEastAsia" w:hAnsiTheme="minorHAnsi" w:cstheme="minorBidi"/>
          <w:b w:val="0"/>
          <w:noProof/>
          <w:kern w:val="2"/>
          <w:sz w:val="24"/>
          <w:lang w:val="en-US"/>
          <w14:ligatures w14:val="standardContextual"/>
        </w:rPr>
      </w:pPr>
      <w:hyperlink w:anchor="_Toc230597160" w:history="1">
        <w:r w:rsidRPr="002B026C">
          <w:rPr>
            <w:rStyle w:val="Hyperlink"/>
            <w:noProof/>
          </w:rPr>
          <w:t>Submissions</w:t>
        </w:r>
      </w:hyperlink>
    </w:p>
    <w:p w14:paraId="13A688B7" w14:textId="1349105F"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61" w:history="1">
        <w:r w:rsidRPr="002B026C">
          <w:rPr>
            <w:rStyle w:val="Hyperlink"/>
          </w:rPr>
          <w:t>D11.</w:t>
        </w:r>
        <w:r>
          <w:rPr>
            <w:rFonts w:asciiTheme="minorHAnsi" w:eastAsiaTheme="minorEastAsia" w:hAnsiTheme="minorHAnsi" w:cstheme="minorBidi"/>
            <w:kern w:val="2"/>
            <w:sz w:val="24"/>
            <w:szCs w:val="24"/>
            <w:lang w:val="en-US"/>
            <w14:ligatures w14:val="standardContextual"/>
          </w:rPr>
          <w:tab/>
        </w:r>
        <w:r w:rsidRPr="002B026C">
          <w:rPr>
            <w:rStyle w:val="Hyperlink"/>
          </w:rPr>
          <w:t>Authority to Carry on Business</w:t>
        </w:r>
        <w:r>
          <w:rPr>
            <w:webHidden/>
          </w:rPr>
          <w:tab/>
        </w:r>
        <w:r>
          <w:rPr>
            <w:webHidden/>
          </w:rPr>
          <w:fldChar w:fldCharType="begin"/>
        </w:r>
        <w:r>
          <w:rPr>
            <w:webHidden/>
          </w:rPr>
          <w:instrText xml:space="preserve"> PAGEREF _Toc230597161 \h </w:instrText>
        </w:r>
        <w:r>
          <w:rPr>
            <w:webHidden/>
          </w:rPr>
        </w:r>
        <w:r>
          <w:rPr>
            <w:webHidden/>
          </w:rPr>
          <w:fldChar w:fldCharType="separate"/>
        </w:r>
        <w:r w:rsidR="002413A9">
          <w:rPr>
            <w:webHidden/>
          </w:rPr>
          <w:t>6</w:t>
        </w:r>
        <w:r>
          <w:rPr>
            <w:webHidden/>
          </w:rPr>
          <w:fldChar w:fldCharType="end"/>
        </w:r>
      </w:hyperlink>
    </w:p>
    <w:p w14:paraId="76D783E8" w14:textId="7C5A93C6"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62" w:history="1">
        <w:r w:rsidRPr="002B026C">
          <w:rPr>
            <w:rStyle w:val="Hyperlink"/>
          </w:rPr>
          <w:t>D12.</w:t>
        </w:r>
        <w:r>
          <w:rPr>
            <w:rFonts w:asciiTheme="minorHAnsi" w:eastAsiaTheme="minorEastAsia" w:hAnsiTheme="minorHAnsi" w:cstheme="minorBidi"/>
            <w:kern w:val="2"/>
            <w:sz w:val="24"/>
            <w:szCs w:val="24"/>
            <w:lang w:val="en-US"/>
            <w14:ligatures w14:val="standardContextual"/>
          </w:rPr>
          <w:tab/>
        </w:r>
        <w:r w:rsidRPr="002B026C">
          <w:rPr>
            <w:rStyle w:val="Hyperlink"/>
          </w:rPr>
          <w:t>Safe Work Plan</w:t>
        </w:r>
        <w:r>
          <w:rPr>
            <w:webHidden/>
          </w:rPr>
          <w:tab/>
        </w:r>
        <w:r>
          <w:rPr>
            <w:webHidden/>
          </w:rPr>
          <w:fldChar w:fldCharType="begin"/>
        </w:r>
        <w:r>
          <w:rPr>
            <w:webHidden/>
          </w:rPr>
          <w:instrText xml:space="preserve"> PAGEREF _Toc230597162 \h </w:instrText>
        </w:r>
        <w:r>
          <w:rPr>
            <w:webHidden/>
          </w:rPr>
        </w:r>
        <w:r>
          <w:rPr>
            <w:webHidden/>
          </w:rPr>
          <w:fldChar w:fldCharType="separate"/>
        </w:r>
        <w:r w:rsidR="002413A9">
          <w:rPr>
            <w:webHidden/>
          </w:rPr>
          <w:t>6</w:t>
        </w:r>
        <w:r>
          <w:rPr>
            <w:webHidden/>
          </w:rPr>
          <w:fldChar w:fldCharType="end"/>
        </w:r>
      </w:hyperlink>
    </w:p>
    <w:p w14:paraId="44EC5AA9" w14:textId="7A7D3699"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63" w:history="1">
        <w:r w:rsidRPr="002B026C">
          <w:rPr>
            <w:rStyle w:val="Hyperlink"/>
          </w:rPr>
          <w:t>D13.</w:t>
        </w:r>
        <w:r>
          <w:rPr>
            <w:rFonts w:asciiTheme="minorHAnsi" w:eastAsiaTheme="minorEastAsia" w:hAnsiTheme="minorHAnsi" w:cstheme="minorBidi"/>
            <w:kern w:val="2"/>
            <w:sz w:val="24"/>
            <w:szCs w:val="24"/>
            <w:lang w:val="en-US"/>
            <w14:ligatures w14:val="standardContextual"/>
          </w:rPr>
          <w:tab/>
        </w:r>
        <w:r w:rsidRPr="002B026C">
          <w:rPr>
            <w:rStyle w:val="Hyperlink"/>
          </w:rPr>
          <w:t>Insurance</w:t>
        </w:r>
        <w:r>
          <w:rPr>
            <w:webHidden/>
          </w:rPr>
          <w:tab/>
        </w:r>
        <w:r>
          <w:rPr>
            <w:webHidden/>
          </w:rPr>
          <w:fldChar w:fldCharType="begin"/>
        </w:r>
        <w:r>
          <w:rPr>
            <w:webHidden/>
          </w:rPr>
          <w:instrText xml:space="preserve"> PAGEREF _Toc230597163 \h </w:instrText>
        </w:r>
        <w:r>
          <w:rPr>
            <w:webHidden/>
          </w:rPr>
        </w:r>
        <w:r>
          <w:rPr>
            <w:webHidden/>
          </w:rPr>
          <w:fldChar w:fldCharType="separate"/>
        </w:r>
        <w:r w:rsidR="002413A9">
          <w:rPr>
            <w:webHidden/>
          </w:rPr>
          <w:t>7</w:t>
        </w:r>
        <w:r>
          <w:rPr>
            <w:webHidden/>
          </w:rPr>
          <w:fldChar w:fldCharType="end"/>
        </w:r>
      </w:hyperlink>
    </w:p>
    <w:p w14:paraId="3A5ED724" w14:textId="356DBA5B"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64" w:history="1">
        <w:r w:rsidRPr="002B026C">
          <w:rPr>
            <w:rStyle w:val="Hyperlink"/>
          </w:rPr>
          <w:t>D14.</w:t>
        </w:r>
        <w:r>
          <w:rPr>
            <w:rFonts w:asciiTheme="minorHAnsi" w:eastAsiaTheme="minorEastAsia" w:hAnsiTheme="minorHAnsi" w:cstheme="minorBidi"/>
            <w:kern w:val="2"/>
            <w:sz w:val="24"/>
            <w:szCs w:val="24"/>
            <w:lang w:val="en-US"/>
            <w14:ligatures w14:val="standardContextual"/>
          </w:rPr>
          <w:tab/>
        </w:r>
        <w:r w:rsidRPr="002B026C">
          <w:rPr>
            <w:rStyle w:val="Hyperlink"/>
          </w:rPr>
          <w:t>Contract Security</w:t>
        </w:r>
        <w:r>
          <w:rPr>
            <w:webHidden/>
          </w:rPr>
          <w:tab/>
        </w:r>
        <w:r>
          <w:rPr>
            <w:webHidden/>
          </w:rPr>
          <w:fldChar w:fldCharType="begin"/>
        </w:r>
        <w:r>
          <w:rPr>
            <w:webHidden/>
          </w:rPr>
          <w:instrText xml:space="preserve"> PAGEREF _Toc230597164 \h </w:instrText>
        </w:r>
        <w:r>
          <w:rPr>
            <w:webHidden/>
          </w:rPr>
        </w:r>
        <w:r>
          <w:rPr>
            <w:webHidden/>
          </w:rPr>
          <w:fldChar w:fldCharType="separate"/>
        </w:r>
        <w:r w:rsidR="002413A9">
          <w:rPr>
            <w:webHidden/>
          </w:rPr>
          <w:t>7</w:t>
        </w:r>
        <w:r>
          <w:rPr>
            <w:webHidden/>
          </w:rPr>
          <w:fldChar w:fldCharType="end"/>
        </w:r>
      </w:hyperlink>
    </w:p>
    <w:p w14:paraId="6370606F" w14:textId="1973AFFC"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65" w:history="1">
        <w:r w:rsidRPr="002B026C">
          <w:rPr>
            <w:rStyle w:val="Hyperlink"/>
          </w:rPr>
          <w:t>D15.</w:t>
        </w:r>
        <w:r>
          <w:rPr>
            <w:rFonts w:asciiTheme="minorHAnsi" w:eastAsiaTheme="minorEastAsia" w:hAnsiTheme="minorHAnsi" w:cstheme="minorBidi"/>
            <w:kern w:val="2"/>
            <w:sz w:val="24"/>
            <w:szCs w:val="24"/>
            <w:lang w:val="en-US"/>
            <w14:ligatures w14:val="standardContextual"/>
          </w:rPr>
          <w:tab/>
        </w:r>
        <w:r w:rsidRPr="002B026C">
          <w:rPr>
            <w:rStyle w:val="Hyperlink"/>
          </w:rPr>
          <w:t>Detailed Prices</w:t>
        </w:r>
        <w:r>
          <w:rPr>
            <w:webHidden/>
          </w:rPr>
          <w:tab/>
        </w:r>
        <w:r>
          <w:rPr>
            <w:webHidden/>
          </w:rPr>
          <w:fldChar w:fldCharType="begin"/>
        </w:r>
        <w:r>
          <w:rPr>
            <w:webHidden/>
          </w:rPr>
          <w:instrText xml:space="preserve"> PAGEREF _Toc230597165 \h </w:instrText>
        </w:r>
        <w:r>
          <w:rPr>
            <w:webHidden/>
          </w:rPr>
        </w:r>
        <w:r>
          <w:rPr>
            <w:webHidden/>
          </w:rPr>
          <w:fldChar w:fldCharType="separate"/>
        </w:r>
        <w:r w:rsidR="002413A9">
          <w:rPr>
            <w:webHidden/>
          </w:rPr>
          <w:t>9</w:t>
        </w:r>
        <w:r>
          <w:rPr>
            <w:webHidden/>
          </w:rPr>
          <w:fldChar w:fldCharType="end"/>
        </w:r>
      </w:hyperlink>
    </w:p>
    <w:p w14:paraId="693072CA" w14:textId="71E019A6"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66" w:history="1">
        <w:r w:rsidRPr="002B026C">
          <w:rPr>
            <w:rStyle w:val="Hyperlink"/>
          </w:rPr>
          <w:t>D16.</w:t>
        </w:r>
        <w:r>
          <w:rPr>
            <w:rFonts w:asciiTheme="minorHAnsi" w:eastAsiaTheme="minorEastAsia" w:hAnsiTheme="minorHAnsi" w:cstheme="minorBidi"/>
            <w:kern w:val="2"/>
            <w:sz w:val="24"/>
            <w:szCs w:val="24"/>
            <w:lang w:val="en-US"/>
            <w14:ligatures w14:val="standardContextual"/>
          </w:rPr>
          <w:tab/>
        </w:r>
        <w:r w:rsidRPr="002B026C">
          <w:rPr>
            <w:rStyle w:val="Hyperlink"/>
          </w:rPr>
          <w:t>Subcontractor List</w:t>
        </w:r>
        <w:r>
          <w:rPr>
            <w:webHidden/>
          </w:rPr>
          <w:tab/>
        </w:r>
        <w:r>
          <w:rPr>
            <w:webHidden/>
          </w:rPr>
          <w:fldChar w:fldCharType="begin"/>
        </w:r>
        <w:r>
          <w:rPr>
            <w:webHidden/>
          </w:rPr>
          <w:instrText xml:space="preserve"> PAGEREF _Toc230597166 \h </w:instrText>
        </w:r>
        <w:r>
          <w:rPr>
            <w:webHidden/>
          </w:rPr>
        </w:r>
        <w:r>
          <w:rPr>
            <w:webHidden/>
          </w:rPr>
          <w:fldChar w:fldCharType="separate"/>
        </w:r>
        <w:r w:rsidR="002413A9">
          <w:rPr>
            <w:webHidden/>
          </w:rPr>
          <w:t>9</w:t>
        </w:r>
        <w:r>
          <w:rPr>
            <w:webHidden/>
          </w:rPr>
          <w:fldChar w:fldCharType="end"/>
        </w:r>
      </w:hyperlink>
    </w:p>
    <w:p w14:paraId="02B0A1E1" w14:textId="152D205C"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67" w:history="1">
        <w:r w:rsidRPr="002B026C">
          <w:rPr>
            <w:rStyle w:val="Hyperlink"/>
          </w:rPr>
          <w:t>D17.</w:t>
        </w:r>
        <w:r>
          <w:rPr>
            <w:rFonts w:asciiTheme="minorHAnsi" w:eastAsiaTheme="minorEastAsia" w:hAnsiTheme="minorHAnsi" w:cstheme="minorBidi"/>
            <w:kern w:val="2"/>
            <w:sz w:val="24"/>
            <w:szCs w:val="24"/>
            <w:lang w:val="en-US"/>
            <w14:ligatures w14:val="standardContextual"/>
          </w:rPr>
          <w:tab/>
        </w:r>
        <w:r w:rsidRPr="002B026C">
          <w:rPr>
            <w:rStyle w:val="Hyperlink"/>
          </w:rPr>
          <w:t>Equipment List</w:t>
        </w:r>
        <w:r>
          <w:rPr>
            <w:webHidden/>
          </w:rPr>
          <w:tab/>
        </w:r>
        <w:r>
          <w:rPr>
            <w:webHidden/>
          </w:rPr>
          <w:fldChar w:fldCharType="begin"/>
        </w:r>
        <w:r>
          <w:rPr>
            <w:webHidden/>
          </w:rPr>
          <w:instrText xml:space="preserve"> PAGEREF _Toc230597167 \h </w:instrText>
        </w:r>
        <w:r>
          <w:rPr>
            <w:webHidden/>
          </w:rPr>
        </w:r>
        <w:r>
          <w:rPr>
            <w:webHidden/>
          </w:rPr>
          <w:fldChar w:fldCharType="separate"/>
        </w:r>
        <w:r w:rsidR="002413A9">
          <w:rPr>
            <w:webHidden/>
          </w:rPr>
          <w:t>9</w:t>
        </w:r>
        <w:r>
          <w:rPr>
            <w:webHidden/>
          </w:rPr>
          <w:fldChar w:fldCharType="end"/>
        </w:r>
      </w:hyperlink>
    </w:p>
    <w:p w14:paraId="4D3ED6D5" w14:textId="34108C0C"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68" w:history="1">
        <w:r w:rsidRPr="002B026C">
          <w:rPr>
            <w:rStyle w:val="Hyperlink"/>
          </w:rPr>
          <w:t>D18.</w:t>
        </w:r>
        <w:r>
          <w:rPr>
            <w:rFonts w:asciiTheme="minorHAnsi" w:eastAsiaTheme="minorEastAsia" w:hAnsiTheme="minorHAnsi" w:cstheme="minorBidi"/>
            <w:kern w:val="2"/>
            <w:sz w:val="24"/>
            <w:szCs w:val="24"/>
            <w:lang w:val="en-US"/>
            <w14:ligatures w14:val="standardContextual"/>
          </w:rPr>
          <w:tab/>
        </w:r>
        <w:r w:rsidRPr="002B026C">
          <w:rPr>
            <w:rStyle w:val="Hyperlink"/>
          </w:rPr>
          <w:t>Detailed Work Schedule</w:t>
        </w:r>
        <w:r>
          <w:rPr>
            <w:webHidden/>
          </w:rPr>
          <w:tab/>
        </w:r>
        <w:r>
          <w:rPr>
            <w:webHidden/>
          </w:rPr>
          <w:fldChar w:fldCharType="begin"/>
        </w:r>
        <w:r>
          <w:rPr>
            <w:webHidden/>
          </w:rPr>
          <w:instrText xml:space="preserve"> PAGEREF _Toc230597168 \h </w:instrText>
        </w:r>
        <w:r>
          <w:rPr>
            <w:webHidden/>
          </w:rPr>
        </w:r>
        <w:r>
          <w:rPr>
            <w:webHidden/>
          </w:rPr>
          <w:fldChar w:fldCharType="separate"/>
        </w:r>
        <w:r w:rsidR="002413A9">
          <w:rPr>
            <w:webHidden/>
          </w:rPr>
          <w:t>10</w:t>
        </w:r>
        <w:r>
          <w:rPr>
            <w:webHidden/>
          </w:rPr>
          <w:fldChar w:fldCharType="end"/>
        </w:r>
      </w:hyperlink>
    </w:p>
    <w:p w14:paraId="7EC475A8" w14:textId="77777777" w:rsidR="00190FB1" w:rsidRDefault="00190FB1">
      <w:pPr>
        <w:pStyle w:val="TOC2"/>
        <w:rPr>
          <w:rFonts w:asciiTheme="minorHAnsi" w:eastAsiaTheme="minorEastAsia" w:hAnsiTheme="minorHAnsi" w:cstheme="minorBidi"/>
          <w:b w:val="0"/>
          <w:noProof/>
          <w:kern w:val="2"/>
          <w:sz w:val="24"/>
          <w:lang w:val="en-US"/>
          <w14:ligatures w14:val="standardContextual"/>
        </w:rPr>
      </w:pPr>
      <w:hyperlink w:anchor="_Toc230597169" w:history="1">
        <w:r w:rsidRPr="002B026C">
          <w:rPr>
            <w:rStyle w:val="Hyperlink"/>
            <w:noProof/>
          </w:rPr>
          <w:t>Control of Work</w:t>
        </w:r>
      </w:hyperlink>
    </w:p>
    <w:p w14:paraId="51E29B6D" w14:textId="24BB9A5D"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70" w:history="1">
        <w:r w:rsidRPr="002B026C">
          <w:rPr>
            <w:rStyle w:val="Hyperlink"/>
          </w:rPr>
          <w:t>D19.</w:t>
        </w:r>
        <w:r>
          <w:rPr>
            <w:rFonts w:asciiTheme="minorHAnsi" w:eastAsiaTheme="minorEastAsia" w:hAnsiTheme="minorHAnsi" w:cstheme="minorBidi"/>
            <w:kern w:val="2"/>
            <w:sz w:val="24"/>
            <w:szCs w:val="24"/>
            <w:lang w:val="en-US"/>
            <w14:ligatures w14:val="standardContextual"/>
          </w:rPr>
          <w:tab/>
        </w:r>
        <w:r w:rsidRPr="002B026C">
          <w:rPr>
            <w:rStyle w:val="Hyperlink"/>
          </w:rPr>
          <w:t>Commencement</w:t>
        </w:r>
        <w:r>
          <w:rPr>
            <w:webHidden/>
          </w:rPr>
          <w:tab/>
        </w:r>
        <w:r>
          <w:rPr>
            <w:webHidden/>
          </w:rPr>
          <w:fldChar w:fldCharType="begin"/>
        </w:r>
        <w:r>
          <w:rPr>
            <w:webHidden/>
          </w:rPr>
          <w:instrText xml:space="preserve"> PAGEREF _Toc230597170 \h </w:instrText>
        </w:r>
        <w:r>
          <w:rPr>
            <w:webHidden/>
          </w:rPr>
        </w:r>
        <w:r>
          <w:rPr>
            <w:webHidden/>
          </w:rPr>
          <w:fldChar w:fldCharType="separate"/>
        </w:r>
        <w:r w:rsidR="002413A9">
          <w:rPr>
            <w:webHidden/>
          </w:rPr>
          <w:t>10</w:t>
        </w:r>
        <w:r>
          <w:rPr>
            <w:webHidden/>
          </w:rPr>
          <w:fldChar w:fldCharType="end"/>
        </w:r>
      </w:hyperlink>
    </w:p>
    <w:p w14:paraId="7D7185ED" w14:textId="25FF7C7F"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71" w:history="1">
        <w:r w:rsidRPr="002B026C">
          <w:rPr>
            <w:rStyle w:val="Hyperlink"/>
          </w:rPr>
          <w:t>D20.</w:t>
        </w:r>
        <w:r>
          <w:rPr>
            <w:rFonts w:asciiTheme="minorHAnsi" w:eastAsiaTheme="minorEastAsia" w:hAnsiTheme="minorHAnsi" w:cstheme="minorBidi"/>
            <w:kern w:val="2"/>
            <w:sz w:val="24"/>
            <w:szCs w:val="24"/>
            <w:lang w:val="en-US"/>
            <w14:ligatures w14:val="standardContextual"/>
          </w:rPr>
          <w:tab/>
        </w:r>
        <w:r w:rsidRPr="002B026C">
          <w:rPr>
            <w:rStyle w:val="Hyperlink"/>
          </w:rPr>
          <w:t>Working Days</w:t>
        </w:r>
        <w:r>
          <w:rPr>
            <w:webHidden/>
          </w:rPr>
          <w:tab/>
        </w:r>
        <w:r>
          <w:rPr>
            <w:webHidden/>
          </w:rPr>
          <w:fldChar w:fldCharType="begin"/>
        </w:r>
        <w:r>
          <w:rPr>
            <w:webHidden/>
          </w:rPr>
          <w:instrText xml:space="preserve"> PAGEREF _Toc230597171 \h </w:instrText>
        </w:r>
        <w:r>
          <w:rPr>
            <w:webHidden/>
          </w:rPr>
        </w:r>
        <w:r>
          <w:rPr>
            <w:webHidden/>
          </w:rPr>
          <w:fldChar w:fldCharType="separate"/>
        </w:r>
        <w:r w:rsidR="002413A9">
          <w:rPr>
            <w:webHidden/>
          </w:rPr>
          <w:t>11</w:t>
        </w:r>
        <w:r>
          <w:rPr>
            <w:webHidden/>
          </w:rPr>
          <w:fldChar w:fldCharType="end"/>
        </w:r>
      </w:hyperlink>
    </w:p>
    <w:p w14:paraId="072BD36E" w14:textId="26C7BEB9"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72" w:history="1">
        <w:r w:rsidRPr="002B026C">
          <w:rPr>
            <w:rStyle w:val="Hyperlink"/>
          </w:rPr>
          <w:t>D21.</w:t>
        </w:r>
        <w:r>
          <w:rPr>
            <w:rFonts w:asciiTheme="minorHAnsi" w:eastAsiaTheme="minorEastAsia" w:hAnsiTheme="minorHAnsi" w:cstheme="minorBidi"/>
            <w:kern w:val="2"/>
            <w:sz w:val="24"/>
            <w:szCs w:val="24"/>
            <w:lang w:val="en-US"/>
            <w14:ligatures w14:val="standardContextual"/>
          </w:rPr>
          <w:tab/>
        </w:r>
        <w:r w:rsidRPr="002B026C">
          <w:rPr>
            <w:rStyle w:val="Hyperlink"/>
          </w:rPr>
          <w:t>Delivery</w:t>
        </w:r>
        <w:r>
          <w:rPr>
            <w:webHidden/>
          </w:rPr>
          <w:tab/>
        </w:r>
        <w:r>
          <w:rPr>
            <w:webHidden/>
          </w:rPr>
          <w:fldChar w:fldCharType="begin"/>
        </w:r>
        <w:r>
          <w:rPr>
            <w:webHidden/>
          </w:rPr>
          <w:instrText xml:space="preserve"> PAGEREF _Toc230597172 \h </w:instrText>
        </w:r>
        <w:r>
          <w:rPr>
            <w:webHidden/>
          </w:rPr>
        </w:r>
        <w:r>
          <w:rPr>
            <w:webHidden/>
          </w:rPr>
          <w:fldChar w:fldCharType="separate"/>
        </w:r>
        <w:r w:rsidR="002413A9">
          <w:rPr>
            <w:webHidden/>
          </w:rPr>
          <w:t>11</w:t>
        </w:r>
        <w:r>
          <w:rPr>
            <w:webHidden/>
          </w:rPr>
          <w:fldChar w:fldCharType="end"/>
        </w:r>
      </w:hyperlink>
    </w:p>
    <w:p w14:paraId="375AE007" w14:textId="267F63A9"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73" w:history="1">
        <w:r w:rsidRPr="002B026C">
          <w:rPr>
            <w:rStyle w:val="Hyperlink"/>
          </w:rPr>
          <w:t>D22.</w:t>
        </w:r>
        <w:r>
          <w:rPr>
            <w:rFonts w:asciiTheme="minorHAnsi" w:eastAsiaTheme="minorEastAsia" w:hAnsiTheme="minorHAnsi" w:cstheme="minorBidi"/>
            <w:kern w:val="2"/>
            <w:sz w:val="24"/>
            <w:szCs w:val="24"/>
            <w:lang w:val="en-US"/>
            <w14:ligatures w14:val="standardContextual"/>
          </w:rPr>
          <w:tab/>
        </w:r>
        <w:r w:rsidRPr="002B026C">
          <w:rPr>
            <w:rStyle w:val="Hyperlink"/>
          </w:rPr>
          <w:t>Critical Stages</w:t>
        </w:r>
        <w:r>
          <w:rPr>
            <w:webHidden/>
          </w:rPr>
          <w:tab/>
        </w:r>
        <w:r>
          <w:rPr>
            <w:webHidden/>
          </w:rPr>
          <w:fldChar w:fldCharType="begin"/>
        </w:r>
        <w:r>
          <w:rPr>
            <w:webHidden/>
          </w:rPr>
          <w:instrText xml:space="preserve"> PAGEREF _Toc230597173 \h </w:instrText>
        </w:r>
        <w:r>
          <w:rPr>
            <w:webHidden/>
          </w:rPr>
        </w:r>
        <w:r>
          <w:rPr>
            <w:webHidden/>
          </w:rPr>
          <w:fldChar w:fldCharType="separate"/>
        </w:r>
        <w:r w:rsidR="002413A9">
          <w:rPr>
            <w:webHidden/>
          </w:rPr>
          <w:t>12</w:t>
        </w:r>
        <w:r>
          <w:rPr>
            <w:webHidden/>
          </w:rPr>
          <w:fldChar w:fldCharType="end"/>
        </w:r>
      </w:hyperlink>
    </w:p>
    <w:p w14:paraId="345147CF" w14:textId="422BCC98"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74" w:history="1">
        <w:r w:rsidRPr="002B026C">
          <w:rPr>
            <w:rStyle w:val="Hyperlink"/>
          </w:rPr>
          <w:t>D23.</w:t>
        </w:r>
        <w:r>
          <w:rPr>
            <w:rFonts w:asciiTheme="minorHAnsi" w:eastAsiaTheme="minorEastAsia" w:hAnsiTheme="minorHAnsi" w:cstheme="minorBidi"/>
            <w:kern w:val="2"/>
            <w:sz w:val="24"/>
            <w:szCs w:val="24"/>
            <w:lang w:val="en-US"/>
            <w14:ligatures w14:val="standardContextual"/>
          </w:rPr>
          <w:tab/>
        </w:r>
        <w:r w:rsidRPr="002B026C">
          <w:rPr>
            <w:rStyle w:val="Hyperlink"/>
          </w:rPr>
          <w:t>Total Performance</w:t>
        </w:r>
        <w:r>
          <w:rPr>
            <w:webHidden/>
          </w:rPr>
          <w:tab/>
        </w:r>
        <w:r>
          <w:rPr>
            <w:webHidden/>
          </w:rPr>
          <w:fldChar w:fldCharType="begin"/>
        </w:r>
        <w:r>
          <w:rPr>
            <w:webHidden/>
          </w:rPr>
          <w:instrText xml:space="preserve"> PAGEREF _Toc230597174 \h </w:instrText>
        </w:r>
        <w:r>
          <w:rPr>
            <w:webHidden/>
          </w:rPr>
        </w:r>
        <w:r>
          <w:rPr>
            <w:webHidden/>
          </w:rPr>
          <w:fldChar w:fldCharType="separate"/>
        </w:r>
        <w:r w:rsidR="002413A9">
          <w:rPr>
            <w:webHidden/>
          </w:rPr>
          <w:t>12</w:t>
        </w:r>
        <w:r>
          <w:rPr>
            <w:webHidden/>
          </w:rPr>
          <w:fldChar w:fldCharType="end"/>
        </w:r>
      </w:hyperlink>
    </w:p>
    <w:p w14:paraId="2D3C8CD1" w14:textId="3FC03EAE"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75" w:history="1">
        <w:r w:rsidRPr="002B026C">
          <w:rPr>
            <w:rStyle w:val="Hyperlink"/>
          </w:rPr>
          <w:t>D24.</w:t>
        </w:r>
        <w:r>
          <w:rPr>
            <w:rFonts w:asciiTheme="minorHAnsi" w:eastAsiaTheme="minorEastAsia" w:hAnsiTheme="minorHAnsi" w:cstheme="minorBidi"/>
            <w:kern w:val="2"/>
            <w:sz w:val="24"/>
            <w:szCs w:val="24"/>
            <w:lang w:val="en-US"/>
            <w14:ligatures w14:val="standardContextual"/>
          </w:rPr>
          <w:tab/>
        </w:r>
        <w:r w:rsidRPr="002B026C">
          <w:rPr>
            <w:rStyle w:val="Hyperlink"/>
          </w:rPr>
          <w:t>Liquidated Damages</w:t>
        </w:r>
        <w:r>
          <w:rPr>
            <w:webHidden/>
          </w:rPr>
          <w:tab/>
        </w:r>
        <w:r>
          <w:rPr>
            <w:webHidden/>
          </w:rPr>
          <w:fldChar w:fldCharType="begin"/>
        </w:r>
        <w:r>
          <w:rPr>
            <w:webHidden/>
          </w:rPr>
          <w:instrText xml:space="preserve"> PAGEREF _Toc230597175 \h </w:instrText>
        </w:r>
        <w:r>
          <w:rPr>
            <w:webHidden/>
          </w:rPr>
        </w:r>
        <w:r>
          <w:rPr>
            <w:webHidden/>
          </w:rPr>
          <w:fldChar w:fldCharType="separate"/>
        </w:r>
        <w:r w:rsidR="002413A9">
          <w:rPr>
            <w:webHidden/>
          </w:rPr>
          <w:t>12</w:t>
        </w:r>
        <w:r>
          <w:rPr>
            <w:webHidden/>
          </w:rPr>
          <w:fldChar w:fldCharType="end"/>
        </w:r>
      </w:hyperlink>
    </w:p>
    <w:p w14:paraId="06F305BF" w14:textId="7B5CDF4F"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76" w:history="1">
        <w:r w:rsidRPr="002B026C">
          <w:rPr>
            <w:rStyle w:val="Hyperlink"/>
          </w:rPr>
          <w:t>D25.</w:t>
        </w:r>
        <w:r>
          <w:rPr>
            <w:rFonts w:asciiTheme="minorHAnsi" w:eastAsiaTheme="minorEastAsia" w:hAnsiTheme="minorHAnsi" w:cstheme="minorBidi"/>
            <w:kern w:val="2"/>
            <w:sz w:val="24"/>
            <w:szCs w:val="24"/>
            <w:lang w:val="en-US"/>
            <w14:ligatures w14:val="standardContextual"/>
          </w:rPr>
          <w:tab/>
        </w:r>
        <w:r w:rsidRPr="002B026C">
          <w:rPr>
            <w:rStyle w:val="Hyperlink"/>
          </w:rPr>
          <w:t>Supply Chain Disruption Schedule Delays</w:t>
        </w:r>
        <w:r>
          <w:rPr>
            <w:webHidden/>
          </w:rPr>
          <w:tab/>
        </w:r>
        <w:r>
          <w:rPr>
            <w:webHidden/>
          </w:rPr>
          <w:fldChar w:fldCharType="begin"/>
        </w:r>
        <w:r>
          <w:rPr>
            <w:webHidden/>
          </w:rPr>
          <w:instrText xml:space="preserve"> PAGEREF _Toc230597176 \h </w:instrText>
        </w:r>
        <w:r>
          <w:rPr>
            <w:webHidden/>
          </w:rPr>
        </w:r>
        <w:r>
          <w:rPr>
            <w:webHidden/>
          </w:rPr>
          <w:fldChar w:fldCharType="separate"/>
        </w:r>
        <w:r w:rsidR="002413A9">
          <w:rPr>
            <w:webHidden/>
          </w:rPr>
          <w:t>13</w:t>
        </w:r>
        <w:r>
          <w:rPr>
            <w:webHidden/>
          </w:rPr>
          <w:fldChar w:fldCharType="end"/>
        </w:r>
      </w:hyperlink>
    </w:p>
    <w:p w14:paraId="34301F5E" w14:textId="6DD563B3"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77" w:history="1">
        <w:r w:rsidRPr="002B026C">
          <w:rPr>
            <w:rStyle w:val="Hyperlink"/>
          </w:rPr>
          <w:t>D26.</w:t>
        </w:r>
        <w:r>
          <w:rPr>
            <w:rFonts w:asciiTheme="minorHAnsi" w:eastAsiaTheme="minorEastAsia" w:hAnsiTheme="minorHAnsi" w:cstheme="minorBidi"/>
            <w:kern w:val="2"/>
            <w:sz w:val="24"/>
            <w:szCs w:val="24"/>
            <w:lang w:val="en-US"/>
            <w14:ligatures w14:val="standardContextual"/>
          </w:rPr>
          <w:tab/>
        </w:r>
        <w:r w:rsidRPr="002B026C">
          <w:rPr>
            <w:rStyle w:val="Hyperlink"/>
          </w:rPr>
          <w:t>Scheduled Maintenance</w:t>
        </w:r>
        <w:r>
          <w:rPr>
            <w:webHidden/>
          </w:rPr>
          <w:tab/>
        </w:r>
        <w:r>
          <w:rPr>
            <w:webHidden/>
          </w:rPr>
          <w:fldChar w:fldCharType="begin"/>
        </w:r>
        <w:r>
          <w:rPr>
            <w:webHidden/>
          </w:rPr>
          <w:instrText xml:space="preserve"> PAGEREF _Toc230597177 \h </w:instrText>
        </w:r>
        <w:r>
          <w:rPr>
            <w:webHidden/>
          </w:rPr>
        </w:r>
        <w:r>
          <w:rPr>
            <w:webHidden/>
          </w:rPr>
          <w:fldChar w:fldCharType="separate"/>
        </w:r>
        <w:r w:rsidR="002413A9">
          <w:rPr>
            <w:webHidden/>
          </w:rPr>
          <w:t>14</w:t>
        </w:r>
        <w:r>
          <w:rPr>
            <w:webHidden/>
          </w:rPr>
          <w:fldChar w:fldCharType="end"/>
        </w:r>
      </w:hyperlink>
    </w:p>
    <w:p w14:paraId="35302EB8" w14:textId="77777777" w:rsidR="00190FB1" w:rsidRDefault="00190FB1">
      <w:pPr>
        <w:pStyle w:val="TOC2"/>
        <w:rPr>
          <w:rFonts w:asciiTheme="minorHAnsi" w:eastAsiaTheme="minorEastAsia" w:hAnsiTheme="minorHAnsi" w:cstheme="minorBidi"/>
          <w:b w:val="0"/>
          <w:noProof/>
          <w:kern w:val="2"/>
          <w:sz w:val="24"/>
          <w:lang w:val="en-US"/>
          <w14:ligatures w14:val="standardContextual"/>
        </w:rPr>
      </w:pPr>
      <w:hyperlink w:anchor="_Toc230597178" w:history="1">
        <w:r w:rsidRPr="002B026C">
          <w:rPr>
            <w:rStyle w:val="Hyperlink"/>
            <w:noProof/>
          </w:rPr>
          <w:t>Control of Work</w:t>
        </w:r>
      </w:hyperlink>
    </w:p>
    <w:p w14:paraId="147D0CF5" w14:textId="05392E7E"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79" w:history="1">
        <w:r w:rsidRPr="002B026C">
          <w:rPr>
            <w:rStyle w:val="Hyperlink"/>
          </w:rPr>
          <w:t>D27.</w:t>
        </w:r>
        <w:r>
          <w:rPr>
            <w:rFonts w:asciiTheme="minorHAnsi" w:eastAsiaTheme="minorEastAsia" w:hAnsiTheme="minorHAnsi" w:cstheme="minorBidi"/>
            <w:kern w:val="2"/>
            <w:sz w:val="24"/>
            <w:szCs w:val="24"/>
            <w:lang w:val="en-US"/>
            <w14:ligatures w14:val="standardContextual"/>
          </w:rPr>
          <w:tab/>
        </w:r>
        <w:r w:rsidRPr="002B026C">
          <w:rPr>
            <w:rStyle w:val="Hyperlink"/>
          </w:rPr>
          <w:t>Job Meetings</w:t>
        </w:r>
        <w:r>
          <w:rPr>
            <w:webHidden/>
          </w:rPr>
          <w:tab/>
        </w:r>
        <w:r>
          <w:rPr>
            <w:webHidden/>
          </w:rPr>
          <w:fldChar w:fldCharType="begin"/>
        </w:r>
        <w:r>
          <w:rPr>
            <w:webHidden/>
          </w:rPr>
          <w:instrText xml:space="preserve"> PAGEREF _Toc230597179 \h </w:instrText>
        </w:r>
        <w:r>
          <w:rPr>
            <w:webHidden/>
          </w:rPr>
        </w:r>
        <w:r>
          <w:rPr>
            <w:webHidden/>
          </w:rPr>
          <w:fldChar w:fldCharType="separate"/>
        </w:r>
        <w:r w:rsidR="002413A9">
          <w:rPr>
            <w:webHidden/>
          </w:rPr>
          <w:t>14</w:t>
        </w:r>
        <w:r>
          <w:rPr>
            <w:webHidden/>
          </w:rPr>
          <w:fldChar w:fldCharType="end"/>
        </w:r>
      </w:hyperlink>
    </w:p>
    <w:p w14:paraId="1C66CAC1" w14:textId="48BF4577"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80" w:history="1">
        <w:r w:rsidRPr="002B026C">
          <w:rPr>
            <w:rStyle w:val="Hyperlink"/>
          </w:rPr>
          <w:t>D28.</w:t>
        </w:r>
        <w:r>
          <w:rPr>
            <w:rFonts w:asciiTheme="minorHAnsi" w:eastAsiaTheme="minorEastAsia" w:hAnsiTheme="minorHAnsi" w:cstheme="minorBidi"/>
            <w:kern w:val="2"/>
            <w:sz w:val="24"/>
            <w:szCs w:val="24"/>
            <w:lang w:val="en-US"/>
            <w14:ligatures w14:val="standardContextual"/>
          </w:rPr>
          <w:tab/>
        </w:r>
        <w:r w:rsidRPr="002B026C">
          <w:rPr>
            <w:rStyle w:val="Hyperlink"/>
          </w:rPr>
          <w:t>The Workplace Safety and Health Act (Manitoba) – Qualifications</w:t>
        </w:r>
        <w:r>
          <w:rPr>
            <w:webHidden/>
          </w:rPr>
          <w:tab/>
        </w:r>
        <w:r>
          <w:rPr>
            <w:webHidden/>
          </w:rPr>
          <w:fldChar w:fldCharType="begin"/>
        </w:r>
        <w:r>
          <w:rPr>
            <w:webHidden/>
          </w:rPr>
          <w:instrText xml:space="preserve"> PAGEREF _Toc230597180 \h </w:instrText>
        </w:r>
        <w:r>
          <w:rPr>
            <w:webHidden/>
          </w:rPr>
        </w:r>
        <w:r>
          <w:rPr>
            <w:webHidden/>
          </w:rPr>
          <w:fldChar w:fldCharType="separate"/>
        </w:r>
        <w:r w:rsidR="002413A9">
          <w:rPr>
            <w:webHidden/>
          </w:rPr>
          <w:t>14</w:t>
        </w:r>
        <w:r>
          <w:rPr>
            <w:webHidden/>
          </w:rPr>
          <w:fldChar w:fldCharType="end"/>
        </w:r>
      </w:hyperlink>
    </w:p>
    <w:p w14:paraId="2E7D06FC" w14:textId="52028793"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81" w:history="1">
        <w:r w:rsidRPr="002B026C">
          <w:rPr>
            <w:rStyle w:val="Hyperlink"/>
          </w:rPr>
          <w:t>D29.</w:t>
        </w:r>
        <w:r>
          <w:rPr>
            <w:rFonts w:asciiTheme="minorHAnsi" w:eastAsiaTheme="minorEastAsia" w:hAnsiTheme="minorHAnsi" w:cstheme="minorBidi"/>
            <w:kern w:val="2"/>
            <w:sz w:val="24"/>
            <w:szCs w:val="24"/>
            <w:lang w:val="en-US"/>
            <w14:ligatures w14:val="standardContextual"/>
          </w:rPr>
          <w:tab/>
        </w:r>
        <w:r w:rsidRPr="002B026C">
          <w:rPr>
            <w:rStyle w:val="Hyperlink"/>
          </w:rPr>
          <w:t>Plant and Materials</w:t>
        </w:r>
        <w:r>
          <w:rPr>
            <w:webHidden/>
          </w:rPr>
          <w:tab/>
        </w:r>
        <w:r>
          <w:rPr>
            <w:webHidden/>
          </w:rPr>
          <w:fldChar w:fldCharType="begin"/>
        </w:r>
        <w:r>
          <w:rPr>
            <w:webHidden/>
          </w:rPr>
          <w:instrText xml:space="preserve"> PAGEREF _Toc230597181 \h </w:instrText>
        </w:r>
        <w:r>
          <w:rPr>
            <w:webHidden/>
          </w:rPr>
        </w:r>
        <w:r>
          <w:rPr>
            <w:webHidden/>
          </w:rPr>
          <w:fldChar w:fldCharType="separate"/>
        </w:r>
        <w:r w:rsidR="002413A9">
          <w:rPr>
            <w:webHidden/>
          </w:rPr>
          <w:t>14</w:t>
        </w:r>
        <w:r>
          <w:rPr>
            <w:webHidden/>
          </w:rPr>
          <w:fldChar w:fldCharType="end"/>
        </w:r>
      </w:hyperlink>
    </w:p>
    <w:p w14:paraId="0D81C638" w14:textId="1D8CE6AF"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82" w:history="1">
        <w:r w:rsidRPr="002B026C">
          <w:rPr>
            <w:rStyle w:val="Hyperlink"/>
          </w:rPr>
          <w:t>D30.</w:t>
        </w:r>
        <w:r>
          <w:rPr>
            <w:rFonts w:asciiTheme="minorHAnsi" w:eastAsiaTheme="minorEastAsia" w:hAnsiTheme="minorHAnsi" w:cstheme="minorBidi"/>
            <w:kern w:val="2"/>
            <w:sz w:val="24"/>
            <w:szCs w:val="24"/>
            <w:lang w:val="en-US"/>
            <w14:ligatures w14:val="standardContextual"/>
          </w:rPr>
          <w:tab/>
        </w:r>
        <w:r w:rsidRPr="002B026C">
          <w:rPr>
            <w:rStyle w:val="Hyperlink"/>
          </w:rPr>
          <w:t>Safety</w:t>
        </w:r>
        <w:r>
          <w:rPr>
            <w:webHidden/>
          </w:rPr>
          <w:tab/>
        </w:r>
        <w:r>
          <w:rPr>
            <w:webHidden/>
          </w:rPr>
          <w:fldChar w:fldCharType="begin"/>
        </w:r>
        <w:r>
          <w:rPr>
            <w:webHidden/>
          </w:rPr>
          <w:instrText xml:space="preserve"> PAGEREF _Toc230597182 \h </w:instrText>
        </w:r>
        <w:r>
          <w:rPr>
            <w:webHidden/>
          </w:rPr>
        </w:r>
        <w:r>
          <w:rPr>
            <w:webHidden/>
          </w:rPr>
          <w:fldChar w:fldCharType="separate"/>
        </w:r>
        <w:r w:rsidR="002413A9">
          <w:rPr>
            <w:webHidden/>
          </w:rPr>
          <w:t>15</w:t>
        </w:r>
        <w:r>
          <w:rPr>
            <w:webHidden/>
          </w:rPr>
          <w:fldChar w:fldCharType="end"/>
        </w:r>
      </w:hyperlink>
    </w:p>
    <w:p w14:paraId="469E0F8F" w14:textId="12EC321B"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83" w:history="1">
        <w:r w:rsidRPr="002B026C">
          <w:rPr>
            <w:rStyle w:val="Hyperlink"/>
          </w:rPr>
          <w:t>D31.</w:t>
        </w:r>
        <w:r>
          <w:rPr>
            <w:rFonts w:asciiTheme="minorHAnsi" w:eastAsiaTheme="minorEastAsia" w:hAnsiTheme="minorHAnsi" w:cstheme="minorBidi"/>
            <w:kern w:val="2"/>
            <w:sz w:val="24"/>
            <w:szCs w:val="24"/>
            <w:lang w:val="en-US"/>
            <w14:ligatures w14:val="standardContextual"/>
          </w:rPr>
          <w:tab/>
        </w:r>
        <w:r w:rsidRPr="002B026C">
          <w:rPr>
            <w:rStyle w:val="Hyperlink"/>
          </w:rPr>
          <w:t>Site Cleaning</w:t>
        </w:r>
        <w:r>
          <w:rPr>
            <w:webHidden/>
          </w:rPr>
          <w:tab/>
        </w:r>
        <w:r>
          <w:rPr>
            <w:webHidden/>
          </w:rPr>
          <w:fldChar w:fldCharType="begin"/>
        </w:r>
        <w:r>
          <w:rPr>
            <w:webHidden/>
          </w:rPr>
          <w:instrText xml:space="preserve"> PAGEREF _Toc230597183 \h </w:instrText>
        </w:r>
        <w:r>
          <w:rPr>
            <w:webHidden/>
          </w:rPr>
        </w:r>
        <w:r>
          <w:rPr>
            <w:webHidden/>
          </w:rPr>
          <w:fldChar w:fldCharType="separate"/>
        </w:r>
        <w:r w:rsidR="002413A9">
          <w:rPr>
            <w:webHidden/>
          </w:rPr>
          <w:t>15</w:t>
        </w:r>
        <w:r>
          <w:rPr>
            <w:webHidden/>
          </w:rPr>
          <w:fldChar w:fldCharType="end"/>
        </w:r>
      </w:hyperlink>
    </w:p>
    <w:p w14:paraId="38C7CA26" w14:textId="7665ECE1"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84" w:history="1">
        <w:r w:rsidRPr="002B026C">
          <w:rPr>
            <w:rStyle w:val="Hyperlink"/>
          </w:rPr>
          <w:t>D32.</w:t>
        </w:r>
        <w:r>
          <w:rPr>
            <w:rFonts w:asciiTheme="minorHAnsi" w:eastAsiaTheme="minorEastAsia" w:hAnsiTheme="minorHAnsi" w:cstheme="minorBidi"/>
            <w:kern w:val="2"/>
            <w:sz w:val="24"/>
            <w:szCs w:val="24"/>
            <w:lang w:val="en-US"/>
            <w14:ligatures w14:val="standardContextual"/>
          </w:rPr>
          <w:tab/>
        </w:r>
        <w:r w:rsidRPr="002B026C">
          <w:rPr>
            <w:rStyle w:val="Hyperlink"/>
          </w:rPr>
          <w:t>Inspection</w:t>
        </w:r>
        <w:r>
          <w:rPr>
            <w:webHidden/>
          </w:rPr>
          <w:tab/>
        </w:r>
        <w:r>
          <w:rPr>
            <w:webHidden/>
          </w:rPr>
          <w:fldChar w:fldCharType="begin"/>
        </w:r>
        <w:r>
          <w:rPr>
            <w:webHidden/>
          </w:rPr>
          <w:instrText xml:space="preserve"> PAGEREF _Toc230597184 \h </w:instrText>
        </w:r>
        <w:r>
          <w:rPr>
            <w:webHidden/>
          </w:rPr>
        </w:r>
        <w:r>
          <w:rPr>
            <w:webHidden/>
          </w:rPr>
          <w:fldChar w:fldCharType="separate"/>
        </w:r>
        <w:r w:rsidR="002413A9">
          <w:rPr>
            <w:webHidden/>
          </w:rPr>
          <w:t>15</w:t>
        </w:r>
        <w:r>
          <w:rPr>
            <w:webHidden/>
          </w:rPr>
          <w:fldChar w:fldCharType="end"/>
        </w:r>
      </w:hyperlink>
    </w:p>
    <w:p w14:paraId="63A2EE8A" w14:textId="31F2092E"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85" w:history="1">
        <w:r w:rsidRPr="002B026C">
          <w:rPr>
            <w:rStyle w:val="Hyperlink"/>
          </w:rPr>
          <w:t>D33.</w:t>
        </w:r>
        <w:r>
          <w:rPr>
            <w:rFonts w:asciiTheme="minorHAnsi" w:eastAsiaTheme="minorEastAsia" w:hAnsiTheme="minorHAnsi" w:cstheme="minorBidi"/>
            <w:kern w:val="2"/>
            <w:sz w:val="24"/>
            <w:szCs w:val="24"/>
            <w:lang w:val="en-US"/>
            <w14:ligatures w14:val="standardContextual"/>
          </w:rPr>
          <w:tab/>
        </w:r>
        <w:r w:rsidRPr="002B026C">
          <w:rPr>
            <w:rStyle w:val="Hyperlink"/>
          </w:rPr>
          <w:t>Deficiencies</w:t>
        </w:r>
        <w:r>
          <w:rPr>
            <w:webHidden/>
          </w:rPr>
          <w:tab/>
        </w:r>
        <w:r>
          <w:rPr>
            <w:webHidden/>
          </w:rPr>
          <w:fldChar w:fldCharType="begin"/>
        </w:r>
        <w:r>
          <w:rPr>
            <w:webHidden/>
          </w:rPr>
          <w:instrText xml:space="preserve"> PAGEREF _Toc230597185 \h </w:instrText>
        </w:r>
        <w:r>
          <w:rPr>
            <w:webHidden/>
          </w:rPr>
        </w:r>
        <w:r>
          <w:rPr>
            <w:webHidden/>
          </w:rPr>
          <w:fldChar w:fldCharType="separate"/>
        </w:r>
        <w:r w:rsidR="002413A9">
          <w:rPr>
            <w:webHidden/>
          </w:rPr>
          <w:t>16</w:t>
        </w:r>
        <w:r>
          <w:rPr>
            <w:webHidden/>
          </w:rPr>
          <w:fldChar w:fldCharType="end"/>
        </w:r>
      </w:hyperlink>
    </w:p>
    <w:p w14:paraId="7CA6230F" w14:textId="7D587397"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86" w:history="1">
        <w:r w:rsidRPr="002B026C">
          <w:rPr>
            <w:rStyle w:val="Hyperlink"/>
          </w:rPr>
          <w:t>D34.</w:t>
        </w:r>
        <w:r>
          <w:rPr>
            <w:rFonts w:asciiTheme="minorHAnsi" w:eastAsiaTheme="minorEastAsia" w:hAnsiTheme="minorHAnsi" w:cstheme="minorBidi"/>
            <w:kern w:val="2"/>
            <w:sz w:val="24"/>
            <w:szCs w:val="24"/>
            <w:lang w:val="en-US"/>
            <w14:ligatures w14:val="standardContextual"/>
          </w:rPr>
          <w:tab/>
        </w:r>
        <w:r w:rsidRPr="002B026C">
          <w:rPr>
            <w:rStyle w:val="Hyperlink"/>
          </w:rPr>
          <w:t>Orders</w:t>
        </w:r>
        <w:r>
          <w:rPr>
            <w:webHidden/>
          </w:rPr>
          <w:tab/>
        </w:r>
        <w:r>
          <w:rPr>
            <w:webHidden/>
          </w:rPr>
          <w:fldChar w:fldCharType="begin"/>
        </w:r>
        <w:r>
          <w:rPr>
            <w:webHidden/>
          </w:rPr>
          <w:instrText xml:space="preserve"> PAGEREF _Toc230597186 \h </w:instrText>
        </w:r>
        <w:r>
          <w:rPr>
            <w:webHidden/>
          </w:rPr>
        </w:r>
        <w:r>
          <w:rPr>
            <w:webHidden/>
          </w:rPr>
          <w:fldChar w:fldCharType="separate"/>
        </w:r>
        <w:r w:rsidR="002413A9">
          <w:rPr>
            <w:webHidden/>
          </w:rPr>
          <w:t>16</w:t>
        </w:r>
        <w:r>
          <w:rPr>
            <w:webHidden/>
          </w:rPr>
          <w:fldChar w:fldCharType="end"/>
        </w:r>
      </w:hyperlink>
    </w:p>
    <w:p w14:paraId="0C9BEB1E" w14:textId="4581F64C"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87" w:history="1">
        <w:r w:rsidRPr="002B026C">
          <w:rPr>
            <w:rStyle w:val="Hyperlink"/>
            <w:lang w:val="en-GB"/>
          </w:rPr>
          <w:t>D35.</w:t>
        </w:r>
        <w:r>
          <w:rPr>
            <w:rFonts w:asciiTheme="minorHAnsi" w:eastAsiaTheme="minorEastAsia" w:hAnsiTheme="minorHAnsi" w:cstheme="minorBidi"/>
            <w:kern w:val="2"/>
            <w:sz w:val="24"/>
            <w:szCs w:val="24"/>
            <w:lang w:val="en-US"/>
            <w14:ligatures w14:val="standardContextual"/>
          </w:rPr>
          <w:tab/>
        </w:r>
        <w:r w:rsidRPr="002B026C">
          <w:rPr>
            <w:rStyle w:val="Hyperlink"/>
            <w:lang w:val="en-GB"/>
          </w:rPr>
          <w:t>Records</w:t>
        </w:r>
        <w:r>
          <w:rPr>
            <w:webHidden/>
          </w:rPr>
          <w:tab/>
        </w:r>
        <w:r>
          <w:rPr>
            <w:webHidden/>
          </w:rPr>
          <w:fldChar w:fldCharType="begin"/>
        </w:r>
        <w:r>
          <w:rPr>
            <w:webHidden/>
          </w:rPr>
          <w:instrText xml:space="preserve"> PAGEREF _Toc230597187 \h </w:instrText>
        </w:r>
        <w:r>
          <w:rPr>
            <w:webHidden/>
          </w:rPr>
        </w:r>
        <w:r>
          <w:rPr>
            <w:webHidden/>
          </w:rPr>
          <w:fldChar w:fldCharType="separate"/>
        </w:r>
        <w:r w:rsidR="002413A9">
          <w:rPr>
            <w:webHidden/>
          </w:rPr>
          <w:t>16</w:t>
        </w:r>
        <w:r>
          <w:rPr>
            <w:webHidden/>
          </w:rPr>
          <w:fldChar w:fldCharType="end"/>
        </w:r>
      </w:hyperlink>
    </w:p>
    <w:p w14:paraId="54978A54" w14:textId="77777777" w:rsidR="00190FB1" w:rsidRDefault="00190FB1">
      <w:pPr>
        <w:pStyle w:val="TOC2"/>
        <w:rPr>
          <w:rFonts w:asciiTheme="minorHAnsi" w:eastAsiaTheme="minorEastAsia" w:hAnsiTheme="minorHAnsi" w:cstheme="minorBidi"/>
          <w:b w:val="0"/>
          <w:noProof/>
          <w:kern w:val="2"/>
          <w:sz w:val="24"/>
          <w:lang w:val="en-US"/>
          <w14:ligatures w14:val="standardContextual"/>
        </w:rPr>
      </w:pPr>
      <w:hyperlink w:anchor="_Toc230597188" w:history="1">
        <w:r w:rsidRPr="002B026C">
          <w:rPr>
            <w:rStyle w:val="Hyperlink"/>
            <w:noProof/>
          </w:rPr>
          <w:t>Measurement and Payment</w:t>
        </w:r>
      </w:hyperlink>
    </w:p>
    <w:p w14:paraId="54A2ADB4" w14:textId="1AF30457"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89" w:history="1">
        <w:r w:rsidRPr="002B026C">
          <w:rPr>
            <w:rStyle w:val="Hyperlink"/>
          </w:rPr>
          <w:t>D36.</w:t>
        </w:r>
        <w:r>
          <w:rPr>
            <w:rFonts w:asciiTheme="minorHAnsi" w:eastAsiaTheme="minorEastAsia" w:hAnsiTheme="minorHAnsi" w:cstheme="minorBidi"/>
            <w:kern w:val="2"/>
            <w:sz w:val="24"/>
            <w:szCs w:val="24"/>
            <w:lang w:val="en-US"/>
            <w14:ligatures w14:val="standardContextual"/>
          </w:rPr>
          <w:tab/>
        </w:r>
        <w:r w:rsidRPr="002B026C">
          <w:rPr>
            <w:rStyle w:val="Hyperlink"/>
          </w:rPr>
          <w:t>Invoices</w:t>
        </w:r>
        <w:r>
          <w:rPr>
            <w:webHidden/>
          </w:rPr>
          <w:tab/>
        </w:r>
        <w:r>
          <w:rPr>
            <w:webHidden/>
          </w:rPr>
          <w:fldChar w:fldCharType="begin"/>
        </w:r>
        <w:r>
          <w:rPr>
            <w:webHidden/>
          </w:rPr>
          <w:instrText xml:space="preserve"> PAGEREF _Toc230597189 \h </w:instrText>
        </w:r>
        <w:r>
          <w:rPr>
            <w:webHidden/>
          </w:rPr>
        </w:r>
        <w:r>
          <w:rPr>
            <w:webHidden/>
          </w:rPr>
          <w:fldChar w:fldCharType="separate"/>
        </w:r>
        <w:r w:rsidR="002413A9">
          <w:rPr>
            <w:webHidden/>
          </w:rPr>
          <w:t>16</w:t>
        </w:r>
        <w:r>
          <w:rPr>
            <w:webHidden/>
          </w:rPr>
          <w:fldChar w:fldCharType="end"/>
        </w:r>
      </w:hyperlink>
    </w:p>
    <w:p w14:paraId="7FEEAF86" w14:textId="5756007A"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90" w:history="1">
        <w:r w:rsidRPr="002B026C">
          <w:rPr>
            <w:rStyle w:val="Hyperlink"/>
          </w:rPr>
          <w:t>D37.</w:t>
        </w:r>
        <w:r>
          <w:rPr>
            <w:rFonts w:asciiTheme="minorHAnsi" w:eastAsiaTheme="minorEastAsia" w:hAnsiTheme="minorHAnsi" w:cstheme="minorBidi"/>
            <w:kern w:val="2"/>
            <w:sz w:val="24"/>
            <w:szCs w:val="24"/>
            <w:lang w:val="en-US"/>
            <w14:ligatures w14:val="standardContextual"/>
          </w:rPr>
          <w:tab/>
        </w:r>
        <w:r w:rsidRPr="002B026C">
          <w:rPr>
            <w:rStyle w:val="Hyperlink"/>
          </w:rPr>
          <w:t>Payment</w:t>
        </w:r>
        <w:r>
          <w:rPr>
            <w:webHidden/>
          </w:rPr>
          <w:tab/>
        </w:r>
        <w:r>
          <w:rPr>
            <w:webHidden/>
          </w:rPr>
          <w:fldChar w:fldCharType="begin"/>
        </w:r>
        <w:r>
          <w:rPr>
            <w:webHidden/>
          </w:rPr>
          <w:instrText xml:space="preserve"> PAGEREF _Toc230597190 \h </w:instrText>
        </w:r>
        <w:r>
          <w:rPr>
            <w:webHidden/>
          </w:rPr>
        </w:r>
        <w:r>
          <w:rPr>
            <w:webHidden/>
          </w:rPr>
          <w:fldChar w:fldCharType="separate"/>
        </w:r>
        <w:r w:rsidR="002413A9">
          <w:rPr>
            <w:webHidden/>
          </w:rPr>
          <w:t>17</w:t>
        </w:r>
        <w:r>
          <w:rPr>
            <w:webHidden/>
          </w:rPr>
          <w:fldChar w:fldCharType="end"/>
        </w:r>
      </w:hyperlink>
    </w:p>
    <w:p w14:paraId="02D09F6B" w14:textId="264D410D"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91" w:history="1">
        <w:r w:rsidRPr="002B026C">
          <w:rPr>
            <w:rStyle w:val="Hyperlink"/>
          </w:rPr>
          <w:t>D38.</w:t>
        </w:r>
        <w:r>
          <w:rPr>
            <w:rFonts w:asciiTheme="minorHAnsi" w:eastAsiaTheme="minorEastAsia" w:hAnsiTheme="minorHAnsi" w:cstheme="minorBidi"/>
            <w:kern w:val="2"/>
            <w:sz w:val="24"/>
            <w:szCs w:val="24"/>
            <w:lang w:val="en-US"/>
            <w14:ligatures w14:val="standardContextual"/>
          </w:rPr>
          <w:tab/>
        </w:r>
        <w:r w:rsidRPr="002B026C">
          <w:rPr>
            <w:rStyle w:val="Hyperlink"/>
          </w:rPr>
          <w:t>Payment Schedule</w:t>
        </w:r>
        <w:r>
          <w:rPr>
            <w:webHidden/>
          </w:rPr>
          <w:tab/>
        </w:r>
        <w:r>
          <w:rPr>
            <w:webHidden/>
          </w:rPr>
          <w:fldChar w:fldCharType="begin"/>
        </w:r>
        <w:r>
          <w:rPr>
            <w:webHidden/>
          </w:rPr>
          <w:instrText xml:space="preserve"> PAGEREF _Toc230597191 \h </w:instrText>
        </w:r>
        <w:r>
          <w:rPr>
            <w:webHidden/>
          </w:rPr>
        </w:r>
        <w:r>
          <w:rPr>
            <w:webHidden/>
          </w:rPr>
          <w:fldChar w:fldCharType="separate"/>
        </w:r>
        <w:r w:rsidR="002413A9">
          <w:rPr>
            <w:webHidden/>
          </w:rPr>
          <w:t>17</w:t>
        </w:r>
        <w:r>
          <w:rPr>
            <w:webHidden/>
          </w:rPr>
          <w:fldChar w:fldCharType="end"/>
        </w:r>
      </w:hyperlink>
    </w:p>
    <w:p w14:paraId="1880898A" w14:textId="373F86BC"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92" w:history="1">
        <w:r w:rsidRPr="002B026C">
          <w:rPr>
            <w:rStyle w:val="Hyperlink"/>
          </w:rPr>
          <w:t>D39.</w:t>
        </w:r>
        <w:r>
          <w:rPr>
            <w:rFonts w:asciiTheme="minorHAnsi" w:eastAsiaTheme="minorEastAsia" w:hAnsiTheme="minorHAnsi" w:cstheme="minorBidi"/>
            <w:kern w:val="2"/>
            <w:sz w:val="24"/>
            <w:szCs w:val="24"/>
            <w:lang w:val="en-US"/>
            <w14:ligatures w14:val="standardContextual"/>
          </w:rPr>
          <w:tab/>
        </w:r>
        <w:r w:rsidRPr="002B026C">
          <w:rPr>
            <w:rStyle w:val="Hyperlink"/>
          </w:rPr>
          <w:t>Purchasing Card</w:t>
        </w:r>
        <w:r>
          <w:rPr>
            <w:webHidden/>
          </w:rPr>
          <w:tab/>
        </w:r>
        <w:r>
          <w:rPr>
            <w:webHidden/>
          </w:rPr>
          <w:fldChar w:fldCharType="begin"/>
        </w:r>
        <w:r>
          <w:rPr>
            <w:webHidden/>
          </w:rPr>
          <w:instrText xml:space="preserve"> PAGEREF _Toc230597192 \h </w:instrText>
        </w:r>
        <w:r>
          <w:rPr>
            <w:webHidden/>
          </w:rPr>
        </w:r>
        <w:r>
          <w:rPr>
            <w:webHidden/>
          </w:rPr>
          <w:fldChar w:fldCharType="separate"/>
        </w:r>
        <w:r w:rsidR="002413A9">
          <w:rPr>
            <w:webHidden/>
          </w:rPr>
          <w:t>17</w:t>
        </w:r>
        <w:r>
          <w:rPr>
            <w:webHidden/>
          </w:rPr>
          <w:fldChar w:fldCharType="end"/>
        </w:r>
      </w:hyperlink>
    </w:p>
    <w:p w14:paraId="1629396C" w14:textId="77777777" w:rsidR="00190FB1" w:rsidRDefault="00190FB1">
      <w:pPr>
        <w:pStyle w:val="TOC2"/>
        <w:rPr>
          <w:rFonts w:asciiTheme="minorHAnsi" w:eastAsiaTheme="minorEastAsia" w:hAnsiTheme="minorHAnsi" w:cstheme="minorBidi"/>
          <w:b w:val="0"/>
          <w:noProof/>
          <w:kern w:val="2"/>
          <w:sz w:val="24"/>
          <w:lang w:val="en-US"/>
          <w14:ligatures w14:val="standardContextual"/>
        </w:rPr>
      </w:pPr>
      <w:hyperlink w:anchor="_Toc230597193" w:history="1">
        <w:r w:rsidRPr="002B026C">
          <w:rPr>
            <w:rStyle w:val="Hyperlink"/>
            <w:noProof/>
          </w:rPr>
          <w:t>Warranty</w:t>
        </w:r>
      </w:hyperlink>
    </w:p>
    <w:p w14:paraId="468C96E3" w14:textId="4E780DBC"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94" w:history="1">
        <w:r w:rsidRPr="002B026C">
          <w:rPr>
            <w:rStyle w:val="Hyperlink"/>
          </w:rPr>
          <w:t>D40.</w:t>
        </w:r>
        <w:r>
          <w:rPr>
            <w:rFonts w:asciiTheme="minorHAnsi" w:eastAsiaTheme="minorEastAsia" w:hAnsiTheme="minorHAnsi" w:cstheme="minorBidi"/>
            <w:kern w:val="2"/>
            <w:sz w:val="24"/>
            <w:szCs w:val="24"/>
            <w:lang w:val="en-US"/>
            <w14:ligatures w14:val="standardContextual"/>
          </w:rPr>
          <w:tab/>
        </w:r>
        <w:r w:rsidRPr="002B026C">
          <w:rPr>
            <w:rStyle w:val="Hyperlink"/>
          </w:rPr>
          <w:t>Warranty</w:t>
        </w:r>
        <w:r>
          <w:rPr>
            <w:webHidden/>
          </w:rPr>
          <w:tab/>
        </w:r>
        <w:r>
          <w:rPr>
            <w:webHidden/>
          </w:rPr>
          <w:fldChar w:fldCharType="begin"/>
        </w:r>
        <w:r>
          <w:rPr>
            <w:webHidden/>
          </w:rPr>
          <w:instrText xml:space="preserve"> PAGEREF _Toc230597194 \h </w:instrText>
        </w:r>
        <w:r>
          <w:rPr>
            <w:webHidden/>
          </w:rPr>
        </w:r>
        <w:r>
          <w:rPr>
            <w:webHidden/>
          </w:rPr>
          <w:fldChar w:fldCharType="separate"/>
        </w:r>
        <w:r w:rsidR="002413A9">
          <w:rPr>
            <w:webHidden/>
          </w:rPr>
          <w:t>17</w:t>
        </w:r>
        <w:r>
          <w:rPr>
            <w:webHidden/>
          </w:rPr>
          <w:fldChar w:fldCharType="end"/>
        </w:r>
      </w:hyperlink>
    </w:p>
    <w:p w14:paraId="1A855437" w14:textId="77777777" w:rsidR="00190FB1" w:rsidRDefault="00190FB1">
      <w:pPr>
        <w:pStyle w:val="TOC2"/>
        <w:rPr>
          <w:rFonts w:asciiTheme="minorHAnsi" w:eastAsiaTheme="minorEastAsia" w:hAnsiTheme="minorHAnsi" w:cstheme="minorBidi"/>
          <w:b w:val="0"/>
          <w:noProof/>
          <w:kern w:val="2"/>
          <w:sz w:val="24"/>
          <w:lang w:val="en-US"/>
          <w14:ligatures w14:val="standardContextual"/>
        </w:rPr>
      </w:pPr>
      <w:hyperlink w:anchor="_Toc230597195" w:history="1">
        <w:r w:rsidRPr="002B026C">
          <w:rPr>
            <w:rStyle w:val="Hyperlink"/>
            <w:noProof/>
          </w:rPr>
          <w:t>Dispute Resolution</w:t>
        </w:r>
      </w:hyperlink>
    </w:p>
    <w:p w14:paraId="07FC7BFB" w14:textId="00F7B08C"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96" w:history="1">
        <w:r w:rsidRPr="002B026C">
          <w:rPr>
            <w:rStyle w:val="Hyperlink"/>
          </w:rPr>
          <w:t>D41.</w:t>
        </w:r>
        <w:r>
          <w:rPr>
            <w:rFonts w:asciiTheme="minorHAnsi" w:eastAsiaTheme="minorEastAsia" w:hAnsiTheme="minorHAnsi" w:cstheme="minorBidi"/>
            <w:kern w:val="2"/>
            <w:sz w:val="24"/>
            <w:szCs w:val="24"/>
            <w:lang w:val="en-US"/>
            <w14:ligatures w14:val="standardContextual"/>
          </w:rPr>
          <w:tab/>
        </w:r>
        <w:r w:rsidRPr="002B026C">
          <w:rPr>
            <w:rStyle w:val="Hyperlink"/>
          </w:rPr>
          <w:t>Dispute Resolution</w:t>
        </w:r>
        <w:r>
          <w:rPr>
            <w:webHidden/>
          </w:rPr>
          <w:tab/>
        </w:r>
        <w:r>
          <w:rPr>
            <w:webHidden/>
          </w:rPr>
          <w:fldChar w:fldCharType="begin"/>
        </w:r>
        <w:r>
          <w:rPr>
            <w:webHidden/>
          </w:rPr>
          <w:instrText xml:space="preserve"> PAGEREF _Toc230597196 \h </w:instrText>
        </w:r>
        <w:r>
          <w:rPr>
            <w:webHidden/>
          </w:rPr>
        </w:r>
        <w:r>
          <w:rPr>
            <w:webHidden/>
          </w:rPr>
          <w:fldChar w:fldCharType="separate"/>
        </w:r>
        <w:r w:rsidR="002413A9">
          <w:rPr>
            <w:webHidden/>
          </w:rPr>
          <w:t>18</w:t>
        </w:r>
        <w:r>
          <w:rPr>
            <w:webHidden/>
          </w:rPr>
          <w:fldChar w:fldCharType="end"/>
        </w:r>
      </w:hyperlink>
    </w:p>
    <w:p w14:paraId="7C2CEFEC" w14:textId="77777777" w:rsidR="00190FB1" w:rsidRDefault="00190FB1">
      <w:pPr>
        <w:pStyle w:val="TOC2"/>
        <w:rPr>
          <w:rFonts w:asciiTheme="minorHAnsi" w:eastAsiaTheme="minorEastAsia" w:hAnsiTheme="minorHAnsi" w:cstheme="minorBidi"/>
          <w:b w:val="0"/>
          <w:noProof/>
          <w:kern w:val="2"/>
          <w:sz w:val="24"/>
          <w:lang w:val="en-US"/>
          <w14:ligatures w14:val="standardContextual"/>
        </w:rPr>
      </w:pPr>
      <w:hyperlink w:anchor="_Toc230597197" w:history="1">
        <w:r w:rsidRPr="002B026C">
          <w:rPr>
            <w:rStyle w:val="Hyperlink"/>
            <w:noProof/>
          </w:rPr>
          <w:t>Third Party Agreements</w:t>
        </w:r>
      </w:hyperlink>
    </w:p>
    <w:p w14:paraId="62FD2339" w14:textId="636B33BE"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98" w:history="1">
        <w:r w:rsidRPr="002B026C">
          <w:rPr>
            <w:rStyle w:val="Hyperlink"/>
          </w:rPr>
          <w:t>D42.</w:t>
        </w:r>
        <w:r>
          <w:rPr>
            <w:rFonts w:asciiTheme="minorHAnsi" w:eastAsiaTheme="minorEastAsia" w:hAnsiTheme="minorHAnsi" w:cstheme="minorBidi"/>
            <w:kern w:val="2"/>
            <w:sz w:val="24"/>
            <w:szCs w:val="24"/>
            <w:lang w:val="en-US"/>
            <w14:ligatures w14:val="standardContextual"/>
          </w:rPr>
          <w:tab/>
        </w:r>
        <w:r w:rsidRPr="002B026C">
          <w:rPr>
            <w:rStyle w:val="Hyperlink"/>
          </w:rPr>
          <w:t>Funding and/or Contribution Agreement Obligations</w:t>
        </w:r>
        <w:r>
          <w:rPr>
            <w:webHidden/>
          </w:rPr>
          <w:tab/>
        </w:r>
        <w:r>
          <w:rPr>
            <w:webHidden/>
          </w:rPr>
          <w:fldChar w:fldCharType="begin"/>
        </w:r>
        <w:r>
          <w:rPr>
            <w:webHidden/>
          </w:rPr>
          <w:instrText xml:space="preserve"> PAGEREF _Toc230597198 \h </w:instrText>
        </w:r>
        <w:r>
          <w:rPr>
            <w:webHidden/>
          </w:rPr>
        </w:r>
        <w:r>
          <w:rPr>
            <w:webHidden/>
          </w:rPr>
          <w:fldChar w:fldCharType="separate"/>
        </w:r>
        <w:r w:rsidR="002413A9">
          <w:rPr>
            <w:webHidden/>
          </w:rPr>
          <w:t>19</w:t>
        </w:r>
        <w:r>
          <w:rPr>
            <w:webHidden/>
          </w:rPr>
          <w:fldChar w:fldCharType="end"/>
        </w:r>
      </w:hyperlink>
    </w:p>
    <w:p w14:paraId="243D3087" w14:textId="616D288F"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199" w:history="1">
        <w:r w:rsidRPr="002B026C">
          <w:rPr>
            <w:rStyle w:val="Hyperlink"/>
          </w:rPr>
          <w:t>Form I: Detailed Prices</w:t>
        </w:r>
        <w:r>
          <w:rPr>
            <w:webHidden/>
          </w:rPr>
          <w:tab/>
        </w:r>
        <w:r>
          <w:rPr>
            <w:webHidden/>
          </w:rPr>
          <w:fldChar w:fldCharType="begin"/>
        </w:r>
        <w:r>
          <w:rPr>
            <w:webHidden/>
          </w:rPr>
          <w:instrText xml:space="preserve"> PAGEREF _Toc230597199 \h </w:instrText>
        </w:r>
        <w:r>
          <w:rPr>
            <w:webHidden/>
          </w:rPr>
        </w:r>
        <w:r>
          <w:rPr>
            <w:webHidden/>
          </w:rPr>
          <w:fldChar w:fldCharType="separate"/>
        </w:r>
        <w:r w:rsidR="002413A9">
          <w:rPr>
            <w:webHidden/>
          </w:rPr>
          <w:t>23</w:t>
        </w:r>
        <w:r>
          <w:rPr>
            <w:webHidden/>
          </w:rPr>
          <w:fldChar w:fldCharType="end"/>
        </w:r>
      </w:hyperlink>
    </w:p>
    <w:p w14:paraId="5A7B7752" w14:textId="7F1F739B"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200" w:history="1">
        <w:r w:rsidRPr="002B026C">
          <w:rPr>
            <w:rStyle w:val="Hyperlink"/>
          </w:rPr>
          <w:t>Form J: Subcontractor List</w:t>
        </w:r>
        <w:r>
          <w:rPr>
            <w:webHidden/>
          </w:rPr>
          <w:tab/>
        </w:r>
        <w:r>
          <w:rPr>
            <w:webHidden/>
          </w:rPr>
          <w:fldChar w:fldCharType="begin"/>
        </w:r>
        <w:r>
          <w:rPr>
            <w:webHidden/>
          </w:rPr>
          <w:instrText xml:space="preserve"> PAGEREF _Toc230597200 \h </w:instrText>
        </w:r>
        <w:r>
          <w:rPr>
            <w:webHidden/>
          </w:rPr>
        </w:r>
        <w:r>
          <w:rPr>
            <w:webHidden/>
          </w:rPr>
          <w:fldChar w:fldCharType="separate"/>
        </w:r>
        <w:r w:rsidR="002413A9">
          <w:rPr>
            <w:webHidden/>
          </w:rPr>
          <w:t>25</w:t>
        </w:r>
        <w:r>
          <w:rPr>
            <w:webHidden/>
          </w:rPr>
          <w:fldChar w:fldCharType="end"/>
        </w:r>
      </w:hyperlink>
    </w:p>
    <w:p w14:paraId="4D9D5B2E" w14:textId="2B220010"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201" w:history="1">
        <w:r w:rsidRPr="002B026C">
          <w:rPr>
            <w:rStyle w:val="Hyperlink"/>
          </w:rPr>
          <w:t>Form K: Equipment</w:t>
        </w:r>
        <w:r>
          <w:rPr>
            <w:webHidden/>
          </w:rPr>
          <w:tab/>
        </w:r>
        <w:r>
          <w:rPr>
            <w:webHidden/>
          </w:rPr>
          <w:fldChar w:fldCharType="begin"/>
        </w:r>
        <w:r>
          <w:rPr>
            <w:webHidden/>
          </w:rPr>
          <w:instrText xml:space="preserve"> PAGEREF _Toc230597201 \h </w:instrText>
        </w:r>
        <w:r>
          <w:rPr>
            <w:webHidden/>
          </w:rPr>
        </w:r>
        <w:r>
          <w:rPr>
            <w:webHidden/>
          </w:rPr>
          <w:fldChar w:fldCharType="separate"/>
        </w:r>
        <w:r w:rsidR="002413A9">
          <w:rPr>
            <w:webHidden/>
          </w:rPr>
          <w:t>26</w:t>
        </w:r>
        <w:r>
          <w:rPr>
            <w:webHidden/>
          </w:rPr>
          <w:fldChar w:fldCharType="end"/>
        </w:r>
      </w:hyperlink>
    </w:p>
    <w:p w14:paraId="28BFDE1C" w14:textId="27016647"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202" w:history="1">
        <w:r w:rsidRPr="002B026C">
          <w:rPr>
            <w:rStyle w:val="Hyperlink"/>
          </w:rPr>
          <w:t>Form L: Detailed Work Schedule</w:t>
        </w:r>
        <w:r>
          <w:rPr>
            <w:webHidden/>
          </w:rPr>
          <w:tab/>
        </w:r>
        <w:r>
          <w:rPr>
            <w:webHidden/>
          </w:rPr>
          <w:fldChar w:fldCharType="begin"/>
        </w:r>
        <w:r>
          <w:rPr>
            <w:webHidden/>
          </w:rPr>
          <w:instrText xml:space="preserve"> PAGEREF _Toc230597202 \h </w:instrText>
        </w:r>
        <w:r>
          <w:rPr>
            <w:webHidden/>
          </w:rPr>
        </w:r>
        <w:r>
          <w:rPr>
            <w:webHidden/>
          </w:rPr>
          <w:fldChar w:fldCharType="separate"/>
        </w:r>
        <w:r w:rsidR="002413A9">
          <w:rPr>
            <w:webHidden/>
          </w:rPr>
          <w:t>28</w:t>
        </w:r>
        <w:r>
          <w:rPr>
            <w:webHidden/>
          </w:rPr>
          <w:fldChar w:fldCharType="end"/>
        </w:r>
      </w:hyperlink>
    </w:p>
    <w:p w14:paraId="63B8AF50" w14:textId="2FA2EE8B"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203" w:history="1">
        <w:r w:rsidRPr="002B026C">
          <w:rPr>
            <w:rStyle w:val="Hyperlink"/>
          </w:rPr>
          <w:t>Form L: Detailed Work Schedule</w:t>
        </w:r>
        <w:r>
          <w:rPr>
            <w:webHidden/>
          </w:rPr>
          <w:tab/>
        </w:r>
        <w:r>
          <w:rPr>
            <w:webHidden/>
          </w:rPr>
          <w:fldChar w:fldCharType="begin"/>
        </w:r>
        <w:r>
          <w:rPr>
            <w:webHidden/>
          </w:rPr>
          <w:instrText xml:space="preserve"> PAGEREF _Toc230597203 \h </w:instrText>
        </w:r>
        <w:r>
          <w:rPr>
            <w:webHidden/>
          </w:rPr>
        </w:r>
        <w:r>
          <w:rPr>
            <w:webHidden/>
          </w:rPr>
          <w:fldChar w:fldCharType="separate"/>
        </w:r>
        <w:r w:rsidR="002413A9">
          <w:rPr>
            <w:webHidden/>
          </w:rPr>
          <w:t>29</w:t>
        </w:r>
        <w:r>
          <w:rPr>
            <w:webHidden/>
          </w:rPr>
          <w:fldChar w:fldCharType="end"/>
        </w:r>
      </w:hyperlink>
    </w:p>
    <w:p w14:paraId="3F2A736B" w14:textId="77777777" w:rsidR="00190FB1" w:rsidRDefault="00190FB1">
      <w:pPr>
        <w:pStyle w:val="TOC1"/>
        <w:rPr>
          <w:rFonts w:asciiTheme="minorHAnsi" w:eastAsiaTheme="minorEastAsia" w:hAnsiTheme="minorHAnsi" w:cstheme="minorBidi"/>
          <w:b w:val="0"/>
          <w:caps w:val="0"/>
          <w:kern w:val="2"/>
          <w:sz w:val="24"/>
          <w:lang w:val="en-US"/>
          <w14:ligatures w14:val="standardContextual"/>
        </w:rPr>
      </w:pPr>
      <w:hyperlink w:anchor="_Toc230597204" w:history="1">
        <w:r w:rsidRPr="002B026C">
          <w:rPr>
            <w:rStyle w:val="Hyperlink"/>
            <w:rFonts w:cs="Arial"/>
          </w:rPr>
          <w:t>PART E - SPECIFICATIONS</w:t>
        </w:r>
      </w:hyperlink>
    </w:p>
    <w:p w14:paraId="5A9AA42A" w14:textId="77777777" w:rsidR="00190FB1" w:rsidRDefault="00190FB1">
      <w:pPr>
        <w:pStyle w:val="TOC2"/>
        <w:rPr>
          <w:rFonts w:asciiTheme="minorHAnsi" w:eastAsiaTheme="minorEastAsia" w:hAnsiTheme="minorHAnsi" w:cstheme="minorBidi"/>
          <w:b w:val="0"/>
          <w:noProof/>
          <w:kern w:val="2"/>
          <w:sz w:val="24"/>
          <w:lang w:val="en-US"/>
          <w14:ligatures w14:val="standardContextual"/>
        </w:rPr>
      </w:pPr>
      <w:hyperlink w:anchor="_Toc230597205" w:history="1">
        <w:r w:rsidRPr="002B026C">
          <w:rPr>
            <w:rStyle w:val="Hyperlink"/>
            <w:noProof/>
          </w:rPr>
          <w:t>General</w:t>
        </w:r>
      </w:hyperlink>
    </w:p>
    <w:p w14:paraId="7998C65B" w14:textId="396DC1AC"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206" w:history="1">
        <w:r w:rsidRPr="002B026C">
          <w:rPr>
            <w:rStyle w:val="Hyperlink"/>
          </w:rPr>
          <w:t>E1.</w:t>
        </w:r>
        <w:r>
          <w:rPr>
            <w:rFonts w:asciiTheme="minorHAnsi" w:eastAsiaTheme="minorEastAsia" w:hAnsiTheme="minorHAnsi" w:cstheme="minorBidi"/>
            <w:kern w:val="2"/>
            <w:sz w:val="24"/>
            <w:szCs w:val="24"/>
            <w:lang w:val="en-US"/>
            <w14:ligatures w14:val="standardContextual"/>
          </w:rPr>
          <w:tab/>
        </w:r>
        <w:r w:rsidRPr="002B026C">
          <w:rPr>
            <w:rStyle w:val="Hyperlink"/>
          </w:rPr>
          <w:t>Applicable Specifications and Drawings</w:t>
        </w:r>
        <w:r>
          <w:rPr>
            <w:webHidden/>
          </w:rPr>
          <w:tab/>
        </w:r>
        <w:r>
          <w:rPr>
            <w:webHidden/>
          </w:rPr>
          <w:fldChar w:fldCharType="begin"/>
        </w:r>
        <w:r>
          <w:rPr>
            <w:webHidden/>
          </w:rPr>
          <w:instrText xml:space="preserve"> PAGEREF _Toc230597206 \h </w:instrText>
        </w:r>
        <w:r>
          <w:rPr>
            <w:webHidden/>
          </w:rPr>
        </w:r>
        <w:r>
          <w:rPr>
            <w:webHidden/>
          </w:rPr>
          <w:fldChar w:fldCharType="separate"/>
        </w:r>
        <w:r w:rsidR="002413A9">
          <w:rPr>
            <w:webHidden/>
          </w:rPr>
          <w:t>1</w:t>
        </w:r>
        <w:r>
          <w:rPr>
            <w:webHidden/>
          </w:rPr>
          <w:fldChar w:fldCharType="end"/>
        </w:r>
      </w:hyperlink>
    </w:p>
    <w:p w14:paraId="74FE8EDC" w14:textId="5162ACA2"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207" w:history="1">
        <w:r w:rsidRPr="002B026C">
          <w:rPr>
            <w:rStyle w:val="Hyperlink"/>
          </w:rPr>
          <w:t>E2.</w:t>
        </w:r>
        <w:r>
          <w:rPr>
            <w:rFonts w:asciiTheme="minorHAnsi" w:eastAsiaTheme="minorEastAsia" w:hAnsiTheme="minorHAnsi" w:cstheme="minorBidi"/>
            <w:kern w:val="2"/>
            <w:sz w:val="24"/>
            <w:szCs w:val="24"/>
            <w:lang w:val="en-US"/>
            <w14:ligatures w14:val="standardContextual"/>
          </w:rPr>
          <w:tab/>
        </w:r>
        <w:r w:rsidRPr="002B026C">
          <w:rPr>
            <w:rStyle w:val="Hyperlink"/>
          </w:rPr>
          <w:t>Office Facilities</w:t>
        </w:r>
        <w:r>
          <w:rPr>
            <w:webHidden/>
          </w:rPr>
          <w:tab/>
        </w:r>
        <w:r>
          <w:rPr>
            <w:webHidden/>
          </w:rPr>
          <w:fldChar w:fldCharType="begin"/>
        </w:r>
        <w:r>
          <w:rPr>
            <w:webHidden/>
          </w:rPr>
          <w:instrText xml:space="preserve"> PAGEREF _Toc230597207 \h </w:instrText>
        </w:r>
        <w:r>
          <w:rPr>
            <w:webHidden/>
          </w:rPr>
        </w:r>
        <w:r>
          <w:rPr>
            <w:webHidden/>
          </w:rPr>
          <w:fldChar w:fldCharType="separate"/>
        </w:r>
        <w:r w:rsidR="002413A9">
          <w:rPr>
            <w:webHidden/>
          </w:rPr>
          <w:t>1</w:t>
        </w:r>
        <w:r>
          <w:rPr>
            <w:webHidden/>
          </w:rPr>
          <w:fldChar w:fldCharType="end"/>
        </w:r>
      </w:hyperlink>
    </w:p>
    <w:p w14:paraId="64BB8D39" w14:textId="10AD6363"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208" w:history="1">
        <w:r w:rsidRPr="002B026C">
          <w:rPr>
            <w:rStyle w:val="Hyperlink"/>
          </w:rPr>
          <w:t>E3.</w:t>
        </w:r>
        <w:r>
          <w:rPr>
            <w:rFonts w:asciiTheme="minorHAnsi" w:eastAsiaTheme="minorEastAsia" w:hAnsiTheme="minorHAnsi" w:cstheme="minorBidi"/>
            <w:kern w:val="2"/>
            <w:sz w:val="24"/>
            <w:szCs w:val="24"/>
            <w:lang w:val="en-US"/>
            <w14:ligatures w14:val="standardContextual"/>
          </w:rPr>
          <w:tab/>
        </w:r>
        <w:r w:rsidRPr="002B026C">
          <w:rPr>
            <w:rStyle w:val="Hyperlink"/>
          </w:rPr>
          <w:t>Services</w:t>
        </w:r>
        <w:r>
          <w:rPr>
            <w:webHidden/>
          </w:rPr>
          <w:tab/>
        </w:r>
        <w:r>
          <w:rPr>
            <w:webHidden/>
          </w:rPr>
          <w:fldChar w:fldCharType="begin"/>
        </w:r>
        <w:r>
          <w:rPr>
            <w:webHidden/>
          </w:rPr>
          <w:instrText xml:space="preserve"> PAGEREF _Toc230597208 \h </w:instrText>
        </w:r>
        <w:r>
          <w:rPr>
            <w:webHidden/>
          </w:rPr>
        </w:r>
        <w:r>
          <w:rPr>
            <w:webHidden/>
          </w:rPr>
          <w:fldChar w:fldCharType="separate"/>
        </w:r>
        <w:r w:rsidR="002413A9">
          <w:rPr>
            <w:webHidden/>
          </w:rPr>
          <w:t>1</w:t>
        </w:r>
        <w:r>
          <w:rPr>
            <w:webHidden/>
          </w:rPr>
          <w:fldChar w:fldCharType="end"/>
        </w:r>
      </w:hyperlink>
    </w:p>
    <w:p w14:paraId="0A25B4ED" w14:textId="01358629"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209" w:history="1">
        <w:r w:rsidRPr="002B026C">
          <w:rPr>
            <w:rStyle w:val="Hyperlink"/>
          </w:rPr>
          <w:t>E4.</w:t>
        </w:r>
        <w:r>
          <w:rPr>
            <w:rFonts w:asciiTheme="minorHAnsi" w:eastAsiaTheme="minorEastAsia" w:hAnsiTheme="minorHAnsi" w:cstheme="minorBidi"/>
            <w:kern w:val="2"/>
            <w:sz w:val="24"/>
            <w:szCs w:val="24"/>
            <w:lang w:val="en-US"/>
            <w14:ligatures w14:val="standardContextual"/>
          </w:rPr>
          <w:tab/>
        </w:r>
        <w:r w:rsidRPr="002B026C">
          <w:rPr>
            <w:rStyle w:val="Hyperlink"/>
          </w:rPr>
          <w:t>Completion of Work</w:t>
        </w:r>
        <w:r>
          <w:rPr>
            <w:webHidden/>
          </w:rPr>
          <w:tab/>
        </w:r>
        <w:r>
          <w:rPr>
            <w:webHidden/>
          </w:rPr>
          <w:fldChar w:fldCharType="begin"/>
        </w:r>
        <w:r>
          <w:rPr>
            <w:webHidden/>
          </w:rPr>
          <w:instrText xml:space="preserve"> PAGEREF _Toc230597209 \h </w:instrText>
        </w:r>
        <w:r>
          <w:rPr>
            <w:webHidden/>
          </w:rPr>
        </w:r>
        <w:r>
          <w:rPr>
            <w:webHidden/>
          </w:rPr>
          <w:fldChar w:fldCharType="separate"/>
        </w:r>
        <w:r w:rsidR="002413A9">
          <w:rPr>
            <w:webHidden/>
          </w:rPr>
          <w:t>2</w:t>
        </w:r>
        <w:r>
          <w:rPr>
            <w:webHidden/>
          </w:rPr>
          <w:fldChar w:fldCharType="end"/>
        </w:r>
      </w:hyperlink>
    </w:p>
    <w:p w14:paraId="639AAD2E" w14:textId="2B17DD4B"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210" w:history="1">
        <w:r w:rsidRPr="002B026C">
          <w:rPr>
            <w:rStyle w:val="Hyperlink"/>
          </w:rPr>
          <w:t>E5.</w:t>
        </w:r>
        <w:r>
          <w:rPr>
            <w:rFonts w:asciiTheme="minorHAnsi" w:eastAsiaTheme="minorEastAsia" w:hAnsiTheme="minorHAnsi" w:cstheme="minorBidi"/>
            <w:kern w:val="2"/>
            <w:sz w:val="24"/>
            <w:szCs w:val="24"/>
            <w:lang w:val="en-US"/>
            <w14:ligatures w14:val="standardContextual"/>
          </w:rPr>
          <w:tab/>
        </w:r>
        <w:r w:rsidRPr="002B026C">
          <w:rPr>
            <w:rStyle w:val="Hyperlink"/>
          </w:rPr>
          <w:t>^</w:t>
        </w:r>
        <w:r>
          <w:rPr>
            <w:webHidden/>
          </w:rPr>
          <w:tab/>
        </w:r>
        <w:r>
          <w:rPr>
            <w:webHidden/>
          </w:rPr>
          <w:fldChar w:fldCharType="begin"/>
        </w:r>
        <w:r>
          <w:rPr>
            <w:webHidden/>
          </w:rPr>
          <w:instrText xml:space="preserve"> PAGEREF _Toc230597210 \h </w:instrText>
        </w:r>
        <w:r>
          <w:rPr>
            <w:webHidden/>
          </w:rPr>
        </w:r>
        <w:r>
          <w:rPr>
            <w:webHidden/>
          </w:rPr>
          <w:fldChar w:fldCharType="separate"/>
        </w:r>
        <w:r w:rsidR="002413A9">
          <w:rPr>
            <w:webHidden/>
          </w:rPr>
          <w:t>2</w:t>
        </w:r>
        <w:r>
          <w:rPr>
            <w:webHidden/>
          </w:rPr>
          <w:fldChar w:fldCharType="end"/>
        </w:r>
      </w:hyperlink>
    </w:p>
    <w:p w14:paraId="3FF2A9AF" w14:textId="77777777" w:rsidR="00190FB1" w:rsidRDefault="00190FB1">
      <w:pPr>
        <w:pStyle w:val="TOC1"/>
        <w:rPr>
          <w:rFonts w:asciiTheme="minorHAnsi" w:eastAsiaTheme="minorEastAsia" w:hAnsiTheme="minorHAnsi" w:cstheme="minorBidi"/>
          <w:b w:val="0"/>
          <w:caps w:val="0"/>
          <w:kern w:val="2"/>
          <w:sz w:val="24"/>
          <w:lang w:val="en-US"/>
          <w14:ligatures w14:val="standardContextual"/>
        </w:rPr>
      </w:pPr>
      <w:hyperlink w:anchor="_Toc230597211" w:history="1">
        <w:r w:rsidRPr="002B026C">
          <w:rPr>
            <w:rStyle w:val="Hyperlink"/>
          </w:rPr>
          <w:t>PART F - Security Clearance</w:t>
        </w:r>
      </w:hyperlink>
    </w:p>
    <w:p w14:paraId="5B646E99" w14:textId="5BE98BA1" w:rsidR="00190FB1" w:rsidRDefault="00190FB1">
      <w:pPr>
        <w:pStyle w:val="TOC3"/>
        <w:rPr>
          <w:rFonts w:asciiTheme="minorHAnsi" w:eastAsiaTheme="minorEastAsia" w:hAnsiTheme="minorHAnsi" w:cstheme="minorBidi"/>
          <w:kern w:val="2"/>
          <w:sz w:val="24"/>
          <w:szCs w:val="24"/>
          <w:lang w:val="en-US"/>
          <w14:ligatures w14:val="standardContextual"/>
        </w:rPr>
      </w:pPr>
      <w:hyperlink w:anchor="_Toc230597212" w:history="1">
        <w:r w:rsidRPr="002B026C">
          <w:rPr>
            <w:rStyle w:val="Hyperlink"/>
          </w:rPr>
          <w:t>F1.</w:t>
        </w:r>
        <w:r>
          <w:rPr>
            <w:rFonts w:asciiTheme="minorHAnsi" w:eastAsiaTheme="minorEastAsia" w:hAnsiTheme="minorHAnsi" w:cstheme="minorBidi"/>
            <w:kern w:val="2"/>
            <w:sz w:val="24"/>
            <w:szCs w:val="24"/>
            <w:lang w:val="en-US"/>
            <w14:ligatures w14:val="standardContextual"/>
          </w:rPr>
          <w:tab/>
        </w:r>
        <w:r w:rsidRPr="002B026C">
          <w:rPr>
            <w:rStyle w:val="Hyperlink"/>
          </w:rPr>
          <w:t>Security Clearance</w:t>
        </w:r>
        <w:r>
          <w:rPr>
            <w:webHidden/>
          </w:rPr>
          <w:tab/>
        </w:r>
        <w:r>
          <w:rPr>
            <w:webHidden/>
          </w:rPr>
          <w:fldChar w:fldCharType="begin"/>
        </w:r>
        <w:r>
          <w:rPr>
            <w:webHidden/>
          </w:rPr>
          <w:instrText xml:space="preserve"> PAGEREF _Toc230597212 \h </w:instrText>
        </w:r>
        <w:r>
          <w:rPr>
            <w:webHidden/>
          </w:rPr>
        </w:r>
        <w:r>
          <w:rPr>
            <w:webHidden/>
          </w:rPr>
          <w:fldChar w:fldCharType="separate"/>
        </w:r>
        <w:r w:rsidR="002413A9">
          <w:rPr>
            <w:webHidden/>
          </w:rPr>
          <w:t>1</w:t>
        </w:r>
        <w:r>
          <w:rPr>
            <w:webHidden/>
          </w:rPr>
          <w:fldChar w:fldCharType="end"/>
        </w:r>
      </w:hyperlink>
    </w:p>
    <w:p w14:paraId="36F3BD1F" w14:textId="77777777" w:rsidR="00190FB1" w:rsidRDefault="00190FB1">
      <w:pPr>
        <w:pStyle w:val="TOC2"/>
        <w:rPr>
          <w:rFonts w:asciiTheme="minorHAnsi" w:eastAsiaTheme="minorEastAsia" w:hAnsiTheme="minorHAnsi" w:cstheme="minorBidi"/>
          <w:b w:val="0"/>
          <w:noProof/>
          <w:kern w:val="2"/>
          <w:sz w:val="24"/>
          <w:lang w:val="en-US"/>
          <w14:ligatures w14:val="standardContextual"/>
        </w:rPr>
      </w:pPr>
      <w:hyperlink w:anchor="_Toc230597213" w:history="1">
        <w:r w:rsidRPr="002B026C">
          <w:rPr>
            <w:rStyle w:val="Hyperlink"/>
            <w:noProof/>
          </w:rPr>
          <w:t>Security Clearance for Site Investigations at Winnipeg Police Service Buildings or Stations</w:t>
        </w:r>
      </w:hyperlink>
    </w:p>
    <w:p w14:paraId="3FAB2A6D" w14:textId="77777777" w:rsidR="00190FB1" w:rsidRDefault="00190FB1">
      <w:pPr>
        <w:pStyle w:val="TOC2"/>
        <w:rPr>
          <w:rFonts w:asciiTheme="minorHAnsi" w:eastAsiaTheme="minorEastAsia" w:hAnsiTheme="minorHAnsi" w:cstheme="minorBidi"/>
          <w:b w:val="0"/>
          <w:noProof/>
          <w:kern w:val="2"/>
          <w:sz w:val="24"/>
          <w:lang w:val="en-US"/>
          <w14:ligatures w14:val="standardContextual"/>
        </w:rPr>
      </w:pPr>
      <w:hyperlink w:anchor="_Toc230597214" w:history="1">
        <w:r w:rsidRPr="002B026C">
          <w:rPr>
            <w:rStyle w:val="Hyperlink"/>
            <w:noProof/>
          </w:rPr>
          <w:t>Security Clearance for Work at Winnipeg Police Service Buildings or Stations</w:t>
        </w:r>
      </w:hyperlink>
    </w:p>
    <w:p w14:paraId="75DFB151" w14:textId="24875B1C" w:rsidR="00C62626" w:rsidRDefault="00055D2F" w:rsidP="00D5251A">
      <w:pPr>
        <w:pStyle w:val="TOC3"/>
      </w:pPr>
      <w:r>
        <w:rPr>
          <w:noProof w:val="0"/>
        </w:rPr>
        <w:fldChar w:fldCharType="end"/>
      </w:r>
    </w:p>
    <w:p w14:paraId="21A25E33" w14:textId="77777777" w:rsidR="00C62626" w:rsidRDefault="00C62626" w:rsidP="00D5251A">
      <w:pPr>
        <w:sectPr w:rsidR="00C62626" w:rsidSect="00040F8E">
          <w:headerReference w:type="default" r:id="rId14"/>
          <w:endnotePr>
            <w:numFmt w:val="upperLetter"/>
          </w:endnotePr>
          <w:pgSz w:w="12240" w:h="15840" w:code="1"/>
          <w:pgMar w:top="1440" w:right="1440" w:bottom="720" w:left="1440" w:header="432" w:footer="432" w:gutter="0"/>
          <w:pgNumType w:start="1"/>
          <w:cols w:space="720"/>
        </w:sectPr>
      </w:pPr>
    </w:p>
    <w:p w14:paraId="6D04820C" w14:textId="77777777" w:rsidR="009C2040" w:rsidRPr="00FC5912" w:rsidRDefault="009C2040" w:rsidP="009C2040">
      <w:pPr>
        <w:pStyle w:val="PARTHEADING"/>
        <w:numPr>
          <w:ilvl w:val="0"/>
          <w:numId w:val="1"/>
        </w:numPr>
      </w:pPr>
      <w:bookmarkStart w:id="7" w:name="_Toc215563815"/>
      <w:bookmarkStart w:id="8" w:name="_Ref34989718"/>
      <w:bookmarkStart w:id="9" w:name="_Toc230597123"/>
      <w:bookmarkStart w:id="10" w:name="_Toc482432330"/>
      <w:bookmarkStart w:id="11" w:name="_Toc3968664"/>
      <w:r w:rsidRPr="00FC5912">
        <w:lastRenderedPageBreak/>
        <w:t>Bidding Procedures</w:t>
      </w:r>
      <w:bookmarkEnd w:id="7"/>
      <w:bookmarkEnd w:id="8"/>
      <w:bookmarkEnd w:id="9"/>
    </w:p>
    <w:p w14:paraId="60FDF70D" w14:textId="77777777" w:rsidR="00C62626" w:rsidRDefault="00383BA5" w:rsidP="00471AC5">
      <w:pPr>
        <w:pStyle w:val="CLAUSEHEADING"/>
        <w:numPr>
          <w:ilvl w:val="1"/>
          <w:numId w:val="15"/>
        </w:numPr>
      </w:pPr>
      <w:bookmarkStart w:id="12" w:name="_Toc482432331"/>
      <w:bookmarkStart w:id="13" w:name="_Ref482432882"/>
      <w:bookmarkStart w:id="14" w:name="_Ref482433074"/>
      <w:bookmarkStart w:id="15" w:name="_Ref482433225"/>
      <w:bookmarkStart w:id="16" w:name="_Ref482434035"/>
      <w:bookmarkStart w:id="17" w:name="_Toc3968665"/>
      <w:bookmarkStart w:id="18" w:name="_Toc230597124"/>
      <w:bookmarkEnd w:id="10"/>
      <w:bookmarkEnd w:id="11"/>
      <w:r>
        <w:t>Contract</w:t>
      </w:r>
      <w:r w:rsidR="00C62626">
        <w:t xml:space="preserve"> Title</w:t>
      </w:r>
      <w:bookmarkEnd w:id="12"/>
      <w:bookmarkEnd w:id="13"/>
      <w:bookmarkEnd w:id="14"/>
      <w:bookmarkEnd w:id="15"/>
      <w:bookmarkEnd w:id="16"/>
      <w:bookmarkEnd w:id="17"/>
      <w:bookmarkEnd w:id="18"/>
    </w:p>
    <w:bookmarkStart w:id="19" w:name="_Toc3968667" w:displacedByCustomXml="next"/>
    <w:bookmarkStart w:id="20" w:name="_Ref482434099" w:displacedByCustomXml="next"/>
    <w:bookmarkStart w:id="21" w:name="_Ref482433229" w:displacedByCustomXml="next"/>
    <w:bookmarkStart w:id="22" w:name="_Ref482433080" w:displacedByCustomXml="next"/>
    <w:bookmarkStart w:id="23" w:name="_Ref482432894" w:displacedByCustomXml="next"/>
    <w:bookmarkStart w:id="24" w:name="_Toc482432333" w:displacedByCustomXml="next"/>
    <w:sdt>
      <w:sdtPr>
        <w:id w:val="261891253"/>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B81386F8-9946-475C-B983-42B935C1030A}"/>
        <w:text/>
      </w:sdtPr>
      <w:sdtEndPr/>
      <w:sdtContent>
        <w:p w14:paraId="09FB8EC2" w14:textId="77777777" w:rsidR="005573C1" w:rsidRDefault="003C382E" w:rsidP="00471AC5">
          <w:pPr>
            <w:pStyle w:val="Clause"/>
            <w:numPr>
              <w:ilvl w:val="2"/>
              <w:numId w:val="16"/>
            </w:numPr>
          </w:pPr>
          <w:r w:rsidRPr="00CF16CC">
            <w:rPr>
              <w:rStyle w:val="PlaceholderText"/>
            </w:rPr>
            <w:t>Click or tap here to enter text.</w:t>
          </w:r>
        </w:p>
      </w:sdtContent>
    </w:sdt>
    <w:p w14:paraId="12A06492" w14:textId="77777777" w:rsidR="00564BE0" w:rsidRPr="00A81732" w:rsidRDefault="00FA1C55" w:rsidP="00564BE0">
      <w:pPr>
        <w:pStyle w:val="Comment"/>
      </w:pPr>
      <w:r>
        <w:rPr>
          <w:b/>
          <w:szCs w:val="20"/>
        </w:rPr>
        <w:t>SPEC NOTE</w:t>
      </w:r>
      <w:bookmarkStart w:id="25" w:name="_Hlk194308732"/>
      <w:r w:rsidR="00564BE0">
        <w:rPr>
          <w:b/>
          <w:szCs w:val="20"/>
        </w:rPr>
        <w:t>:</w:t>
      </w:r>
      <w:r w:rsidR="00564BE0">
        <w:t xml:space="preserve"> The Contract Title will reflect the bookmark entry made on the cover page after a field update.</w:t>
      </w:r>
    </w:p>
    <w:p w14:paraId="2E3F0271" w14:textId="77777777" w:rsidR="00FA1C55" w:rsidRPr="00BD051D" w:rsidRDefault="00564BE0" w:rsidP="00564BE0">
      <w:pPr>
        <w:pStyle w:val="Comment"/>
        <w:rPr>
          <w:b/>
          <w:szCs w:val="20"/>
        </w:rPr>
      </w:pPr>
      <w:r w:rsidRPr="00A81732">
        <w:rPr>
          <w:b/>
          <w:sz w:val="40"/>
          <w:szCs w:val="40"/>
        </w:rPr>
        <w:t>DO NOT USE TRACK CHANGES OR MARKUP</w:t>
      </w:r>
      <w:r w:rsidRPr="00A81732">
        <w:rPr>
          <w:b/>
          <w:szCs w:val="20"/>
        </w:rPr>
        <w:t>.  IT WILL OVER RIDE THE FORMATTING AND YOUR DOCUMENT WILL BE UNUSABLE</w:t>
      </w:r>
      <w:bookmarkEnd w:id="25"/>
    </w:p>
    <w:p w14:paraId="424D74E1" w14:textId="77777777" w:rsidR="00C62626" w:rsidRDefault="00C62626" w:rsidP="00D5251A">
      <w:pPr>
        <w:pStyle w:val="CLAUSEHEADING"/>
      </w:pPr>
      <w:bookmarkStart w:id="26" w:name="_Toc230597125"/>
      <w:r>
        <w:t>Submission Deadline</w:t>
      </w:r>
      <w:bookmarkEnd w:id="24"/>
      <w:bookmarkEnd w:id="23"/>
      <w:bookmarkEnd w:id="22"/>
      <w:bookmarkEnd w:id="21"/>
      <w:bookmarkEnd w:id="20"/>
      <w:bookmarkEnd w:id="19"/>
      <w:bookmarkEnd w:id="26"/>
    </w:p>
    <w:p w14:paraId="3089AEAF" w14:textId="77777777" w:rsidR="00C62626" w:rsidRDefault="00C62626" w:rsidP="00D5251A">
      <w:pPr>
        <w:pStyle w:val="Comment"/>
      </w:pPr>
      <w:r>
        <w:t xml:space="preserve">SPEC NOTE: Insert month, day and year of Submission Deadline scheduled by </w:t>
      </w:r>
      <w:r w:rsidR="00B05DB4">
        <w:t>the Purchasing Division</w:t>
      </w:r>
      <w:r>
        <w:t>.</w:t>
      </w:r>
    </w:p>
    <w:p w14:paraId="2CFF4C56" w14:textId="77777777" w:rsidR="00840024" w:rsidRDefault="00840024" w:rsidP="00471AC5">
      <w:pPr>
        <w:pStyle w:val="Clause"/>
        <w:numPr>
          <w:ilvl w:val="2"/>
          <w:numId w:val="17"/>
        </w:numPr>
      </w:pPr>
      <w:bookmarkStart w:id="27" w:name="_Ref481903650"/>
      <w:r>
        <w:t xml:space="preserve">The Submission Deadline is </w:t>
      </w:r>
      <w:r w:rsidR="007D5DE2">
        <w:t>12:00 noon</w:t>
      </w:r>
      <w:r>
        <w:t xml:space="preserve"> Winnipeg time, ^</w:t>
      </w:r>
      <w:r>
        <w:rPr>
          <w:rStyle w:val="CommentFont"/>
          <w:rFonts w:cs="Arial"/>
        </w:rPr>
        <w:t>month day, year</w:t>
      </w:r>
      <w:r>
        <w:t>.</w:t>
      </w:r>
      <w:bookmarkEnd w:id="27"/>
    </w:p>
    <w:p w14:paraId="59205422" w14:textId="13598BFC" w:rsidR="00C62626" w:rsidRDefault="00C62626" w:rsidP="00D5251A">
      <w:pPr>
        <w:pStyle w:val="Clause"/>
      </w:pPr>
      <w:r>
        <w:t xml:space="preserve">The Contract Administrator or the Manager of </w:t>
      </w:r>
      <w:r w:rsidR="00B05DB4">
        <w:t>Purchasing</w:t>
      </w:r>
      <w:r>
        <w:t xml:space="preserve"> may extend the Submission Deadline by issuing an addendum at any time prior to the time and date specified in </w:t>
      </w:r>
      <w:r>
        <w:fldChar w:fldCharType="begin"/>
      </w:r>
      <w:r>
        <w:instrText xml:space="preserve"> REF _Ref481903650 \r \h </w:instrText>
      </w:r>
      <w:r w:rsidR="00D5251A">
        <w:instrText xml:space="preserve"> \* MERGEFORMAT </w:instrText>
      </w:r>
      <w:r>
        <w:fldChar w:fldCharType="separate"/>
      </w:r>
      <w:r w:rsidR="002413A9">
        <w:t>B2.1</w:t>
      </w:r>
      <w:r>
        <w:fldChar w:fldCharType="end"/>
      </w:r>
      <w:r>
        <w:t>.</w:t>
      </w:r>
    </w:p>
    <w:p w14:paraId="484894D6" w14:textId="77777777" w:rsidR="00C62626" w:rsidRDefault="00C62626" w:rsidP="00D5251A">
      <w:pPr>
        <w:pStyle w:val="CLAUSEHEADING"/>
      </w:pPr>
      <w:bookmarkStart w:id="28" w:name="_Ref482427955"/>
      <w:bookmarkStart w:id="29" w:name="_Toc482432334"/>
      <w:bookmarkStart w:id="30" w:name="_Toc3968668"/>
      <w:bookmarkStart w:id="31" w:name="_Toc230597126"/>
      <w:r>
        <w:t>Site Investigation</w:t>
      </w:r>
      <w:bookmarkEnd w:id="28"/>
      <w:bookmarkEnd w:id="29"/>
      <w:bookmarkEnd w:id="30"/>
      <w:bookmarkEnd w:id="31"/>
    </w:p>
    <w:p w14:paraId="2382B295" w14:textId="7C9DEE7A" w:rsidR="00C62626" w:rsidRDefault="00C62626" w:rsidP="00D5251A">
      <w:pPr>
        <w:pStyle w:val="Comment"/>
      </w:pPr>
      <w:r>
        <w:t xml:space="preserve">SPEC NOTE: Use </w:t>
      </w:r>
      <w:r>
        <w:fldChar w:fldCharType="begin"/>
      </w:r>
      <w:r>
        <w:instrText xml:space="preserve"> REF _Ref482427955 \r \h </w:instrText>
      </w:r>
      <w:r w:rsidR="00D5251A">
        <w:instrText xml:space="preserve"> \* MERGEFORMAT </w:instrText>
      </w:r>
      <w:r>
        <w:fldChar w:fldCharType="separate"/>
      </w:r>
      <w:r w:rsidR="002413A9">
        <w:t>B3</w:t>
      </w:r>
      <w:r>
        <w:fldChar w:fldCharType="end"/>
      </w:r>
      <w:r>
        <w:t xml:space="preserve"> only if the </w:t>
      </w:r>
      <w:r w:rsidR="003F249A">
        <w:t>Proponent</w:t>
      </w:r>
      <w:r>
        <w:t xml:space="preserve"> must be advised of restrictions on or special reasons for investigating the Site.</w:t>
      </w:r>
    </w:p>
    <w:p w14:paraId="6809B3A0" w14:textId="77777777" w:rsidR="00C62626" w:rsidRDefault="00C62626" w:rsidP="00D5251A">
      <w:pPr>
        <w:pStyle w:val="Comment"/>
      </w:pPr>
      <w:r>
        <w:t xml:space="preserve">VERSION 1 - Use this version when providing only one or a limited number of opportunities to view the Site is reasonable and the Contract Administrator should be in attendance, e.g., soil test holes to be drilled.  Insert times, month(s), day(s) and year when the Site will be attended by the Contract Administrator.  Advise </w:t>
      </w:r>
      <w:r w:rsidR="00B05DB4">
        <w:t>the Purchasing Division</w:t>
      </w:r>
      <w:r>
        <w:t xml:space="preserve"> of the requirement to ensure that it is included in the advertisement of the </w:t>
      </w:r>
      <w:r w:rsidR="00B75BA3">
        <w:t>Request for Proposal</w:t>
      </w:r>
      <w:r>
        <w:t>.</w:t>
      </w:r>
    </w:p>
    <w:p w14:paraId="573CF57D" w14:textId="77777777" w:rsidR="00C62626" w:rsidRDefault="00C62626" w:rsidP="00471AC5">
      <w:pPr>
        <w:pStyle w:val="Clause"/>
        <w:numPr>
          <w:ilvl w:val="2"/>
          <w:numId w:val="16"/>
        </w:numPr>
      </w:pPr>
      <w:r>
        <w:t>Further to C</w:t>
      </w:r>
      <w:r w:rsidR="00FD1CEC">
        <w:t>3</w:t>
      </w:r>
      <w:r w:rsidR="00AC587D">
        <w:t>.1</w:t>
      </w:r>
      <w:r>
        <w:t xml:space="preserve">, the Contract Administrator or an authorized representative will be available at the Site </w:t>
      </w:r>
      <w:r w:rsidR="00C32885">
        <w:t>at</w:t>
      </w:r>
      <w:r>
        <w:t xml:space="preserve"> ^</w:t>
      </w:r>
      <w:r w:rsidRPr="00C32885">
        <w:rPr>
          <w:i/>
          <w:vanish/>
          <w:color w:val="FF0000"/>
        </w:rPr>
        <w:t>start time</w:t>
      </w:r>
      <w:r>
        <w:t xml:space="preserve"> on ^</w:t>
      </w:r>
      <w:r w:rsidRPr="00C32885">
        <w:rPr>
          <w:i/>
          <w:vanish/>
          <w:color w:val="FF0000"/>
        </w:rPr>
        <w:t>month day, year</w:t>
      </w:r>
      <w:r>
        <w:t xml:space="preserve"> to provide </w:t>
      </w:r>
      <w:r w:rsidR="003F249A">
        <w:t>Proponent</w:t>
      </w:r>
      <w:r>
        <w:t>s access to the Site.</w:t>
      </w:r>
    </w:p>
    <w:p w14:paraId="58A2999F" w14:textId="1C207539" w:rsidR="00C62626" w:rsidRDefault="00C62626" w:rsidP="00D5251A">
      <w:pPr>
        <w:pStyle w:val="Clause"/>
      </w:pPr>
      <w:bookmarkStart w:id="32" w:name="_Ref481913139"/>
      <w:r>
        <w:t xml:space="preserve">The </w:t>
      </w:r>
      <w:r w:rsidR="003F249A">
        <w:t>Proponent</w:t>
      </w:r>
      <w:r>
        <w:t xml:space="preserve"> is advised that</w:t>
      </w:r>
      <w:bookmarkEnd w:id="32"/>
      <w:r>
        <w:t xml:space="preserve"> ^</w:t>
      </w:r>
      <w:r>
        <w:rPr>
          <w:rStyle w:val="CommentFont"/>
        </w:rPr>
        <w:t xml:space="preserve">SPEC NOTE: Identify any special reason(s) the </w:t>
      </w:r>
      <w:r w:rsidR="003F249A">
        <w:rPr>
          <w:rStyle w:val="CommentFont"/>
        </w:rPr>
        <w:t>Proponent</w:t>
      </w:r>
      <w:r>
        <w:rPr>
          <w:rStyle w:val="CommentFont"/>
        </w:rPr>
        <w:t xml:space="preserve"> should view the site, e.g., demonstration of operations, test borings,</w:t>
      </w:r>
      <w:r w:rsidR="007C18E4">
        <w:rPr>
          <w:rStyle w:val="CommentFont"/>
        </w:rPr>
        <w:t xml:space="preserve"> view current condit</w:t>
      </w:r>
      <w:r w:rsidR="00CD7A2A">
        <w:rPr>
          <w:rStyle w:val="CommentFont"/>
        </w:rPr>
        <w:t>i</w:t>
      </w:r>
      <w:r w:rsidR="007C18E4">
        <w:rPr>
          <w:rStyle w:val="CommentFont"/>
        </w:rPr>
        <w:t>ons at the site,</w:t>
      </w:r>
      <w:r>
        <w:rPr>
          <w:rStyle w:val="CommentFont"/>
        </w:rPr>
        <w:t xml:space="preserve"> etc.  Delete </w:t>
      </w:r>
      <w:r>
        <w:rPr>
          <w:rStyle w:val="CommentFont"/>
        </w:rPr>
        <w:fldChar w:fldCharType="begin"/>
      </w:r>
      <w:r>
        <w:rPr>
          <w:rStyle w:val="CommentFont"/>
        </w:rPr>
        <w:instrText xml:space="preserve"> REF _Ref481913139 \r \h </w:instrText>
      </w:r>
      <w:r w:rsidR="00D5251A">
        <w:rPr>
          <w:rStyle w:val="CommentFont"/>
        </w:rPr>
        <w:instrText xml:space="preserve"> \* MERGEFORMAT </w:instrText>
      </w:r>
      <w:r>
        <w:rPr>
          <w:rStyle w:val="CommentFont"/>
        </w:rPr>
      </w:r>
      <w:r>
        <w:rPr>
          <w:rStyle w:val="CommentFont"/>
        </w:rPr>
        <w:fldChar w:fldCharType="separate"/>
      </w:r>
      <w:r w:rsidR="002413A9">
        <w:rPr>
          <w:rStyle w:val="CommentFont"/>
        </w:rPr>
        <w:t>B3.2</w:t>
      </w:r>
      <w:r>
        <w:rPr>
          <w:rStyle w:val="CommentFont"/>
        </w:rPr>
        <w:fldChar w:fldCharType="end"/>
      </w:r>
      <w:r>
        <w:rPr>
          <w:rStyle w:val="CommentFont"/>
        </w:rPr>
        <w:t xml:space="preserve"> if there are no such reasons.</w:t>
      </w:r>
    </w:p>
    <w:p w14:paraId="70EC4119" w14:textId="77777777" w:rsidR="00C62626" w:rsidRDefault="00C62626" w:rsidP="00D5251A">
      <w:pPr>
        <w:pStyle w:val="Clause"/>
      </w:pPr>
      <w:r>
        <w:t xml:space="preserve">The </w:t>
      </w:r>
      <w:r w:rsidR="003F249A">
        <w:t>Proponent</w:t>
      </w:r>
      <w:r>
        <w:t xml:space="preserve"> shall not be entitled to rely on any information or interpretation received at the Site investigation unless that information or interpretation is the </w:t>
      </w:r>
      <w:r w:rsidR="003F249A">
        <w:t>Proponent</w:t>
      </w:r>
      <w:r>
        <w:t>’s direct observation, or is provided by the Contract Administrator in writing.</w:t>
      </w:r>
    </w:p>
    <w:p w14:paraId="328A6234" w14:textId="77777777" w:rsidR="00EB4A11" w:rsidRDefault="00EB4A11" w:rsidP="00D5251A">
      <w:pPr>
        <w:pStyle w:val="Clause"/>
      </w:pPr>
      <w:bookmarkStart w:id="33" w:name="_Hlk94620350"/>
      <w:r w:rsidRPr="00DE6B61">
        <w:rPr>
          <w:rFonts w:cs="Arial"/>
        </w:rPr>
        <w:t xml:space="preserve">The </w:t>
      </w:r>
      <w:r>
        <w:rPr>
          <w:rFonts w:cs="Arial"/>
        </w:rPr>
        <w:t>Proponent</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8409C0">
        <w:rPr>
          <w:rFonts w:cs="Arial"/>
        </w:rPr>
        <w:t xml:space="preserve"> their </w:t>
      </w:r>
      <w:r>
        <w:rPr>
          <w:rFonts w:cs="Arial"/>
        </w:rPr>
        <w:t>Proposal</w:t>
      </w:r>
      <w:r w:rsidRPr="00DE6B61">
        <w:rPr>
          <w:rFonts w:cs="Arial"/>
        </w:rPr>
        <w:t xml:space="preserve"> or</w:t>
      </w:r>
      <w:r w:rsidR="008409C0">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bookmarkEnd w:id="33"/>
    </w:p>
    <w:p w14:paraId="01E64421" w14:textId="77777777" w:rsidR="00C62626" w:rsidRDefault="00C62626" w:rsidP="00D5251A">
      <w:pPr>
        <w:pStyle w:val="Comment"/>
      </w:pPr>
      <w:r>
        <w:t>VERSION 2 - Use this version when providing multiple opportunities to view the Site is reasonable but the Contract Administrator should be in attendance, e.g., to provide access to a locked building.</w:t>
      </w:r>
    </w:p>
    <w:p w14:paraId="79D0544A" w14:textId="77777777" w:rsidR="00C62626" w:rsidRDefault="00C62626" w:rsidP="00D5251A">
      <w:pPr>
        <w:pStyle w:val="Clause"/>
        <w:numPr>
          <w:ilvl w:val="2"/>
          <w:numId w:val="2"/>
        </w:numPr>
      </w:pPr>
      <w:r>
        <w:t xml:space="preserve">Further to </w:t>
      </w:r>
      <w:r w:rsidR="00FD1CEC">
        <w:t>C3.1</w:t>
      </w:r>
      <w:r>
        <w:t xml:space="preserve">, the </w:t>
      </w:r>
      <w:r w:rsidR="003F249A">
        <w:t>Proponent</w:t>
      </w:r>
      <w:r>
        <w:t xml:space="preserve"> may make an appointment to view the Site by contacting the Contract Administrator.</w:t>
      </w:r>
    </w:p>
    <w:p w14:paraId="483EA4D4" w14:textId="7296C051" w:rsidR="00C62626" w:rsidRDefault="00C62626" w:rsidP="00D5251A">
      <w:pPr>
        <w:pStyle w:val="Clause"/>
      </w:pPr>
      <w:bookmarkStart w:id="34" w:name="_Ref210635619"/>
      <w:r>
        <w:t xml:space="preserve">The </w:t>
      </w:r>
      <w:r w:rsidR="003F249A">
        <w:t>Proponent</w:t>
      </w:r>
      <w:r>
        <w:t xml:space="preserve"> is advised that ^</w:t>
      </w:r>
      <w:bookmarkEnd w:id="34"/>
      <w:r>
        <w:rPr>
          <w:rStyle w:val="CommentFont"/>
        </w:rPr>
        <w:t xml:space="preserve">SPEC NOTE: Identify any special reason(s) the </w:t>
      </w:r>
      <w:r w:rsidR="003F249A">
        <w:rPr>
          <w:rStyle w:val="CommentFont"/>
        </w:rPr>
        <w:t>Proponent</w:t>
      </w:r>
      <w:r>
        <w:rPr>
          <w:rStyle w:val="CommentFont"/>
        </w:rPr>
        <w:t xml:space="preserve"> should view the site, e.g., demonstration of operati</w:t>
      </w:r>
      <w:r w:rsidR="00446C31">
        <w:rPr>
          <w:rStyle w:val="CommentFont"/>
        </w:rPr>
        <w:t xml:space="preserve">ons, test borings, etc.  Delete </w:t>
      </w:r>
      <w:r w:rsidR="00446C31">
        <w:rPr>
          <w:rStyle w:val="CommentFont"/>
        </w:rPr>
        <w:fldChar w:fldCharType="begin"/>
      </w:r>
      <w:r w:rsidR="00446C31">
        <w:rPr>
          <w:rStyle w:val="CommentFont"/>
        </w:rPr>
        <w:instrText xml:space="preserve"> REF _Ref210635619 \r \h </w:instrText>
      </w:r>
      <w:r w:rsidR="00446C31">
        <w:rPr>
          <w:rStyle w:val="CommentFont"/>
        </w:rPr>
      </w:r>
      <w:r w:rsidR="00446C31">
        <w:rPr>
          <w:rStyle w:val="CommentFont"/>
        </w:rPr>
        <w:fldChar w:fldCharType="separate"/>
      </w:r>
      <w:r w:rsidR="002413A9">
        <w:rPr>
          <w:rStyle w:val="CommentFont"/>
        </w:rPr>
        <w:t>B3.2</w:t>
      </w:r>
      <w:r w:rsidR="00446C31">
        <w:rPr>
          <w:rStyle w:val="CommentFont"/>
        </w:rPr>
        <w:fldChar w:fldCharType="end"/>
      </w:r>
      <w:r w:rsidR="00446C31">
        <w:rPr>
          <w:rStyle w:val="CommentFont"/>
        </w:rPr>
        <w:t xml:space="preserve"> </w:t>
      </w:r>
      <w:r>
        <w:rPr>
          <w:rStyle w:val="CommentFont"/>
        </w:rPr>
        <w:t>if there are no such reasons.</w:t>
      </w:r>
    </w:p>
    <w:p w14:paraId="264632DB" w14:textId="77777777" w:rsidR="00C62626" w:rsidRDefault="00C62626" w:rsidP="00D5251A">
      <w:pPr>
        <w:pStyle w:val="Clause"/>
      </w:pPr>
      <w:r>
        <w:lastRenderedPageBreak/>
        <w:t xml:space="preserve">The </w:t>
      </w:r>
      <w:r w:rsidR="003F249A">
        <w:t>Proponent</w:t>
      </w:r>
      <w:r>
        <w:t xml:space="preserve"> shall not be entitled to rely on any information or interpretation received at the Site investigation unless that information or interpretation is the </w:t>
      </w:r>
      <w:r w:rsidR="003F249A">
        <w:t>Proponent</w:t>
      </w:r>
      <w:r>
        <w:t>’s direct observation, or is provided by the Contract Administrator in writing.</w:t>
      </w:r>
    </w:p>
    <w:p w14:paraId="6E19CD3A" w14:textId="77777777" w:rsidR="00EB4A11" w:rsidRDefault="00EB4A11" w:rsidP="00D5251A">
      <w:pPr>
        <w:pStyle w:val="Clause"/>
      </w:pPr>
      <w:r w:rsidRPr="00DE6B61">
        <w:rPr>
          <w:rFonts w:cs="Arial"/>
        </w:rPr>
        <w:t xml:space="preserve">The </w:t>
      </w:r>
      <w:r>
        <w:rPr>
          <w:rFonts w:cs="Arial"/>
        </w:rPr>
        <w:t>Proponent</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8409C0">
        <w:rPr>
          <w:rFonts w:cs="Arial"/>
        </w:rPr>
        <w:t xml:space="preserve"> their </w:t>
      </w:r>
      <w:r>
        <w:rPr>
          <w:rFonts w:cs="Arial"/>
        </w:rPr>
        <w:t>Proposal</w:t>
      </w:r>
      <w:r w:rsidRPr="00DE6B61">
        <w:rPr>
          <w:rFonts w:cs="Arial"/>
        </w:rPr>
        <w:t xml:space="preserve"> or</w:t>
      </w:r>
      <w:r w:rsidR="008409C0">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6EE329D2" w14:textId="77777777" w:rsidR="00C62626" w:rsidRDefault="00C62626" w:rsidP="00D5251A">
      <w:pPr>
        <w:pStyle w:val="Comment"/>
      </w:pPr>
      <w:r>
        <w:t>VERSION 3 - Use this version when the Site is accessible without the Contract Administrator being in attendance, e.g., open field in a public right of way.</w:t>
      </w:r>
    </w:p>
    <w:p w14:paraId="1BC851F4" w14:textId="77777777" w:rsidR="00C62626" w:rsidRDefault="00C62626" w:rsidP="00D5251A">
      <w:pPr>
        <w:pStyle w:val="Clause"/>
        <w:numPr>
          <w:ilvl w:val="2"/>
          <w:numId w:val="3"/>
        </w:numPr>
      </w:pPr>
      <w:r>
        <w:t xml:space="preserve">Further to </w:t>
      </w:r>
      <w:r w:rsidR="00FD1CEC">
        <w:t>C3.1</w:t>
      </w:r>
      <w:r>
        <w:t xml:space="preserve">, the </w:t>
      </w:r>
      <w:r w:rsidR="003F249A">
        <w:t>Proponent</w:t>
      </w:r>
      <w:r>
        <w:t xml:space="preserve"> may view the Site without making an appointment.</w:t>
      </w:r>
    </w:p>
    <w:p w14:paraId="6EFCD06F" w14:textId="31EBD0CB" w:rsidR="00C62626" w:rsidRDefault="00C62626" w:rsidP="00D5251A">
      <w:pPr>
        <w:pStyle w:val="Clause"/>
      </w:pPr>
      <w:bookmarkStart w:id="35" w:name="_Ref483101165"/>
      <w:r>
        <w:t xml:space="preserve">The </w:t>
      </w:r>
      <w:r w:rsidR="003F249A">
        <w:t>Proponent</w:t>
      </w:r>
      <w:r>
        <w:t xml:space="preserve"> is advised that ^</w:t>
      </w:r>
      <w:bookmarkEnd w:id="35"/>
      <w:r>
        <w:rPr>
          <w:rStyle w:val="CommentFont"/>
        </w:rPr>
        <w:t xml:space="preserve">SPEC NOTE: Identify the reason(s) the </w:t>
      </w:r>
      <w:r w:rsidR="003F249A">
        <w:rPr>
          <w:rStyle w:val="CommentFont"/>
        </w:rPr>
        <w:t>Proponent</w:t>
      </w:r>
      <w:r>
        <w:rPr>
          <w:rStyle w:val="CommentFont"/>
        </w:rPr>
        <w:t xml:space="preserve"> should view the site, e.g., existing snow cover, etc., or any restrictions on access such as days of the week or time of day.  Delete </w:t>
      </w:r>
      <w:r>
        <w:rPr>
          <w:rStyle w:val="CommentFont"/>
        </w:rPr>
        <w:fldChar w:fldCharType="begin"/>
      </w:r>
      <w:r>
        <w:rPr>
          <w:rStyle w:val="CommentFont"/>
        </w:rPr>
        <w:instrText xml:space="preserve"> REF _Ref483101165 \r \h </w:instrText>
      </w:r>
      <w:r w:rsidR="00D5251A">
        <w:rPr>
          <w:i/>
          <w:vanish/>
          <w:color w:val="FF0000"/>
        </w:rPr>
        <w:instrText xml:space="preserve"> \* MERGEFORMAT </w:instrText>
      </w:r>
      <w:r>
        <w:rPr>
          <w:rStyle w:val="CommentFont"/>
        </w:rPr>
      </w:r>
      <w:r>
        <w:rPr>
          <w:rStyle w:val="CommentFont"/>
        </w:rPr>
        <w:fldChar w:fldCharType="separate"/>
      </w:r>
      <w:r w:rsidR="002413A9">
        <w:rPr>
          <w:rStyle w:val="CommentFont"/>
        </w:rPr>
        <w:t>B3.2</w:t>
      </w:r>
      <w:r>
        <w:rPr>
          <w:rStyle w:val="CommentFont"/>
        </w:rPr>
        <w:fldChar w:fldCharType="end"/>
      </w:r>
      <w:r>
        <w:rPr>
          <w:rStyle w:val="CommentFont"/>
        </w:rPr>
        <w:t xml:space="preserve"> if there are no such reasons.</w:t>
      </w:r>
    </w:p>
    <w:p w14:paraId="73D52782" w14:textId="77777777" w:rsidR="00283D3A" w:rsidRDefault="00283D3A" w:rsidP="00283D3A">
      <w:pPr>
        <w:pStyle w:val="Comment"/>
      </w:pPr>
      <w:r>
        <w:t xml:space="preserve">VERSION 4 - Use this version when attendance at a Site meeting is Mandatory. For mandatory site meetings you shall provide two dates and times for </w:t>
      </w:r>
      <w:r w:rsidR="003F249A">
        <w:t>Proponent</w:t>
      </w:r>
      <w:r>
        <w:t xml:space="preserve">s to attend.  Advise </w:t>
      </w:r>
      <w:r w:rsidR="00B05DB4">
        <w:t>the Purchasing Division</w:t>
      </w:r>
      <w:r>
        <w:t xml:space="preserve"> of the date and time of the site meetings to ensure that it is included in the posted </w:t>
      </w:r>
      <w:r w:rsidR="002C4433">
        <w:t>request for proposal</w:t>
      </w:r>
      <w:r>
        <w:t xml:space="preserve">.  Minutes and attendance shall be taken at the Site meeting and kept on file (provide a copy to the Contracts Officer in </w:t>
      </w:r>
      <w:r w:rsidR="00B05DB4">
        <w:t>the Purchasing Division</w:t>
      </w:r>
      <w:r>
        <w:t>).</w:t>
      </w:r>
    </w:p>
    <w:p w14:paraId="5359A9BA" w14:textId="77777777" w:rsidR="00283D3A" w:rsidRDefault="00283D3A" w:rsidP="00471AC5">
      <w:pPr>
        <w:pStyle w:val="Clause"/>
        <w:numPr>
          <w:ilvl w:val="2"/>
          <w:numId w:val="20"/>
        </w:numPr>
      </w:pPr>
      <w:r>
        <w:t xml:space="preserve">Further to C3.1, the </w:t>
      </w:r>
      <w:r w:rsidR="003F249A">
        <w:t>Proponent</w:t>
      </w:r>
      <w:r>
        <w:t xml:space="preserve"> shall attend a Site meeting </w:t>
      </w:r>
      <w:r w:rsidR="00C32885">
        <w:t>at</w:t>
      </w:r>
      <w:r>
        <w:t xml:space="preserve"> ^</w:t>
      </w:r>
      <w:r>
        <w:rPr>
          <w:rStyle w:val="CommentFont"/>
        </w:rPr>
        <w:t>start time</w:t>
      </w:r>
      <w:r>
        <w:t xml:space="preserve"> on ^</w:t>
      </w:r>
      <w:r>
        <w:rPr>
          <w:rStyle w:val="CommentFont"/>
        </w:rPr>
        <w:t>month day, year</w:t>
      </w:r>
      <w:r>
        <w:t xml:space="preserve">  or ^</w:t>
      </w:r>
      <w:r>
        <w:rPr>
          <w:rStyle w:val="CommentFont"/>
        </w:rPr>
        <w:t>start time</w:t>
      </w:r>
      <w:r>
        <w:t xml:space="preserve"> </w:t>
      </w:r>
      <w:r w:rsidR="00C32885">
        <w:t xml:space="preserve">on </w:t>
      </w:r>
      <w:r>
        <w:t>^</w:t>
      </w:r>
      <w:r>
        <w:rPr>
          <w:rStyle w:val="CommentFont"/>
        </w:rPr>
        <w:t>month day, year</w:t>
      </w:r>
      <w:r>
        <w:t xml:space="preserve">.   Attendance is mandatory, and the </w:t>
      </w:r>
      <w:r w:rsidR="00622A7B">
        <w:t>Proposal</w:t>
      </w:r>
      <w:r>
        <w:t xml:space="preserve"> of any </w:t>
      </w:r>
      <w:r w:rsidR="003F249A">
        <w:t>Proponent</w:t>
      </w:r>
      <w:r>
        <w:t xml:space="preserve"> not having attended will be rejected on the basis that it is non-responsive.</w:t>
      </w:r>
    </w:p>
    <w:p w14:paraId="31D11605" w14:textId="77777777" w:rsidR="00C62626" w:rsidRDefault="00C62626" w:rsidP="00D5251A">
      <w:pPr>
        <w:pStyle w:val="Clause"/>
      </w:pPr>
      <w:r>
        <w:t xml:space="preserve">The </w:t>
      </w:r>
      <w:r w:rsidR="003F249A">
        <w:t>Proponent</w:t>
      </w:r>
      <w:r>
        <w:t xml:space="preserve"> is advised that ^</w:t>
      </w:r>
      <w:r>
        <w:rPr>
          <w:rStyle w:val="CommentFont"/>
        </w:rPr>
        <w:t xml:space="preserve">SPEC NOTE: Identify the reason(s) the </w:t>
      </w:r>
      <w:r w:rsidR="003F249A">
        <w:rPr>
          <w:rStyle w:val="CommentFont"/>
        </w:rPr>
        <w:t>Proponent</w:t>
      </w:r>
      <w:r>
        <w:rPr>
          <w:rStyle w:val="CommentFont"/>
        </w:rPr>
        <w:t xml:space="preserve"> must view the site, e.g., demonstration of operations, test borings, etc.</w:t>
      </w:r>
    </w:p>
    <w:p w14:paraId="3D46824D" w14:textId="77777777" w:rsidR="00C62626" w:rsidRDefault="00C62626" w:rsidP="00D5251A">
      <w:pPr>
        <w:pStyle w:val="Clause"/>
      </w:pPr>
      <w:r>
        <w:t xml:space="preserve">The </w:t>
      </w:r>
      <w:r w:rsidR="003F249A">
        <w:t>Proponent</w:t>
      </w:r>
      <w:r>
        <w:t xml:space="preserve"> shall not be entitled to rely on any information or interpretation received at the Site Meeting unless that information or interpretation is the </w:t>
      </w:r>
      <w:r w:rsidR="003F249A">
        <w:t>Proponent</w:t>
      </w:r>
      <w:r>
        <w:t>’s direct observation, or is provided by the Contract Administrator in writing.</w:t>
      </w:r>
    </w:p>
    <w:p w14:paraId="55019E8F" w14:textId="77777777" w:rsidR="00EB4A11" w:rsidRDefault="00EB4A11" w:rsidP="00D5251A">
      <w:pPr>
        <w:pStyle w:val="Clause"/>
      </w:pPr>
      <w:r w:rsidRPr="00DE6B61">
        <w:rPr>
          <w:rFonts w:cs="Arial"/>
        </w:rPr>
        <w:t xml:space="preserve">The </w:t>
      </w:r>
      <w:r>
        <w:rPr>
          <w:rFonts w:cs="Arial"/>
        </w:rPr>
        <w:t>Proponent</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8409C0">
        <w:rPr>
          <w:rFonts w:cs="Arial"/>
        </w:rPr>
        <w:t xml:space="preserve"> their </w:t>
      </w:r>
      <w:r>
        <w:rPr>
          <w:rFonts w:cs="Arial"/>
        </w:rPr>
        <w:t>Proposal</w:t>
      </w:r>
      <w:r w:rsidRPr="00DE6B61">
        <w:rPr>
          <w:rFonts w:cs="Arial"/>
        </w:rPr>
        <w:t xml:space="preserve"> or</w:t>
      </w:r>
      <w:r w:rsidR="008409C0">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3A2CC4F1" w14:textId="3F618193" w:rsidR="00E328F5" w:rsidRPr="00AC5E17" w:rsidRDefault="00E328F5" w:rsidP="00E328F5">
      <w:pPr>
        <w:pStyle w:val="Comment"/>
      </w:pPr>
      <w:r w:rsidRPr="00AC5E17">
        <w:t xml:space="preserve">SPEC NOTE:  Use </w:t>
      </w:r>
      <w:r w:rsidRPr="00AC5E17">
        <w:fldChar w:fldCharType="begin"/>
      </w:r>
      <w:r w:rsidRPr="00AC5E17">
        <w:instrText xml:space="preserve"> REF _Ref134519522 \r \h </w:instrText>
      </w:r>
      <w:r>
        <w:instrText xml:space="preserve"> \* MERGEFORMAT </w:instrText>
      </w:r>
      <w:r w:rsidRPr="00AC5E17">
        <w:fldChar w:fldCharType="separate"/>
      </w:r>
      <w:r w:rsidR="002413A9">
        <w:t>B3.5</w:t>
      </w:r>
      <w:r w:rsidRPr="00AC5E17">
        <w:fldChar w:fldCharType="end"/>
      </w:r>
      <w:r w:rsidRPr="00AC5E17">
        <w:t xml:space="preserve">, with or without Versions 1, 2, 3 or 4 above, to identify any special matters the </w:t>
      </w:r>
      <w:r w:rsidR="003F249A">
        <w:t>Proponent</w:t>
      </w:r>
      <w:r w:rsidRPr="00AC5E17">
        <w:t xml:space="preserve"> should investigate.  Delete </w:t>
      </w:r>
      <w:r w:rsidRPr="00AC5E17">
        <w:fldChar w:fldCharType="begin"/>
      </w:r>
      <w:r w:rsidRPr="00AC5E17">
        <w:instrText xml:space="preserve"> REF _Ref134519522 \r \h </w:instrText>
      </w:r>
      <w:r>
        <w:instrText xml:space="preserve"> \* MERGEFORMAT </w:instrText>
      </w:r>
      <w:r w:rsidRPr="00AC5E17">
        <w:fldChar w:fldCharType="separate"/>
      </w:r>
      <w:r w:rsidR="002413A9">
        <w:t>B3.5</w:t>
      </w:r>
      <w:r w:rsidRPr="00AC5E17">
        <w:fldChar w:fldCharType="end"/>
      </w:r>
      <w:r w:rsidRPr="00AC5E17">
        <w:t xml:space="preserve"> if there are no such reasons</w:t>
      </w:r>
    </w:p>
    <w:p w14:paraId="628C2817" w14:textId="77777777" w:rsidR="00E328F5" w:rsidRPr="00AC5E17" w:rsidRDefault="00E328F5" w:rsidP="00E328F5">
      <w:pPr>
        <w:pStyle w:val="Clause"/>
        <w:rPr>
          <w:rStyle w:val="CommentFont"/>
          <w:i w:val="0"/>
          <w:vanish w:val="0"/>
          <w:color w:val="auto"/>
        </w:rPr>
      </w:pPr>
      <w:bookmarkStart w:id="36" w:name="_Ref134519522"/>
      <w:r w:rsidRPr="00AC5E17">
        <w:t xml:space="preserve">The </w:t>
      </w:r>
      <w:r w:rsidR="003F249A">
        <w:t>Proponent</w:t>
      </w:r>
      <w:r w:rsidRPr="00AC5E17">
        <w:t xml:space="preserve"> is </w:t>
      </w:r>
      <w:bookmarkEnd w:id="36"/>
      <w:r w:rsidRPr="00AC5E17">
        <w:t xml:space="preserve">responsible for determining: </w:t>
      </w:r>
      <w:r w:rsidRPr="00AC5E17">
        <w:rPr>
          <w:rStyle w:val="CommentFont"/>
        </w:rPr>
        <w:t>The following are only examples.</w:t>
      </w:r>
    </w:p>
    <w:p w14:paraId="35EAF2B1" w14:textId="77777777" w:rsidR="00E328F5" w:rsidRPr="00AC5E17" w:rsidRDefault="00E328F5" w:rsidP="00E328F5">
      <w:pPr>
        <w:pStyle w:val="ClauseList"/>
      </w:pPr>
      <w:r w:rsidRPr="00AC5E17">
        <w:t>the location of any utility which can be determined from the records or other information available at the offices of any public authority or person, including a municipal corporation and any board or commission thereof, having jurisdiction or control over the utility;</w:t>
      </w:r>
    </w:p>
    <w:p w14:paraId="116D3F34" w14:textId="77777777" w:rsidR="00E328F5" w:rsidRPr="00AC5E17" w:rsidRDefault="00E328F5" w:rsidP="00E328F5">
      <w:pPr>
        <w:pStyle w:val="ClauseList"/>
      </w:pPr>
      <w:r w:rsidRPr="00AC5E17">
        <w:t>the nature of the surface and subsurface conditions at the Site;</w:t>
      </w:r>
    </w:p>
    <w:p w14:paraId="271E6BA2" w14:textId="77777777" w:rsidR="00E328F5" w:rsidRPr="00AC5E17" w:rsidRDefault="00E328F5" w:rsidP="00E328F5">
      <w:pPr>
        <w:pStyle w:val="ClauseList"/>
      </w:pPr>
      <w:r w:rsidRPr="00AC5E17">
        <w:t>the location, nature, quality or quantity of the materials to be removed or to be employed in the performance of the Work;</w:t>
      </w:r>
    </w:p>
    <w:p w14:paraId="5513F31A" w14:textId="77777777" w:rsidR="00E328F5" w:rsidRPr="00AC5E17" w:rsidRDefault="00E328F5" w:rsidP="00E328F5">
      <w:pPr>
        <w:pStyle w:val="ClauseList"/>
      </w:pPr>
      <w:r w:rsidRPr="00AC5E17">
        <w:t>the nature, quality or quantity of the Plant needed to perform the Work;</w:t>
      </w:r>
    </w:p>
    <w:p w14:paraId="796210B2" w14:textId="77777777" w:rsidR="00E328F5" w:rsidRPr="00AC5E17" w:rsidRDefault="00E328F5" w:rsidP="00E328F5">
      <w:pPr>
        <w:pStyle w:val="ClauseList"/>
      </w:pPr>
      <w:r w:rsidRPr="00AC5E17">
        <w:t>all matters concerning access to the Site, power supplies, location of existing services, utilities or materials necessary for the completion of the Work; and</w:t>
      </w:r>
    </w:p>
    <w:p w14:paraId="42277E37" w14:textId="77777777" w:rsidR="00E328F5" w:rsidRPr="00AC5E17" w:rsidRDefault="00E328F5" w:rsidP="00E328F5">
      <w:pPr>
        <w:pStyle w:val="ClauseList"/>
      </w:pPr>
      <w:r w:rsidRPr="00AC5E17">
        <w:t>all other matters which could in any way affect</w:t>
      </w:r>
      <w:r w:rsidR="008409C0">
        <w:t xml:space="preserve"> their </w:t>
      </w:r>
      <w:r w:rsidR="00D61C2D">
        <w:t>Proposal</w:t>
      </w:r>
      <w:r w:rsidRPr="00AC5E17">
        <w:t xml:space="preserve"> or the performance of the Work.</w:t>
      </w:r>
    </w:p>
    <w:p w14:paraId="0021E012" w14:textId="77777777" w:rsidR="00C62626" w:rsidRDefault="003F249A" w:rsidP="00D5251A">
      <w:pPr>
        <w:pStyle w:val="CLAUSEHEADING"/>
      </w:pPr>
      <w:bookmarkStart w:id="37" w:name="_Ref482427989"/>
      <w:bookmarkStart w:id="38" w:name="_Toc482432335"/>
      <w:bookmarkStart w:id="39" w:name="_Toc3968669"/>
      <w:bookmarkStart w:id="40" w:name="_Toc230597127"/>
      <w:r>
        <w:lastRenderedPageBreak/>
        <w:t>Proponent</w:t>
      </w:r>
      <w:r w:rsidR="00C62626">
        <w:t>s' Conference</w:t>
      </w:r>
      <w:bookmarkEnd w:id="37"/>
      <w:bookmarkEnd w:id="38"/>
      <w:bookmarkEnd w:id="39"/>
      <w:bookmarkEnd w:id="40"/>
    </w:p>
    <w:p w14:paraId="2E9DCF15" w14:textId="24B38E06" w:rsidR="00C62626" w:rsidRDefault="00C62626" w:rsidP="00D5251A">
      <w:pPr>
        <w:pStyle w:val="Comment"/>
      </w:pPr>
      <w:r>
        <w:t xml:space="preserve">SPEC NOTE: Use </w:t>
      </w:r>
      <w:r>
        <w:fldChar w:fldCharType="begin"/>
      </w:r>
      <w:r>
        <w:instrText xml:space="preserve"> REF _Ref482427989 \r \h </w:instrText>
      </w:r>
      <w:r w:rsidR="00D5251A">
        <w:instrText xml:space="preserve"> \* MERGEFORMAT </w:instrText>
      </w:r>
      <w:r>
        <w:fldChar w:fldCharType="separate"/>
      </w:r>
      <w:r w:rsidR="002413A9">
        <w:t>B4</w:t>
      </w:r>
      <w:r>
        <w:fldChar w:fldCharType="end"/>
      </w:r>
      <w:r>
        <w:t xml:space="preserve"> only when a </w:t>
      </w:r>
      <w:r w:rsidR="003F249A">
        <w:t>Proponent</w:t>
      </w:r>
      <w:r>
        <w:t>s’ conference is necessary.</w:t>
      </w:r>
    </w:p>
    <w:p w14:paraId="771E297A" w14:textId="77777777" w:rsidR="00C62626" w:rsidRDefault="00C62626" w:rsidP="00D5251A">
      <w:pPr>
        <w:pStyle w:val="Comment"/>
      </w:pPr>
      <w:r>
        <w:t xml:space="preserve">VERSION 1 - Use this version only when a </w:t>
      </w:r>
      <w:r w:rsidR="003F249A">
        <w:t>Proponent</w:t>
      </w:r>
      <w:r>
        <w:t xml:space="preserve">s’ conference is reasonably necessary but attendance is voluntary.  Insert location, times, month, day and year.  Advise </w:t>
      </w:r>
      <w:r w:rsidR="00B05DB4">
        <w:t>the Purchasing Division</w:t>
      </w:r>
      <w:r>
        <w:t xml:space="preserve"> of the requirement to ensure that it is included in the advertisement of the </w:t>
      </w:r>
      <w:r w:rsidR="00B75BA3">
        <w:t>Request for Proposal</w:t>
      </w:r>
      <w:r>
        <w:t xml:space="preserve">.  Minutes of any discussion at the </w:t>
      </w:r>
      <w:r w:rsidR="003F249A">
        <w:t>Proponent</w:t>
      </w:r>
      <w:r>
        <w:t xml:space="preserve">s’ conference must be kept and an addendum must be issued naming the </w:t>
      </w:r>
      <w:r w:rsidR="003F249A">
        <w:t>Proponent</w:t>
      </w:r>
      <w:r>
        <w:t xml:space="preserve">s who attended and addressing any issues (e.g., interpretations or answers to questions raised at the </w:t>
      </w:r>
      <w:r w:rsidR="003F249A">
        <w:t>Proponent</w:t>
      </w:r>
      <w:r>
        <w:t>s’ conference) reasonably requiring such.</w:t>
      </w:r>
    </w:p>
    <w:p w14:paraId="5B2A152B" w14:textId="77777777" w:rsidR="00C62626" w:rsidRDefault="00320E32" w:rsidP="00D5251A">
      <w:pPr>
        <w:pStyle w:val="Clause"/>
      </w:pPr>
      <w:r>
        <w:t>T</w:t>
      </w:r>
      <w:r w:rsidR="00C62626">
        <w:t xml:space="preserve">he Contract Administrator will hold a </w:t>
      </w:r>
      <w:r w:rsidR="003F249A">
        <w:t>Proponent</w:t>
      </w:r>
      <w:r w:rsidR="00C62626">
        <w:t>s’ conference at ^</w:t>
      </w:r>
      <w:r w:rsidR="00C62626">
        <w:rPr>
          <w:rStyle w:val="CommentFont"/>
        </w:rPr>
        <w:t>location</w:t>
      </w:r>
      <w:r w:rsidR="00C62626">
        <w:t xml:space="preserve"> </w:t>
      </w:r>
      <w:r w:rsidR="00F441BB">
        <w:t>at</w:t>
      </w:r>
      <w:r w:rsidR="00C62626">
        <w:t xml:space="preserve"> ^</w:t>
      </w:r>
      <w:r w:rsidR="00C62626">
        <w:rPr>
          <w:rStyle w:val="CommentFont"/>
        </w:rPr>
        <w:t>start time</w:t>
      </w:r>
      <w:r w:rsidR="00C62626">
        <w:t xml:space="preserve"> on ^</w:t>
      </w:r>
      <w:r w:rsidR="00C62626">
        <w:rPr>
          <w:rStyle w:val="CommentFont"/>
        </w:rPr>
        <w:t>month day, year</w:t>
      </w:r>
      <w:r w:rsidR="00C62626">
        <w:t>.</w:t>
      </w:r>
    </w:p>
    <w:p w14:paraId="787B0987" w14:textId="77777777" w:rsidR="00C62626" w:rsidRDefault="00C62626" w:rsidP="00D5251A">
      <w:pPr>
        <w:pStyle w:val="Clause"/>
      </w:pPr>
      <w:r>
        <w:t xml:space="preserve">The </w:t>
      </w:r>
      <w:r w:rsidR="003F249A">
        <w:t>Proponent</w:t>
      </w:r>
      <w:r>
        <w:t xml:space="preserve"> is advised that, at the </w:t>
      </w:r>
      <w:r w:rsidR="003F249A">
        <w:t>Proponent</w:t>
      </w:r>
      <w:r>
        <w:t xml:space="preserve">s’ </w:t>
      </w:r>
      <w:r w:rsidR="000C4635">
        <w:t>c</w:t>
      </w:r>
      <w:r>
        <w:t>onference, ^</w:t>
      </w:r>
      <w:r>
        <w:rPr>
          <w:rStyle w:val="CommentFont"/>
        </w:rPr>
        <w:t xml:space="preserve">SPEC NOTE: Identify the reason(s) the </w:t>
      </w:r>
      <w:r w:rsidR="003F249A">
        <w:rPr>
          <w:rStyle w:val="CommentFont"/>
        </w:rPr>
        <w:t>Proponent</w:t>
      </w:r>
      <w:r>
        <w:rPr>
          <w:rStyle w:val="CommentFont"/>
        </w:rPr>
        <w:t xml:space="preserve"> should attend the conference.</w:t>
      </w:r>
    </w:p>
    <w:p w14:paraId="23298A5D" w14:textId="77777777" w:rsidR="00C62626" w:rsidRDefault="00C62626" w:rsidP="00D5251A">
      <w:pPr>
        <w:pStyle w:val="Clause"/>
      </w:pPr>
      <w:r>
        <w:t xml:space="preserve">The </w:t>
      </w:r>
      <w:r w:rsidR="003F249A">
        <w:t>Proponent</w:t>
      </w:r>
      <w:r>
        <w:t xml:space="preserve"> shall not be entitled to rely on any information or interpret</w:t>
      </w:r>
      <w:r w:rsidR="000C4635">
        <w:t xml:space="preserve">ation received at the </w:t>
      </w:r>
      <w:r w:rsidR="003F249A">
        <w:t>Proponent</w:t>
      </w:r>
      <w:r w:rsidR="000C4635">
        <w:t>s’ c</w:t>
      </w:r>
      <w:r>
        <w:t>onference unless that information or interpretation is provided by the Contract Administrator in writing.</w:t>
      </w:r>
    </w:p>
    <w:p w14:paraId="0BADD141" w14:textId="77777777" w:rsidR="00C62626" w:rsidRDefault="00C62626" w:rsidP="00D5251A">
      <w:pPr>
        <w:pStyle w:val="Comment"/>
      </w:pPr>
      <w:r>
        <w:t xml:space="preserve">VERSION 2 - Use this version only when attendance at a </w:t>
      </w:r>
      <w:r w:rsidR="003F249A">
        <w:t>Proponent</w:t>
      </w:r>
      <w:r>
        <w:t xml:space="preserve">s’ conference is absolutely essential and therefore compulsory.  Insert location, times, month, day and year.  Advise </w:t>
      </w:r>
      <w:r w:rsidR="00B05DB4">
        <w:t>the Purchasing Division</w:t>
      </w:r>
      <w:r>
        <w:t xml:space="preserve"> of the requirement to ensure that it is included in the advertisement of the </w:t>
      </w:r>
      <w:r w:rsidR="00B75BA3">
        <w:t>Request for Proposal</w:t>
      </w:r>
      <w:r>
        <w:t xml:space="preserve">.  Minutes of the </w:t>
      </w:r>
      <w:r w:rsidR="003F249A">
        <w:t>Proponent</w:t>
      </w:r>
      <w:r>
        <w:t xml:space="preserve">s’ conference must be kept and an addendum must be issued </w:t>
      </w:r>
      <w:r w:rsidR="00AB7310">
        <w:t xml:space="preserve">naming the </w:t>
      </w:r>
      <w:r w:rsidR="003F249A">
        <w:t>Proponent</w:t>
      </w:r>
      <w:r w:rsidR="00AB7310">
        <w:t>s who attended and addressing</w:t>
      </w:r>
      <w:r>
        <w:t xml:space="preserve"> any issues (e.g., interpretations or answers to questions raised at the </w:t>
      </w:r>
      <w:r w:rsidR="003F249A">
        <w:t>Proponent</w:t>
      </w:r>
      <w:r>
        <w:t>s’ conference) reasonably requiring such.</w:t>
      </w:r>
    </w:p>
    <w:p w14:paraId="26415852" w14:textId="77777777" w:rsidR="00C62626" w:rsidRDefault="007069CA" w:rsidP="00D5251A">
      <w:pPr>
        <w:pStyle w:val="Clause"/>
        <w:numPr>
          <w:ilvl w:val="2"/>
          <w:numId w:val="4"/>
        </w:numPr>
      </w:pPr>
      <w:r>
        <w:t>T</w:t>
      </w:r>
      <w:r w:rsidR="00C62626">
        <w:t xml:space="preserve">he </w:t>
      </w:r>
      <w:r w:rsidR="003F249A">
        <w:t>Proponent</w:t>
      </w:r>
      <w:r w:rsidR="00C62626">
        <w:t xml:space="preserve"> shall attend a </w:t>
      </w:r>
      <w:r w:rsidR="003F249A">
        <w:t>Proponent</w:t>
      </w:r>
      <w:r w:rsidR="00C62626">
        <w:t>s’ conference at ^</w:t>
      </w:r>
      <w:r w:rsidR="00C62626">
        <w:rPr>
          <w:rStyle w:val="CommentFont"/>
        </w:rPr>
        <w:t>location</w:t>
      </w:r>
      <w:r w:rsidR="00C62626">
        <w:t xml:space="preserve"> </w:t>
      </w:r>
      <w:r w:rsidR="00F441BB">
        <w:t>at</w:t>
      </w:r>
      <w:r w:rsidR="00C62626">
        <w:t xml:space="preserve"> ^</w:t>
      </w:r>
      <w:r w:rsidR="00C62626">
        <w:rPr>
          <w:rStyle w:val="CommentFont"/>
        </w:rPr>
        <w:t>start time</w:t>
      </w:r>
      <w:r w:rsidR="00C62626">
        <w:t xml:space="preserve"> on ^</w:t>
      </w:r>
      <w:r w:rsidR="00C62626">
        <w:rPr>
          <w:rStyle w:val="CommentFont"/>
        </w:rPr>
        <w:t>month day, year</w:t>
      </w:r>
      <w:r w:rsidR="00C62626">
        <w:t xml:space="preserve">.  Attendance is mandatory, and </w:t>
      </w:r>
      <w:r w:rsidR="00E3542A">
        <w:t xml:space="preserve">the </w:t>
      </w:r>
      <w:r w:rsidR="00437CC8">
        <w:t>Proposal</w:t>
      </w:r>
      <w:r w:rsidR="00E3542A">
        <w:t xml:space="preserve"> </w:t>
      </w:r>
      <w:r w:rsidR="00C62626">
        <w:t xml:space="preserve">of any </w:t>
      </w:r>
      <w:r w:rsidR="003F249A">
        <w:t>Proponent</w:t>
      </w:r>
      <w:r w:rsidR="00C62626">
        <w:t xml:space="preserve"> not having attended will be rejected on the basis that it is non-responsive.</w:t>
      </w:r>
    </w:p>
    <w:p w14:paraId="33E613FD" w14:textId="77777777" w:rsidR="00C62626" w:rsidRDefault="00C62626" w:rsidP="00D5251A">
      <w:pPr>
        <w:pStyle w:val="Clause"/>
      </w:pPr>
      <w:r>
        <w:t xml:space="preserve">The </w:t>
      </w:r>
      <w:r w:rsidR="003F249A">
        <w:t>Proponent</w:t>
      </w:r>
      <w:r>
        <w:t xml:space="preserve"> is</w:t>
      </w:r>
      <w:r w:rsidR="000C4635">
        <w:t xml:space="preserve"> advised that, at the </w:t>
      </w:r>
      <w:r w:rsidR="003F249A">
        <w:t>Proponent</w:t>
      </w:r>
      <w:r w:rsidR="000C4635">
        <w:t>s’ c</w:t>
      </w:r>
      <w:r>
        <w:t>onference, ^</w:t>
      </w:r>
      <w:r>
        <w:rPr>
          <w:rStyle w:val="CommentFont"/>
        </w:rPr>
        <w:t xml:space="preserve">SPEC NOTE: Identify the reason(s) the </w:t>
      </w:r>
      <w:r w:rsidR="003F249A">
        <w:rPr>
          <w:rStyle w:val="CommentFont"/>
        </w:rPr>
        <w:t>Proponent</w:t>
      </w:r>
      <w:r>
        <w:rPr>
          <w:rStyle w:val="CommentFont"/>
        </w:rPr>
        <w:t xml:space="preserve"> must attend the conference.</w:t>
      </w:r>
    </w:p>
    <w:p w14:paraId="1C998E5B" w14:textId="77777777" w:rsidR="00C62626" w:rsidRDefault="00C62626" w:rsidP="00D5251A">
      <w:pPr>
        <w:pStyle w:val="Clause"/>
      </w:pPr>
      <w:r>
        <w:t xml:space="preserve">The </w:t>
      </w:r>
      <w:r w:rsidR="003F249A">
        <w:t>Proponent</w:t>
      </w:r>
      <w:r>
        <w:t xml:space="preserve"> shall not be entitled to rely on any information or interpret</w:t>
      </w:r>
      <w:r w:rsidR="000C4635">
        <w:t xml:space="preserve">ation received at the </w:t>
      </w:r>
      <w:r w:rsidR="003F249A">
        <w:t>Proponent</w:t>
      </w:r>
      <w:r w:rsidR="000C4635">
        <w:t>s’ c</w:t>
      </w:r>
      <w:r>
        <w:t>onference unless that information or interpretation is provided by the Contract Administrator in writing.</w:t>
      </w:r>
    </w:p>
    <w:p w14:paraId="49F6EA70" w14:textId="77777777" w:rsidR="00C62626" w:rsidRDefault="00C62626" w:rsidP="00D5251A">
      <w:pPr>
        <w:pStyle w:val="CLAUSEHEADING"/>
      </w:pPr>
      <w:bookmarkStart w:id="41" w:name="_Ref481903683"/>
      <w:bookmarkStart w:id="42" w:name="_Toc482432336"/>
      <w:bookmarkStart w:id="43" w:name="_Ref482432911"/>
      <w:bookmarkStart w:id="44" w:name="_Ref482433100"/>
      <w:bookmarkStart w:id="45" w:name="_Ref482433244"/>
      <w:bookmarkStart w:id="46" w:name="_Ref482434134"/>
      <w:bookmarkStart w:id="47" w:name="_Toc3968670"/>
      <w:bookmarkStart w:id="48" w:name="_Ref519857923"/>
      <w:bookmarkStart w:id="49" w:name="_Toc230597128"/>
      <w:r>
        <w:t>E</w:t>
      </w:r>
      <w:bookmarkEnd w:id="41"/>
      <w:r>
        <w:t>nquiries</w:t>
      </w:r>
      <w:bookmarkEnd w:id="42"/>
      <w:bookmarkEnd w:id="43"/>
      <w:bookmarkEnd w:id="44"/>
      <w:bookmarkEnd w:id="45"/>
      <w:bookmarkEnd w:id="46"/>
      <w:bookmarkEnd w:id="47"/>
      <w:bookmarkEnd w:id="48"/>
      <w:bookmarkEnd w:id="49"/>
    </w:p>
    <w:p w14:paraId="208C9911" w14:textId="47F04271" w:rsidR="00C62626" w:rsidRDefault="00C62626" w:rsidP="00D5251A">
      <w:pPr>
        <w:pStyle w:val="Clause"/>
      </w:pPr>
      <w:r>
        <w:t xml:space="preserve">All enquiries shall be directed to the Contract Administrator identified in </w:t>
      </w:r>
      <w:r>
        <w:fldChar w:fldCharType="begin"/>
      </w:r>
      <w:r>
        <w:instrText xml:space="preserve"> REF _Ref482428021 \r \h </w:instrText>
      </w:r>
      <w:r w:rsidR="00D5251A">
        <w:instrText xml:space="preserve"> \* MERGEFORMAT </w:instrText>
      </w:r>
      <w:r>
        <w:fldChar w:fldCharType="separate"/>
      </w:r>
      <w:r w:rsidR="002413A9">
        <w:t>D5</w:t>
      </w:r>
      <w:r>
        <w:fldChar w:fldCharType="end"/>
      </w:r>
      <w:r>
        <w:t>.1.</w:t>
      </w:r>
    </w:p>
    <w:p w14:paraId="4CD8D480" w14:textId="77777777" w:rsidR="000F2527" w:rsidRDefault="000F2527" w:rsidP="000F2527">
      <w:pPr>
        <w:pStyle w:val="Clause"/>
      </w:pPr>
      <w:r>
        <w:t xml:space="preserve">If the </w:t>
      </w:r>
      <w:r w:rsidR="003F249A">
        <w:t>Proponent</w:t>
      </w:r>
      <w:r>
        <w:t xml:space="preserve"> finds errors, discrepancies or omissions in the Request for Proposal, or is unsure of the meaning or intent of any provision therein, the </w:t>
      </w:r>
      <w:r w:rsidR="003F249A">
        <w:t>Proponent</w:t>
      </w:r>
      <w:r>
        <w:t xml:space="preserve"> shall promptly notify the Contract Administrator of the error, discrepancy or omission at least five (5) Business Days prior to the Submission Deadline.</w:t>
      </w:r>
    </w:p>
    <w:p w14:paraId="355D1C99" w14:textId="77777777" w:rsidR="00C62626" w:rsidRDefault="00C62626" w:rsidP="00D5251A">
      <w:pPr>
        <w:pStyle w:val="Clause"/>
      </w:pPr>
      <w:r>
        <w:t xml:space="preserve">Responses to enquiries which, in the sole judgment of the Contract Administrator, require a correction to or a clarification of the </w:t>
      </w:r>
      <w:r w:rsidR="00B75BA3">
        <w:t>Request for Proposal</w:t>
      </w:r>
      <w:r>
        <w:t xml:space="preserve"> will be provided by the Contract Administrator to all </w:t>
      </w:r>
      <w:r w:rsidR="003F249A">
        <w:t>Proponent</w:t>
      </w:r>
      <w:r>
        <w:t>s by issuing an addendum.</w:t>
      </w:r>
    </w:p>
    <w:p w14:paraId="501EFB37" w14:textId="77777777" w:rsidR="00C62626" w:rsidRDefault="00C62626" w:rsidP="00D5251A">
      <w:pPr>
        <w:pStyle w:val="Clause"/>
      </w:pPr>
      <w:r>
        <w:t xml:space="preserve">Responses to enquiries which, in the sole judgment of the Contract Administrator, do not require a correction to or a clarification of the </w:t>
      </w:r>
      <w:r w:rsidR="00B75BA3">
        <w:t>Request for Proposal</w:t>
      </w:r>
      <w:r>
        <w:t xml:space="preserve"> will be provided by the Contract Administrator only to the </w:t>
      </w:r>
      <w:r w:rsidR="003F249A">
        <w:t>Proponent</w:t>
      </w:r>
      <w:r>
        <w:t xml:space="preserve"> who made the enquiry.</w:t>
      </w:r>
    </w:p>
    <w:p w14:paraId="4F983A75" w14:textId="77777777" w:rsidR="0071344B" w:rsidRPr="00CA5638" w:rsidRDefault="0071344B" w:rsidP="0071344B">
      <w:pPr>
        <w:pStyle w:val="Clause"/>
      </w:pPr>
      <w:r w:rsidRPr="00CA5638">
        <w:t xml:space="preserve">All correspondence or contact by Proponents with the City in respect of this RFP must be directly and only with the </w:t>
      </w:r>
      <w:r>
        <w:t>Contract Administrator</w:t>
      </w:r>
      <w:r w:rsidRPr="00CA5638">
        <w:t>.</w:t>
      </w:r>
      <w:r>
        <w:t xml:space="preserve"> </w:t>
      </w:r>
      <w:r w:rsidRPr="00CA5638">
        <w:t xml:space="preserve"> Failure to restrict correspondence and contact to the </w:t>
      </w:r>
      <w:r w:rsidR="00F16D46">
        <w:t xml:space="preserve">Contract Administrator </w:t>
      </w:r>
      <w:r w:rsidRPr="00CA5638">
        <w:t>may result in the rejection of the Proponents Proposal Submission.</w:t>
      </w:r>
    </w:p>
    <w:p w14:paraId="1E076D4D" w14:textId="7CDA61CE" w:rsidR="00C62626" w:rsidRDefault="00C62626" w:rsidP="00D5251A">
      <w:pPr>
        <w:pStyle w:val="Clause"/>
      </w:pPr>
      <w:r>
        <w:lastRenderedPageBreak/>
        <w:t xml:space="preserve">The </w:t>
      </w:r>
      <w:r w:rsidR="003F249A">
        <w:t>Proponent</w:t>
      </w:r>
      <w:r>
        <w:t xml:space="preserve"> shall not be entitled to rely on any response or interpretation received pursuant to </w:t>
      </w:r>
      <w:r>
        <w:fldChar w:fldCharType="begin"/>
      </w:r>
      <w:r>
        <w:instrText xml:space="preserve"> REF _Ref481903683 \r \h </w:instrText>
      </w:r>
      <w:r w:rsidR="00D5251A">
        <w:instrText xml:space="preserve"> \* MERGEFORMAT </w:instrText>
      </w:r>
      <w:r>
        <w:fldChar w:fldCharType="separate"/>
      </w:r>
      <w:r w:rsidR="002413A9">
        <w:t>B5</w:t>
      </w:r>
      <w:r>
        <w:fldChar w:fldCharType="end"/>
      </w:r>
      <w:r>
        <w:t xml:space="preserve"> unless that response or interpretation is provided by the Contract Administrator in writing.</w:t>
      </w:r>
    </w:p>
    <w:p w14:paraId="1DF8F1CD" w14:textId="77777777" w:rsidR="0035288C" w:rsidRDefault="0035288C" w:rsidP="0035288C">
      <w:pPr>
        <w:pStyle w:val="Clause"/>
      </w:pPr>
      <w:r>
        <w:t>Any enquiries concerning submitting through MERX should be addressed to:</w:t>
      </w:r>
    </w:p>
    <w:p w14:paraId="7260FC3E" w14:textId="77777777" w:rsidR="0035288C" w:rsidRDefault="0035288C" w:rsidP="0035288C">
      <w:pPr>
        <w:ind w:left="1267"/>
      </w:pPr>
      <w:r>
        <w:t>MERX Customer Support</w:t>
      </w:r>
    </w:p>
    <w:p w14:paraId="0DB9CE43" w14:textId="77777777" w:rsidR="0035288C" w:rsidRDefault="0035288C" w:rsidP="0035288C">
      <w:pPr>
        <w:ind w:left="1267"/>
      </w:pPr>
      <w:r>
        <w:t>Phone: 1-800-964-6379</w:t>
      </w:r>
    </w:p>
    <w:p w14:paraId="2C2A9E02" w14:textId="77777777" w:rsidR="0035288C" w:rsidRPr="005968DF" w:rsidRDefault="0035288C" w:rsidP="0035288C">
      <w:pPr>
        <w:ind w:left="1267"/>
      </w:pPr>
      <w:r>
        <w:t xml:space="preserve">Email: </w:t>
      </w:r>
      <w:hyperlink r:id="rId15" w:history="1">
        <w:r w:rsidRPr="00FE7697">
          <w:t>merx@merx.com</w:t>
        </w:r>
      </w:hyperlink>
    </w:p>
    <w:p w14:paraId="79FC7902" w14:textId="77777777" w:rsidR="00883C6D" w:rsidRDefault="00883C6D" w:rsidP="00D5251A">
      <w:pPr>
        <w:pStyle w:val="CLAUSEHEADING"/>
      </w:pPr>
      <w:bookmarkStart w:id="50" w:name="_Toc64341586"/>
      <w:bookmarkStart w:id="51" w:name="_Toc230597129"/>
      <w:bookmarkStart w:id="52" w:name="_Toc482432337"/>
      <w:bookmarkStart w:id="53" w:name="_Ref482432914"/>
      <w:bookmarkStart w:id="54" w:name="_Ref482433103"/>
      <w:bookmarkStart w:id="55" w:name="_Ref482433245"/>
      <w:bookmarkStart w:id="56" w:name="_Ref482434146"/>
      <w:bookmarkStart w:id="57" w:name="_Toc3968671"/>
      <w:r>
        <w:t>Confidentiality</w:t>
      </w:r>
      <w:bookmarkEnd w:id="50"/>
      <w:bookmarkEnd w:id="51"/>
    </w:p>
    <w:p w14:paraId="65BB2A1A" w14:textId="77777777" w:rsidR="00B71A31" w:rsidRDefault="00B71A31" w:rsidP="00B71A31">
      <w:pPr>
        <w:pStyle w:val="Clause"/>
        <w:rPr>
          <w:iCs/>
          <w:lang w:val="en-US"/>
        </w:rPr>
      </w:pPr>
      <w:r>
        <w:t xml:space="preserve">Information provided to a </w:t>
      </w:r>
      <w:r w:rsidR="003F249A">
        <w:t>Proponent</w:t>
      </w:r>
      <w:r>
        <w:t xml:space="preserve"> by the City or acquired by a </w:t>
      </w:r>
      <w:r w:rsidR="003F249A">
        <w:t>Proponent</w:t>
      </w:r>
      <w:r>
        <w:t xml:space="preserve"> by way of further enquiries or through investigation is confidential. Such information shall not be used or disclosed in any way without the prior written authorization of the Contract Administrator.</w:t>
      </w:r>
      <w:r>
        <w:rPr>
          <w:color w:val="0000FF"/>
        </w:rPr>
        <w:t xml:space="preserve"> </w:t>
      </w:r>
      <w:r>
        <w:rPr>
          <w:iCs/>
          <w:color w:val="0000FF"/>
          <w:lang w:val="en-US"/>
        </w:rPr>
        <w:t xml:space="preserve"> </w:t>
      </w:r>
      <w:r>
        <w:rPr>
          <w:iCs/>
          <w:lang w:val="en-US"/>
        </w:rPr>
        <w:t>The use and disclosure of the confidential information shall not apply to information which:</w:t>
      </w:r>
    </w:p>
    <w:p w14:paraId="584B0255" w14:textId="77777777" w:rsidR="00B71A31" w:rsidRDefault="00B71A31" w:rsidP="00B71A31">
      <w:pPr>
        <w:pStyle w:val="ClauseList"/>
        <w:rPr>
          <w:lang w:val="en-US"/>
        </w:rPr>
      </w:pPr>
      <w:r>
        <w:rPr>
          <w:lang w:val="en-US"/>
        </w:rPr>
        <w:t xml:space="preserve">was known to the </w:t>
      </w:r>
      <w:r w:rsidR="003F249A">
        <w:rPr>
          <w:lang w:val="en-US"/>
        </w:rPr>
        <w:t>Proponent</w:t>
      </w:r>
      <w:r>
        <w:rPr>
          <w:lang w:val="en-US"/>
        </w:rPr>
        <w:t xml:space="preserve"> before receipt hereof; or </w:t>
      </w:r>
    </w:p>
    <w:p w14:paraId="50A55D61" w14:textId="77777777" w:rsidR="00B71A31" w:rsidRDefault="00B71A31" w:rsidP="00B71A31">
      <w:pPr>
        <w:pStyle w:val="ClauseList"/>
        <w:rPr>
          <w:lang w:val="en-US"/>
        </w:rPr>
      </w:pPr>
      <w:r>
        <w:rPr>
          <w:lang w:val="en-US"/>
        </w:rPr>
        <w:t xml:space="preserve">becomes publicly known other than through the </w:t>
      </w:r>
      <w:r w:rsidR="003F249A">
        <w:rPr>
          <w:lang w:val="en-US"/>
        </w:rPr>
        <w:t>Proponent</w:t>
      </w:r>
      <w:r>
        <w:rPr>
          <w:lang w:val="en-US"/>
        </w:rPr>
        <w:t xml:space="preserve">; or </w:t>
      </w:r>
    </w:p>
    <w:p w14:paraId="72FC3EA8" w14:textId="77777777" w:rsidR="00B71A31" w:rsidRDefault="00B71A31" w:rsidP="00B71A31">
      <w:pPr>
        <w:pStyle w:val="ClauseList"/>
      </w:pPr>
      <w:r>
        <w:rPr>
          <w:lang w:val="en-US"/>
        </w:rPr>
        <w:t>is disclosed pursuant to the requirements of a governmental authority or judicial order.</w:t>
      </w:r>
    </w:p>
    <w:p w14:paraId="51FCACDD" w14:textId="77777777" w:rsidR="00883C6D" w:rsidRPr="00AA6755" w:rsidRDefault="00B71A31" w:rsidP="00B71A31">
      <w:pPr>
        <w:pStyle w:val="Clause"/>
      </w:pPr>
      <w:r>
        <w:t xml:space="preserve">The </w:t>
      </w:r>
      <w:r w:rsidR="003F249A">
        <w:t>Proponent</w:t>
      </w:r>
      <w:r>
        <w:t xml:space="preserve"> shall not make any statement of fact or opinion regarding any aspect of the </w:t>
      </w:r>
      <w:r w:rsidR="00622A7B">
        <w:t xml:space="preserve">Request for Proposal </w:t>
      </w:r>
      <w:r>
        <w:t>to the media or any member of the public without the prior written authorization of the Contract Administrator.</w:t>
      </w:r>
    </w:p>
    <w:p w14:paraId="6580819C" w14:textId="77777777" w:rsidR="00C62626" w:rsidRDefault="00C62626" w:rsidP="00D5251A">
      <w:pPr>
        <w:pStyle w:val="CLAUSEHEADING"/>
      </w:pPr>
      <w:bookmarkStart w:id="58" w:name="_Toc230597130"/>
      <w:r>
        <w:t>Addenda</w:t>
      </w:r>
      <w:bookmarkEnd w:id="52"/>
      <w:bookmarkEnd w:id="53"/>
      <w:bookmarkEnd w:id="54"/>
      <w:bookmarkEnd w:id="55"/>
      <w:bookmarkEnd w:id="56"/>
      <w:bookmarkEnd w:id="57"/>
      <w:bookmarkEnd w:id="58"/>
    </w:p>
    <w:p w14:paraId="0DF92A06" w14:textId="77777777" w:rsidR="00C62626" w:rsidRDefault="00C62626" w:rsidP="00D5251A">
      <w:pPr>
        <w:pStyle w:val="Clause"/>
      </w:pPr>
      <w:r>
        <w:t xml:space="preserve">The Contract Administrator may, at any time prior to the Submission Deadline, issue addenda correcting errors, discrepancies or omissions in the </w:t>
      </w:r>
      <w:r w:rsidR="00B75BA3">
        <w:t>Request for Proposal</w:t>
      </w:r>
      <w:r>
        <w:t>, or clarifying the meaning or intent of any provision therein.</w:t>
      </w:r>
    </w:p>
    <w:p w14:paraId="2ACDCE52" w14:textId="77777777" w:rsidR="00C62626" w:rsidRDefault="00C62626" w:rsidP="00D5251A">
      <w:pPr>
        <w:pStyle w:val="Clause"/>
      </w:pPr>
      <w:r>
        <w:t xml:space="preserve">The Contract Administrator will issue each addendum at least </w:t>
      </w:r>
      <w:r w:rsidR="005470E4">
        <w:t>two (2)</w:t>
      </w:r>
      <w:r>
        <w:t xml:space="preserve"> Business Days prior to the Submission Deadline, or provide at least </w:t>
      </w:r>
      <w:r w:rsidR="005470E4">
        <w:t>two (2)</w:t>
      </w:r>
      <w:r>
        <w:t xml:space="preserve"> Business Days by extending the Submission Deadline.</w:t>
      </w:r>
    </w:p>
    <w:p w14:paraId="3470E4B9" w14:textId="77777777" w:rsidR="006726EA" w:rsidRDefault="0035288C" w:rsidP="00C77881">
      <w:pPr>
        <w:pStyle w:val="Clause"/>
      </w:pPr>
      <w:r>
        <w:t>Addenda will be available on the</w:t>
      </w:r>
      <w:r w:rsidRPr="00A41DBE">
        <w:t xml:space="preserve"> </w:t>
      </w:r>
      <w:r>
        <w:t xml:space="preserve">MERX website at </w:t>
      </w:r>
      <w:hyperlink r:id="rId16" w:history="1">
        <w:r w:rsidRPr="002C7DAB">
          <w:rPr>
            <w:rStyle w:val="Hyperlink"/>
          </w:rPr>
          <w:t>www.merx.com</w:t>
        </w:r>
      </w:hyperlink>
      <w:r>
        <w:t>.</w:t>
      </w:r>
    </w:p>
    <w:p w14:paraId="6A036B3D" w14:textId="77777777" w:rsidR="00B52947" w:rsidRDefault="00B52947" w:rsidP="00C77881">
      <w:pPr>
        <w:pStyle w:val="Clause"/>
      </w:pPr>
      <w:r>
        <w:t xml:space="preserve">The </w:t>
      </w:r>
      <w:r w:rsidR="003F249A">
        <w:t>Proponent</w:t>
      </w:r>
      <w:r>
        <w:t xml:space="preserve"> is responsible for ensuring that </w:t>
      </w:r>
      <w:r w:rsidR="00DD42D0">
        <w:t>they have</w:t>
      </w:r>
      <w:r>
        <w:t xml:space="preserve"> received all addenda and is advised to check the </w:t>
      </w:r>
      <w:r w:rsidR="0035288C">
        <w:t>MERX</w:t>
      </w:r>
      <w:r>
        <w:t xml:space="preserve"> </w:t>
      </w:r>
      <w:r w:rsidR="009639AD">
        <w:t>web</w:t>
      </w:r>
      <w:r>
        <w:t>site for addenda regularly and shortly before the Submission Deadline, as may be amended by addendum.</w:t>
      </w:r>
    </w:p>
    <w:p w14:paraId="203601CB" w14:textId="77777777" w:rsidR="00D24074" w:rsidRDefault="00D24074" w:rsidP="00D5251A">
      <w:pPr>
        <w:pStyle w:val="Clause"/>
      </w:pPr>
      <w:r w:rsidRPr="00D24074">
        <w:t xml:space="preserve">The </w:t>
      </w:r>
      <w:r w:rsidR="003F249A">
        <w:t>Proponent</w:t>
      </w:r>
      <w:r w:rsidRPr="00D24074">
        <w:t xml:space="preserve"> shall acknowledge receipt of each addendum in </w:t>
      </w:r>
      <w:r>
        <w:t xml:space="preserve">Paragraph </w:t>
      </w:r>
      <w:r w:rsidR="00F6727D">
        <w:t>10</w:t>
      </w:r>
      <w:r>
        <w:t xml:space="preserve"> of </w:t>
      </w:r>
      <w:r w:rsidR="00F6727D">
        <w:t>Form A: Bid/Proposal</w:t>
      </w:r>
      <w:r w:rsidRPr="00D24074">
        <w:t xml:space="preserve">.  Failure to acknowledge receipt of an addendum may render </w:t>
      </w:r>
      <w:r w:rsidR="00B97CBC">
        <w:t>a Proposal</w:t>
      </w:r>
      <w:r w:rsidR="00E3542A">
        <w:t xml:space="preserve"> </w:t>
      </w:r>
      <w:r w:rsidRPr="00D24074">
        <w:t>non-responsive.</w:t>
      </w:r>
    </w:p>
    <w:p w14:paraId="52EF7B2C" w14:textId="7AB50D00" w:rsidR="0030460A" w:rsidRDefault="0030460A" w:rsidP="0030460A">
      <w:pPr>
        <w:pStyle w:val="Clause"/>
      </w:pPr>
      <w:r w:rsidRPr="0030460A">
        <w:t xml:space="preserve">Notwithstanding </w:t>
      </w:r>
      <w:r>
        <w:fldChar w:fldCharType="begin"/>
      </w:r>
      <w:r>
        <w:instrText xml:space="preserve"> REF _Ref519857923 \r \h </w:instrText>
      </w:r>
      <w:r>
        <w:fldChar w:fldCharType="separate"/>
      </w:r>
      <w:r w:rsidR="002413A9">
        <w:t>B5</w:t>
      </w:r>
      <w:r>
        <w:fldChar w:fldCharType="end"/>
      </w:r>
      <w:r w:rsidRPr="0030460A">
        <w:t xml:space="preserve">, enquiries related to an Addendum may be directed to the </w:t>
      </w:r>
      <w:r>
        <w:t>Contract Administrator</w:t>
      </w:r>
      <w:r w:rsidRPr="0030460A">
        <w:t xml:space="preserve"> indicated in </w:t>
      </w:r>
      <w:r>
        <w:fldChar w:fldCharType="begin"/>
      </w:r>
      <w:r>
        <w:instrText xml:space="preserve"> REF _Ref482428021 \r \h </w:instrText>
      </w:r>
      <w:r>
        <w:fldChar w:fldCharType="separate"/>
      </w:r>
      <w:r w:rsidR="002413A9">
        <w:t>D5</w:t>
      </w:r>
      <w:r>
        <w:fldChar w:fldCharType="end"/>
      </w:r>
      <w:r>
        <w:t>.</w:t>
      </w:r>
    </w:p>
    <w:p w14:paraId="48552A30" w14:textId="77777777" w:rsidR="00C62626" w:rsidRDefault="00C62626" w:rsidP="00D5251A">
      <w:pPr>
        <w:pStyle w:val="CLAUSEHEADING"/>
      </w:pPr>
      <w:bookmarkStart w:id="59" w:name="_Ref481903960"/>
      <w:bookmarkStart w:id="60" w:name="_Toc482432338"/>
      <w:bookmarkStart w:id="61" w:name="_Ref482432918"/>
      <w:bookmarkStart w:id="62" w:name="_Ref482433104"/>
      <w:bookmarkStart w:id="63" w:name="_Ref482433250"/>
      <w:bookmarkStart w:id="64" w:name="_Ref482434173"/>
      <w:bookmarkStart w:id="65" w:name="_Toc3968672"/>
      <w:bookmarkStart w:id="66" w:name="_Ref164045764"/>
      <w:bookmarkStart w:id="67" w:name="_Ref164049000"/>
      <w:bookmarkStart w:id="68" w:name="_Toc230597131"/>
      <w:r>
        <w:t>S</w:t>
      </w:r>
      <w:bookmarkEnd w:id="59"/>
      <w:r>
        <w:t>ubstitutes</w:t>
      </w:r>
      <w:bookmarkEnd w:id="60"/>
      <w:bookmarkEnd w:id="61"/>
      <w:bookmarkEnd w:id="62"/>
      <w:bookmarkEnd w:id="63"/>
      <w:bookmarkEnd w:id="64"/>
      <w:bookmarkEnd w:id="65"/>
      <w:bookmarkEnd w:id="66"/>
      <w:bookmarkEnd w:id="67"/>
      <w:bookmarkEnd w:id="68"/>
    </w:p>
    <w:p w14:paraId="0640602A" w14:textId="77777777" w:rsidR="00C62626" w:rsidRDefault="00C62626" w:rsidP="00D5251A">
      <w:pPr>
        <w:pStyle w:val="Clause"/>
      </w:pPr>
      <w:bookmarkStart w:id="69" w:name="_Ref481915134"/>
      <w:r>
        <w:t xml:space="preserve">The Work is based on the Plant, Materials and methods specified in the </w:t>
      </w:r>
      <w:r w:rsidR="00B75BA3">
        <w:t>Request for Proposal</w:t>
      </w:r>
      <w:r>
        <w:t>.</w:t>
      </w:r>
      <w:bookmarkEnd w:id="69"/>
    </w:p>
    <w:p w14:paraId="6EB5CDDF" w14:textId="77777777" w:rsidR="00C62626" w:rsidRDefault="00C62626" w:rsidP="00D5251A">
      <w:pPr>
        <w:pStyle w:val="Clause"/>
      </w:pPr>
      <w:bookmarkStart w:id="70" w:name="_Ref196532324"/>
      <w:r>
        <w:t>Substitutions shall not be allowed unless application has been made to and prior approval has been granted by the Contract Administrator in writing.</w:t>
      </w:r>
      <w:bookmarkEnd w:id="70"/>
    </w:p>
    <w:p w14:paraId="4FA7E111" w14:textId="77777777" w:rsidR="00D37473" w:rsidRDefault="00D37473" w:rsidP="00D5251A">
      <w:pPr>
        <w:pStyle w:val="Comment"/>
      </w:pPr>
      <w:r>
        <w:t>SPEC NOTE: Increase or decrease the five (5) Business Days depending on the complexity of the Work.  Four (4) Business Days is the minimum feasible.</w:t>
      </w:r>
    </w:p>
    <w:p w14:paraId="76722928" w14:textId="77777777" w:rsidR="00C62626" w:rsidRDefault="00C62626" w:rsidP="00D5251A">
      <w:pPr>
        <w:pStyle w:val="Clause"/>
      </w:pPr>
      <w:r>
        <w:t>Requests for approval of a substitute will not be considered unless received in writing by the Contract Administrator at least five (5) Business Days prior to the Submission Deadline.</w:t>
      </w:r>
    </w:p>
    <w:p w14:paraId="14A1D786" w14:textId="77777777" w:rsidR="00C62626" w:rsidRDefault="00C62626" w:rsidP="00D5251A">
      <w:pPr>
        <w:pStyle w:val="Clause"/>
      </w:pPr>
      <w:r>
        <w:t xml:space="preserve">The </w:t>
      </w:r>
      <w:r w:rsidR="003F249A">
        <w:t>Proponent</w:t>
      </w:r>
      <w:r>
        <w:t xml:space="preserve"> shall ensure that any and all requests for approval of a substitute:</w:t>
      </w:r>
    </w:p>
    <w:p w14:paraId="1FD5EA0D" w14:textId="77777777" w:rsidR="00C62626" w:rsidRDefault="00C62626" w:rsidP="00D5251A">
      <w:pPr>
        <w:pStyle w:val="ClauseList"/>
      </w:pPr>
      <w:r>
        <w:lastRenderedPageBreak/>
        <w:t>provide sufficient information and details to enable the Contract Administrator to determine the acceptability of the Plant, Material or method as either an approved equal or alternative;</w:t>
      </w:r>
    </w:p>
    <w:p w14:paraId="6C80BB4D" w14:textId="77777777" w:rsidR="00C62626" w:rsidRDefault="00C62626" w:rsidP="00D5251A">
      <w:pPr>
        <w:pStyle w:val="ClauseList"/>
      </w:pPr>
      <w:r>
        <w:t>identify any and all changes required in the applicable Work, and all changes to any other Work, which would become necessary to accommodate the substitute;</w:t>
      </w:r>
    </w:p>
    <w:p w14:paraId="219E7D39" w14:textId="77777777" w:rsidR="00C62626" w:rsidRDefault="00C62626" w:rsidP="00D5251A">
      <w:pPr>
        <w:pStyle w:val="ClauseList"/>
      </w:pPr>
      <w:r>
        <w:t>identify any anticipated cost or time savings that may be associated with the substitute;</w:t>
      </w:r>
    </w:p>
    <w:p w14:paraId="5836BE1C" w14:textId="77777777" w:rsidR="00C62626" w:rsidRDefault="00C62626" w:rsidP="00D5251A">
      <w:pPr>
        <w:pStyle w:val="ClauseList"/>
      </w:pPr>
      <w:r>
        <w:t xml:space="preserve">certify that, in the case of a request for approval as an approved equal, the substitute will fully perform the functions called for by the general design, be of equal or superior substance to that specified, is suited to the same use and capable of performing the same function as that specified and can be incorporated into the Work, strictly in accordance with the </w:t>
      </w:r>
      <w:r w:rsidR="00D33520">
        <w:t>Contract</w:t>
      </w:r>
      <w:r>
        <w:t>;</w:t>
      </w:r>
    </w:p>
    <w:p w14:paraId="4728202C" w14:textId="77777777" w:rsidR="00C62626" w:rsidRDefault="00C62626" w:rsidP="00D5251A">
      <w:pPr>
        <w:pStyle w:val="ClauseList"/>
      </w:pPr>
      <w:r>
        <w:t xml:space="preserve">certify that, in the case of a request for approval as an approved alternative, the substitute will adequately perform the functions called for by the general design, be similar in substance to that specified, is suited to the same use and capable of performing the same function as that specified and can be incorporated into the Work, strictly in accordance with the </w:t>
      </w:r>
      <w:r w:rsidR="00D33520">
        <w:t>Contract</w:t>
      </w:r>
      <w:r>
        <w:t>.</w:t>
      </w:r>
    </w:p>
    <w:p w14:paraId="69671651" w14:textId="77777777" w:rsidR="00C62626" w:rsidRDefault="00C62626" w:rsidP="00D5251A">
      <w:pPr>
        <w:pStyle w:val="Clause"/>
      </w:pPr>
      <w:r>
        <w:t xml:space="preserve">The Contract Administrator, after assessing the request for approval of a substitute, may </w:t>
      </w:r>
      <w:r w:rsidR="00605C3A">
        <w:t>in</w:t>
      </w:r>
      <w:r w:rsidR="008409C0">
        <w:t xml:space="preserve"> their </w:t>
      </w:r>
      <w:r w:rsidR="00605C3A">
        <w:t>sole</w:t>
      </w:r>
      <w:r>
        <w:t xml:space="preserve"> discretion grant approval for the use of a substitute as an “approved equal” or as an “approved alternative”, or may refuse to grant approval of the substitute.</w:t>
      </w:r>
    </w:p>
    <w:p w14:paraId="32D01591" w14:textId="77777777" w:rsidR="00D365EA" w:rsidRDefault="00D365EA" w:rsidP="00D365EA">
      <w:pPr>
        <w:pStyle w:val="Clause"/>
      </w:pPr>
      <w:r w:rsidRPr="009E604A">
        <w:t xml:space="preserve">The Contract Administrator will provide a response in writing, at least two (2) Business Days prior to the Submission Deadline, to the </w:t>
      </w:r>
      <w:r w:rsidR="003F249A">
        <w:t>Proponent</w:t>
      </w:r>
      <w:r w:rsidRPr="009E604A">
        <w:t xml:space="preserve"> who requested approval of the substitute.</w:t>
      </w:r>
    </w:p>
    <w:p w14:paraId="73D823FB" w14:textId="77777777" w:rsidR="00D365EA" w:rsidRPr="009E604A" w:rsidRDefault="00D365EA" w:rsidP="00D365EA">
      <w:pPr>
        <w:pStyle w:val="SubClause"/>
      </w:pPr>
      <w:r w:rsidRPr="009E604A">
        <w:t xml:space="preserve">The Contract Administrator will issue an Addendum, disclosing the approved materials, equipment, methods and products to all potential </w:t>
      </w:r>
      <w:r w:rsidR="003F249A">
        <w:t>Proponent</w:t>
      </w:r>
      <w:r w:rsidRPr="009E604A">
        <w:t xml:space="preserve">s.  The </w:t>
      </w:r>
      <w:r w:rsidR="003F249A">
        <w:t>Proponent</w:t>
      </w:r>
      <w:r w:rsidRPr="009E604A">
        <w:t xml:space="preserve"> requesting and obtaining the approval of a substitute shall be responsible for disseminating information regarding the approval to any person or persons </w:t>
      </w:r>
      <w:r w:rsidR="00DD42D0">
        <w:t>they wish</w:t>
      </w:r>
      <w:r w:rsidRPr="009E604A">
        <w:t xml:space="preserve"> to inform.</w:t>
      </w:r>
    </w:p>
    <w:p w14:paraId="45E938E3" w14:textId="77777777" w:rsidR="00C62626" w:rsidRDefault="00C62626" w:rsidP="00D5251A">
      <w:pPr>
        <w:pStyle w:val="Clause"/>
      </w:pPr>
      <w:r>
        <w:t xml:space="preserve">If the Contract Administrator approves a substitute as an “approved equal”, </w:t>
      </w:r>
      <w:r w:rsidR="004525DF">
        <w:t>any</w:t>
      </w:r>
      <w:r>
        <w:t xml:space="preserve"> </w:t>
      </w:r>
      <w:r w:rsidR="003F249A">
        <w:t>Proponent</w:t>
      </w:r>
      <w:r>
        <w:t xml:space="preserve"> may use the approved equal in place of the specified item.</w:t>
      </w:r>
    </w:p>
    <w:p w14:paraId="1F383B1A" w14:textId="12967154" w:rsidR="00C62626" w:rsidRDefault="00C62626" w:rsidP="00D5251A">
      <w:pPr>
        <w:pStyle w:val="Clause"/>
      </w:pPr>
      <w:r>
        <w:t xml:space="preserve">If the Contract Administrator approves a substitute as an “approved alternative”, </w:t>
      </w:r>
      <w:r w:rsidR="004525DF">
        <w:t xml:space="preserve">any </w:t>
      </w:r>
      <w:r w:rsidR="003F249A">
        <w:t>Proponent</w:t>
      </w:r>
      <w:r w:rsidR="004525DF">
        <w:t xml:space="preserve"> bidding that approved alternative </w:t>
      </w:r>
      <w:r w:rsidR="00FF0B2F">
        <w:t>may</w:t>
      </w:r>
      <w:r w:rsidR="004525DF">
        <w:t xml:space="preserve"> base</w:t>
      </w:r>
      <w:r w:rsidR="008409C0">
        <w:t xml:space="preserve"> their </w:t>
      </w:r>
      <w:r w:rsidR="004525DF">
        <w:t>Total Bid Price upon the specified item but may also</w:t>
      </w:r>
      <w:r>
        <w:t xml:space="preserve"> indicate an alternative price based upon the approved alternative.  Such alternatives will be evaluated in accordance with</w:t>
      </w:r>
      <w:r w:rsidR="00AD1B45">
        <w:t xml:space="preserve"> </w:t>
      </w:r>
      <w:r w:rsidR="00AD1B45">
        <w:fldChar w:fldCharType="begin"/>
      </w:r>
      <w:r w:rsidR="00AD1B45">
        <w:instrText xml:space="preserve"> REF _Ref210635752 \r \h </w:instrText>
      </w:r>
      <w:r w:rsidR="002D1189">
        <w:instrText xml:space="preserve"> \* MERGEFORMAT </w:instrText>
      </w:r>
      <w:r w:rsidR="00AD1B45">
        <w:fldChar w:fldCharType="separate"/>
      </w:r>
      <w:r w:rsidR="002413A9">
        <w:t>B21</w:t>
      </w:r>
      <w:r w:rsidR="00AD1B45">
        <w:fldChar w:fldCharType="end"/>
      </w:r>
      <w:r>
        <w:t>.</w:t>
      </w:r>
    </w:p>
    <w:p w14:paraId="4B4017BB" w14:textId="77777777" w:rsidR="00C62626" w:rsidRDefault="00C62626" w:rsidP="00D5251A">
      <w:pPr>
        <w:pStyle w:val="Clause"/>
      </w:pPr>
      <w:bookmarkStart w:id="71" w:name="_Ref196532342"/>
      <w:r>
        <w:t>No later claim by the Contractor for an addition to the Total Bid Price because of any other changes in the Work necessitated by the use of an approved equal or an approved alternative will be considered.</w:t>
      </w:r>
      <w:bookmarkEnd w:id="71"/>
    </w:p>
    <w:p w14:paraId="74DB3F1E" w14:textId="77777777" w:rsidR="00C117E0" w:rsidRPr="00C117E0" w:rsidRDefault="00C117E0" w:rsidP="002D1189">
      <w:pPr>
        <w:pStyle w:val="CLAUSEHEADING"/>
      </w:pPr>
      <w:bookmarkStart w:id="72" w:name="_Toc406056481"/>
      <w:bookmarkStart w:id="73" w:name="_Ref448829571"/>
      <w:bookmarkStart w:id="74" w:name="_Ref230596791"/>
      <w:bookmarkStart w:id="75" w:name="_Toc230597132"/>
      <w:bookmarkStart w:id="76" w:name="_Ref482427652"/>
      <w:bookmarkStart w:id="77" w:name="_Ref482427653"/>
      <w:bookmarkStart w:id="78" w:name="_Ref482427654"/>
      <w:bookmarkStart w:id="79" w:name="_Ref482429055"/>
      <w:bookmarkStart w:id="80" w:name="_Ref482430210"/>
      <w:bookmarkStart w:id="81" w:name="_Toc482432341"/>
      <w:bookmarkStart w:id="82" w:name="_Toc3968675"/>
      <w:r w:rsidRPr="00C117E0">
        <w:t>Proposal Submission</w:t>
      </w:r>
      <w:bookmarkEnd w:id="72"/>
      <w:bookmarkEnd w:id="73"/>
      <w:bookmarkEnd w:id="74"/>
      <w:bookmarkEnd w:id="75"/>
    </w:p>
    <w:p w14:paraId="1A11481A" w14:textId="77777777" w:rsidR="00C117E0" w:rsidRDefault="00C117E0" w:rsidP="002D1189">
      <w:pPr>
        <w:pStyle w:val="Clause"/>
      </w:pPr>
      <w:bookmarkStart w:id="83" w:name="_Ref481913900"/>
      <w:r w:rsidRPr="002D1189">
        <w:t>The Proposal shall consist of the following components:</w:t>
      </w:r>
      <w:bookmarkEnd w:id="83"/>
    </w:p>
    <w:p w14:paraId="2407DDFF" w14:textId="77777777" w:rsidR="00C117E0" w:rsidRDefault="00F6727D" w:rsidP="00C117E0">
      <w:pPr>
        <w:pStyle w:val="ClauseList"/>
        <w:rPr>
          <w:szCs w:val="20"/>
        </w:rPr>
      </w:pPr>
      <w:r>
        <w:rPr>
          <w:szCs w:val="20"/>
        </w:rPr>
        <w:t>Form A: Bid/Proposal</w:t>
      </w:r>
      <w:r w:rsidR="00C117E0" w:rsidRPr="0075051E">
        <w:rPr>
          <w:szCs w:val="20"/>
        </w:rPr>
        <w:t>;</w:t>
      </w:r>
    </w:p>
    <w:p w14:paraId="5CDC3D3A" w14:textId="77777777" w:rsidR="00C117E0" w:rsidRPr="0075051E" w:rsidRDefault="00742FD0" w:rsidP="00C117E0">
      <w:pPr>
        <w:pStyle w:val="ClauseList"/>
        <w:rPr>
          <w:szCs w:val="20"/>
        </w:rPr>
      </w:pPr>
      <w:r w:rsidRPr="0075051E">
        <w:rPr>
          <w:szCs w:val="20"/>
        </w:rPr>
        <w:t>Form B: Prices</w:t>
      </w:r>
      <w:r w:rsidR="00C32885">
        <w:rPr>
          <w:szCs w:val="20"/>
        </w:rPr>
        <w:t>.</w:t>
      </w:r>
    </w:p>
    <w:p w14:paraId="2B39EEE2" w14:textId="77777777" w:rsidR="00C117E0" w:rsidRPr="002D1189" w:rsidRDefault="00C117E0" w:rsidP="002D1189">
      <w:pPr>
        <w:pStyle w:val="Clause"/>
      </w:pPr>
      <w:bookmarkStart w:id="84" w:name="_Ref273019884"/>
      <w:r w:rsidRPr="002D1189">
        <w:t>The Proposal should also consist of the following components:</w:t>
      </w:r>
      <w:bookmarkEnd w:id="84"/>
    </w:p>
    <w:p w14:paraId="688E2E8A" w14:textId="2CEF3E02" w:rsidR="00C117E0" w:rsidRPr="00C117E0" w:rsidRDefault="00C117E0" w:rsidP="00163166">
      <w:pPr>
        <w:pStyle w:val="ClauseList"/>
      </w:pPr>
      <w:bookmarkStart w:id="85" w:name="_Ref273017255"/>
      <w:r w:rsidRPr="00C117E0">
        <w:t>Experience of Proponent and Subcontractors  (Section C) in accordance with</w:t>
      </w:r>
      <w:r w:rsidR="00190FB1">
        <w:t xml:space="preserve"> </w:t>
      </w:r>
      <w:r w:rsidR="00190FB1">
        <w:fldChar w:fldCharType="begin"/>
      </w:r>
      <w:r w:rsidR="00190FB1">
        <w:instrText xml:space="preserve"> REF _Ref219727246 \w \h </w:instrText>
      </w:r>
      <w:r w:rsidR="00190FB1">
        <w:fldChar w:fldCharType="separate"/>
      </w:r>
      <w:r w:rsidR="002413A9">
        <w:t>B21.1(d)</w:t>
      </w:r>
      <w:r w:rsidR="00190FB1">
        <w:fldChar w:fldCharType="end"/>
      </w:r>
      <w:r w:rsidRPr="00631EB7">
        <w:rPr>
          <w:szCs w:val="20"/>
        </w:rPr>
        <w:t>;</w:t>
      </w:r>
      <w:bookmarkEnd w:id="85"/>
    </w:p>
    <w:p w14:paraId="319C4730" w14:textId="0996119B" w:rsidR="00C117E0" w:rsidRPr="00C117E0" w:rsidRDefault="00C117E0" w:rsidP="00163166">
      <w:pPr>
        <w:pStyle w:val="ClauseList"/>
        <w:rPr>
          <w:szCs w:val="20"/>
        </w:rPr>
      </w:pPr>
      <w:bookmarkStart w:id="86" w:name="_Ref273017422"/>
      <w:r w:rsidRPr="00C117E0">
        <w:rPr>
          <w:szCs w:val="20"/>
        </w:rPr>
        <w:t>Experience of Key Personnel Assigned to the Project (Section D), in accordance with</w:t>
      </w:r>
      <w:r w:rsidR="00190FB1">
        <w:rPr>
          <w:szCs w:val="20"/>
        </w:rPr>
        <w:t xml:space="preserve"> </w:t>
      </w:r>
      <w:r w:rsidR="00190FB1">
        <w:rPr>
          <w:szCs w:val="20"/>
        </w:rPr>
        <w:fldChar w:fldCharType="begin"/>
      </w:r>
      <w:r w:rsidR="00190FB1">
        <w:rPr>
          <w:szCs w:val="20"/>
        </w:rPr>
        <w:instrText xml:space="preserve"> REF _Ref219727270 \w \h </w:instrText>
      </w:r>
      <w:r w:rsidR="00190FB1">
        <w:rPr>
          <w:szCs w:val="20"/>
        </w:rPr>
      </w:r>
      <w:r w:rsidR="00190FB1">
        <w:rPr>
          <w:szCs w:val="20"/>
        </w:rPr>
        <w:fldChar w:fldCharType="separate"/>
      </w:r>
      <w:r w:rsidR="002413A9">
        <w:rPr>
          <w:szCs w:val="20"/>
        </w:rPr>
        <w:t>B21.1(e)</w:t>
      </w:r>
      <w:r w:rsidR="00190FB1">
        <w:rPr>
          <w:szCs w:val="20"/>
        </w:rPr>
        <w:fldChar w:fldCharType="end"/>
      </w:r>
      <w:r w:rsidRPr="00C117E0">
        <w:rPr>
          <w:szCs w:val="20"/>
        </w:rPr>
        <w:t>;</w:t>
      </w:r>
      <w:bookmarkEnd w:id="86"/>
    </w:p>
    <w:p w14:paraId="5363DB39" w14:textId="4E41D19F" w:rsidR="00C117E0" w:rsidRPr="00C117E0" w:rsidRDefault="00C117E0" w:rsidP="00163166">
      <w:pPr>
        <w:pStyle w:val="ClauseList"/>
        <w:rPr>
          <w:szCs w:val="20"/>
        </w:rPr>
      </w:pPr>
      <w:bookmarkStart w:id="87" w:name="_Ref273017527"/>
      <w:r w:rsidRPr="00C117E0">
        <w:rPr>
          <w:szCs w:val="20"/>
        </w:rPr>
        <w:t>Project Understanding and Methodology (Section E) in accordance with</w:t>
      </w:r>
      <w:r w:rsidR="00190FB1">
        <w:rPr>
          <w:szCs w:val="20"/>
        </w:rPr>
        <w:t xml:space="preserve"> </w:t>
      </w:r>
      <w:r w:rsidR="00190FB1">
        <w:rPr>
          <w:szCs w:val="20"/>
        </w:rPr>
        <w:fldChar w:fldCharType="begin"/>
      </w:r>
      <w:r w:rsidR="00190FB1">
        <w:rPr>
          <w:szCs w:val="20"/>
        </w:rPr>
        <w:instrText xml:space="preserve"> REF _Ref219727301 \w \h </w:instrText>
      </w:r>
      <w:r w:rsidR="00190FB1">
        <w:rPr>
          <w:szCs w:val="20"/>
        </w:rPr>
      </w:r>
      <w:r w:rsidR="00190FB1">
        <w:rPr>
          <w:szCs w:val="20"/>
        </w:rPr>
        <w:fldChar w:fldCharType="separate"/>
      </w:r>
      <w:r w:rsidR="002413A9">
        <w:rPr>
          <w:szCs w:val="20"/>
        </w:rPr>
        <w:t>B21.1(f)</w:t>
      </w:r>
      <w:r w:rsidR="00190FB1">
        <w:rPr>
          <w:szCs w:val="20"/>
        </w:rPr>
        <w:fldChar w:fldCharType="end"/>
      </w:r>
      <w:r w:rsidRPr="00C117E0">
        <w:rPr>
          <w:szCs w:val="20"/>
        </w:rPr>
        <w:t>; and</w:t>
      </w:r>
      <w:bookmarkEnd w:id="87"/>
    </w:p>
    <w:p w14:paraId="38DDEAEE" w14:textId="6005244A" w:rsidR="00C117E0" w:rsidRPr="00C117E0" w:rsidRDefault="00C117E0" w:rsidP="00163166">
      <w:pPr>
        <w:pStyle w:val="ClauseList"/>
        <w:rPr>
          <w:szCs w:val="20"/>
        </w:rPr>
      </w:pPr>
      <w:bookmarkStart w:id="88" w:name="_Ref273017667"/>
      <w:r w:rsidRPr="00C117E0">
        <w:rPr>
          <w:szCs w:val="20"/>
        </w:rPr>
        <w:t>Project Schedule (Section F) in accordance with</w:t>
      </w:r>
      <w:r w:rsidR="00190FB1">
        <w:rPr>
          <w:szCs w:val="20"/>
        </w:rPr>
        <w:t xml:space="preserve"> </w:t>
      </w:r>
      <w:r w:rsidR="00190FB1">
        <w:rPr>
          <w:szCs w:val="20"/>
        </w:rPr>
        <w:fldChar w:fldCharType="begin"/>
      </w:r>
      <w:r w:rsidR="00190FB1">
        <w:rPr>
          <w:szCs w:val="20"/>
        </w:rPr>
        <w:instrText xml:space="preserve"> REF _Ref219727317 \w \h </w:instrText>
      </w:r>
      <w:r w:rsidR="00190FB1">
        <w:rPr>
          <w:szCs w:val="20"/>
        </w:rPr>
      </w:r>
      <w:r w:rsidR="00190FB1">
        <w:rPr>
          <w:szCs w:val="20"/>
        </w:rPr>
        <w:fldChar w:fldCharType="separate"/>
      </w:r>
      <w:r w:rsidR="002413A9">
        <w:rPr>
          <w:szCs w:val="20"/>
        </w:rPr>
        <w:t>B21.1(g)</w:t>
      </w:r>
      <w:r w:rsidR="00190FB1">
        <w:rPr>
          <w:szCs w:val="20"/>
        </w:rPr>
        <w:fldChar w:fldCharType="end"/>
      </w:r>
      <w:r w:rsidRPr="00C117E0">
        <w:rPr>
          <w:szCs w:val="20"/>
        </w:rPr>
        <w:t>.</w:t>
      </w:r>
      <w:bookmarkEnd w:id="88"/>
    </w:p>
    <w:p w14:paraId="348A8268" w14:textId="0F0EDCBD" w:rsidR="00C117E0" w:rsidRPr="002D1189" w:rsidRDefault="00C117E0" w:rsidP="002D1189">
      <w:pPr>
        <w:pStyle w:val="Clause"/>
      </w:pPr>
      <w:r w:rsidRPr="002D1189">
        <w:lastRenderedPageBreak/>
        <w:t xml:space="preserve">Further to </w:t>
      </w:r>
      <w:r w:rsidRPr="002D1189">
        <w:fldChar w:fldCharType="begin"/>
      </w:r>
      <w:r w:rsidRPr="002D1189">
        <w:instrText xml:space="preserve"> REF _Ref481913900 \r \h </w:instrText>
      </w:r>
      <w:r w:rsidR="002D1189">
        <w:instrText xml:space="preserve"> \* MERGEFORMAT </w:instrText>
      </w:r>
      <w:r w:rsidRPr="002D1189">
        <w:fldChar w:fldCharType="separate"/>
      </w:r>
      <w:r w:rsidR="002413A9">
        <w:t>B9.1</w:t>
      </w:r>
      <w:r w:rsidRPr="002D1189">
        <w:fldChar w:fldCharType="end"/>
      </w:r>
      <w:r w:rsidRPr="002D1189">
        <w:t xml:space="preserve"> all components of the Proposal shall be fully completed or provided in the order indicated, and submitted by the Proponent no later than the Submission Deadline, with all required entries made clearly and completely</w:t>
      </w:r>
      <w:r w:rsidR="003925BB">
        <w:t>, to constitute a responsive Proposal</w:t>
      </w:r>
      <w:r w:rsidR="00C75815">
        <w:t>.</w:t>
      </w:r>
    </w:p>
    <w:p w14:paraId="29E45605" w14:textId="029190BF" w:rsidR="00C117E0" w:rsidRPr="002D1189" w:rsidRDefault="00C117E0" w:rsidP="002D1189">
      <w:pPr>
        <w:pStyle w:val="Clause"/>
      </w:pPr>
      <w:bookmarkStart w:id="89" w:name="_Ref264537487"/>
      <w:bookmarkStart w:id="90" w:name="_Ref273098397"/>
      <w:r w:rsidRPr="002D1189">
        <w:t xml:space="preserve">Further to </w:t>
      </w:r>
      <w:r w:rsidRPr="002D1189">
        <w:fldChar w:fldCharType="begin"/>
      </w:r>
      <w:r w:rsidRPr="002D1189">
        <w:instrText xml:space="preserve"> REF _Ref273019884 \w \h </w:instrText>
      </w:r>
      <w:r w:rsidR="002D1189">
        <w:instrText xml:space="preserve"> \* MERGEFORMAT </w:instrText>
      </w:r>
      <w:r w:rsidRPr="002D1189">
        <w:fldChar w:fldCharType="separate"/>
      </w:r>
      <w:r w:rsidR="002413A9">
        <w:t>B9.2</w:t>
      </w:r>
      <w:r w:rsidRPr="002D1189">
        <w:fldChar w:fldCharType="end"/>
      </w:r>
      <w:r w:rsidRPr="002D1189">
        <w:t>, all components of the Proposal should be fully completed or provided in the order indicated, and submitted by the Proponent no later than the Submission Deadline, with all required entr</w:t>
      </w:r>
      <w:r w:rsidR="00DC7834">
        <w:t>ies made clearly and completely.</w:t>
      </w:r>
      <w:bookmarkEnd w:id="89"/>
      <w:bookmarkEnd w:id="90"/>
    </w:p>
    <w:p w14:paraId="37C4B890" w14:textId="09412F95" w:rsidR="00C117E0" w:rsidRPr="00163166" w:rsidRDefault="00C117E0" w:rsidP="00C117E0">
      <w:pPr>
        <w:keepNext/>
        <w:spacing w:before="200"/>
        <w:rPr>
          <w:rStyle w:val="CommentFont"/>
        </w:rPr>
      </w:pPr>
      <w:bookmarkStart w:id="91" w:name="_Ref264534796"/>
      <w:bookmarkStart w:id="92" w:name="_Ref196273115"/>
      <w:r w:rsidRPr="00163166">
        <w:rPr>
          <w:rStyle w:val="CommentFont"/>
        </w:rPr>
        <w:t xml:space="preserve">SPEC NOTE:  Revise </w:t>
      </w:r>
      <w:r w:rsidRPr="00163166">
        <w:rPr>
          <w:rStyle w:val="CommentFont"/>
        </w:rPr>
        <w:fldChar w:fldCharType="begin"/>
      </w:r>
      <w:r w:rsidRPr="00163166">
        <w:rPr>
          <w:rStyle w:val="CommentFont"/>
        </w:rPr>
        <w:instrText xml:space="preserve"> REF _Ref264666819 \w \h  \* MERGEFORMAT  \* MERGEFORMAT  \* MERGEFORMAT </w:instrText>
      </w:r>
      <w:r w:rsidRPr="00163166">
        <w:rPr>
          <w:rStyle w:val="CommentFont"/>
        </w:rPr>
      </w:r>
      <w:r w:rsidRPr="00163166">
        <w:rPr>
          <w:rStyle w:val="CommentFont"/>
        </w:rPr>
        <w:fldChar w:fldCharType="separate"/>
      </w:r>
      <w:r w:rsidR="002413A9">
        <w:rPr>
          <w:rStyle w:val="CommentFont"/>
        </w:rPr>
        <w:t>B9.5</w:t>
      </w:r>
      <w:r w:rsidRPr="00163166">
        <w:rPr>
          <w:rStyle w:val="CommentFont"/>
        </w:rPr>
        <w:fldChar w:fldCharType="end"/>
      </w:r>
      <w:r w:rsidRPr="00163166">
        <w:rPr>
          <w:rStyle w:val="CommentFont"/>
        </w:rPr>
        <w:t xml:space="preserve"> as required</w:t>
      </w:r>
    </w:p>
    <w:p w14:paraId="10E92F60" w14:textId="77777777" w:rsidR="00C117E0" w:rsidRDefault="00C117E0" w:rsidP="007F3D46">
      <w:pPr>
        <w:pStyle w:val="Clause"/>
      </w:pPr>
      <w:bookmarkStart w:id="93" w:name="_Ref264666819"/>
      <w:bookmarkEnd w:id="91"/>
      <w:r w:rsidRPr="00C117E0">
        <w:t xml:space="preserve">Proposal format, including number of pages, size of pages and, font, etc., will not be regulated, except that the Proposal </w:t>
      </w:r>
      <w:r w:rsidR="007F3D46">
        <w:t>should contain a table of contents, page numbering and should be in the Sections identified above</w:t>
      </w:r>
      <w:r w:rsidRPr="00C117E0">
        <w:t xml:space="preserve">.  Proponents are encouraged to use their creativity to submit a Proposal which provides the requested information for evaluation and other information which illustrates the strength of their </w:t>
      </w:r>
      <w:r w:rsidR="00C32885">
        <w:t>proposed solution</w:t>
      </w:r>
      <w:r w:rsidRPr="00C117E0">
        <w:t>.</w:t>
      </w:r>
      <w:bookmarkEnd w:id="93"/>
    </w:p>
    <w:p w14:paraId="5CCB3F27" w14:textId="77777777" w:rsidR="0035288C" w:rsidRDefault="0035288C" w:rsidP="0035288C">
      <w:pPr>
        <w:pStyle w:val="Clause"/>
      </w:pPr>
      <w:r>
        <w:t>The Proposal shall be submitted electronically through MERX</w:t>
      </w:r>
      <w:r w:rsidR="00567DB5">
        <w:t xml:space="preserve"> at </w:t>
      </w:r>
      <w:hyperlink r:id="rId17" w:history="1">
        <w:r w:rsidR="00567DB5" w:rsidRPr="00081AFF">
          <w:rPr>
            <w:rStyle w:val="Hyperlink"/>
          </w:rPr>
          <w:t>www.merx.com</w:t>
        </w:r>
      </w:hyperlink>
      <w:r>
        <w:t>.</w:t>
      </w:r>
    </w:p>
    <w:p w14:paraId="7C42ADBB" w14:textId="77777777" w:rsidR="0035288C" w:rsidRPr="00627B39" w:rsidRDefault="0035288C" w:rsidP="0035288C">
      <w:pPr>
        <w:pStyle w:val="SubClause"/>
      </w:pPr>
      <w:r>
        <w:t xml:space="preserve">Proposals will </w:t>
      </w:r>
      <w:r w:rsidRPr="009102D2">
        <w:rPr>
          <w:b/>
        </w:rPr>
        <w:t>only</w:t>
      </w:r>
      <w:r>
        <w:t xml:space="preserve"> be accepted electronically through MERX.</w:t>
      </w:r>
    </w:p>
    <w:p w14:paraId="250FD4B9" w14:textId="27433EA7" w:rsidR="00C117E0" w:rsidRPr="002D1189" w:rsidRDefault="00C117E0" w:rsidP="002D1189">
      <w:pPr>
        <w:pStyle w:val="Clause"/>
      </w:pPr>
      <w:r w:rsidRPr="002D1189">
        <w:t>Proponents are advised that inclusion of terms and conditions inconsistent with the Request for Proposal, will be evaluated in accordance with</w:t>
      </w:r>
      <w:r w:rsidR="00190FB1">
        <w:t xml:space="preserve"> </w:t>
      </w:r>
      <w:r w:rsidR="00190FB1">
        <w:fldChar w:fldCharType="begin"/>
      </w:r>
      <w:r w:rsidR="00190FB1">
        <w:instrText xml:space="preserve"> REF _Ref230596740 \w \h </w:instrText>
      </w:r>
      <w:r w:rsidR="00190FB1">
        <w:fldChar w:fldCharType="separate"/>
      </w:r>
      <w:r w:rsidR="002413A9">
        <w:t>B21.2</w:t>
      </w:r>
      <w:r w:rsidR="00190FB1">
        <w:fldChar w:fldCharType="end"/>
      </w:r>
      <w:r w:rsidRPr="002D1189">
        <w:t>.</w:t>
      </w:r>
      <w:bookmarkEnd w:id="92"/>
    </w:p>
    <w:p w14:paraId="6B60855C" w14:textId="77777777" w:rsidR="00C117E0" w:rsidRPr="002D1189" w:rsidRDefault="00C117E0" w:rsidP="002D1189">
      <w:pPr>
        <w:pStyle w:val="Clause"/>
      </w:pPr>
      <w:r w:rsidRPr="002D1189">
        <w:t>Any cost or expense incurred by the Proponent that is associated with the preparation of the Proposal shall be borne solely by the Proponent.</w:t>
      </w:r>
    </w:p>
    <w:p w14:paraId="70E9178D" w14:textId="77777777" w:rsidR="00C117E0" w:rsidRPr="00C117E0" w:rsidRDefault="00C117E0" w:rsidP="002D1189">
      <w:pPr>
        <w:pStyle w:val="CLAUSEHEADING"/>
      </w:pPr>
      <w:bookmarkStart w:id="94" w:name="_Toc406056482"/>
      <w:bookmarkStart w:id="95" w:name="_Ref451863487"/>
      <w:bookmarkStart w:id="96" w:name="_Toc230597133"/>
      <w:bookmarkStart w:id="97" w:name="_Ref269978456"/>
      <w:bookmarkStart w:id="98" w:name="_Toc373844281"/>
      <w:r w:rsidRPr="00C117E0">
        <w:t>Proposal</w:t>
      </w:r>
      <w:bookmarkEnd w:id="94"/>
      <w:bookmarkEnd w:id="95"/>
      <w:bookmarkEnd w:id="96"/>
    </w:p>
    <w:p w14:paraId="39396340" w14:textId="77777777" w:rsidR="00C117E0" w:rsidRPr="00C117E0" w:rsidRDefault="00C117E0" w:rsidP="002D1189">
      <w:pPr>
        <w:pStyle w:val="Clause"/>
      </w:pPr>
      <w:r w:rsidRPr="00C117E0">
        <w:t xml:space="preserve">The </w:t>
      </w:r>
      <w:r w:rsidR="003F249A">
        <w:t>Proponent</w:t>
      </w:r>
      <w:r w:rsidRPr="00C117E0">
        <w:t xml:space="preserve"> shall complete </w:t>
      </w:r>
      <w:r w:rsidR="00F6727D">
        <w:t>Form A: Bid/Proposal</w:t>
      </w:r>
      <w:r w:rsidRPr="00C117E0">
        <w:t>, making all required entries.</w:t>
      </w:r>
    </w:p>
    <w:p w14:paraId="69A15ECC" w14:textId="77777777" w:rsidR="00C117E0" w:rsidRPr="00C117E0" w:rsidRDefault="00C117E0" w:rsidP="002D1189">
      <w:pPr>
        <w:pStyle w:val="Clause"/>
      </w:pPr>
      <w:bookmarkStart w:id="99" w:name="_Ref481903727"/>
      <w:r w:rsidRPr="00C117E0">
        <w:t xml:space="preserve">Paragraph </w:t>
      </w:r>
      <w:r w:rsidR="00F6727D">
        <w:t>2</w:t>
      </w:r>
      <w:r w:rsidRPr="00C117E0">
        <w:t xml:space="preserve"> of </w:t>
      </w:r>
      <w:r w:rsidR="00F6727D">
        <w:t>Form A: Bid/Proposal</w:t>
      </w:r>
      <w:r w:rsidRPr="00C117E0">
        <w:t xml:space="preserve"> shall be completed in accordance with the following requirements:</w:t>
      </w:r>
      <w:bookmarkEnd w:id="99"/>
    </w:p>
    <w:p w14:paraId="6EBE9C10" w14:textId="77777777" w:rsidR="00C117E0" w:rsidRPr="00C117E0" w:rsidRDefault="00C117E0" w:rsidP="00B365D8">
      <w:pPr>
        <w:pStyle w:val="ClauseList"/>
      </w:pPr>
      <w:r w:rsidRPr="00C117E0">
        <w:t xml:space="preserve">if the </w:t>
      </w:r>
      <w:r w:rsidR="003F249A">
        <w:t>Proponent</w:t>
      </w:r>
      <w:r w:rsidRPr="00C117E0">
        <w:t xml:space="preserve"> is a sole proprietor carrying on business in</w:t>
      </w:r>
      <w:r w:rsidR="008409C0">
        <w:t xml:space="preserve"> their </w:t>
      </w:r>
      <w:r w:rsidRPr="00C117E0">
        <w:t>own name,</w:t>
      </w:r>
      <w:r w:rsidR="008409C0">
        <w:t xml:space="preserve"> their </w:t>
      </w:r>
      <w:r w:rsidRPr="00C117E0">
        <w:t>name shall be inserted;</w:t>
      </w:r>
    </w:p>
    <w:p w14:paraId="2175F77E" w14:textId="77777777" w:rsidR="00C117E0" w:rsidRPr="00C117E0" w:rsidRDefault="00C117E0" w:rsidP="00B365D8">
      <w:pPr>
        <w:pStyle w:val="ClauseList"/>
      </w:pPr>
      <w:r w:rsidRPr="00C117E0">
        <w:t xml:space="preserve">if the </w:t>
      </w:r>
      <w:r w:rsidR="003F249A">
        <w:t>Proponent</w:t>
      </w:r>
      <w:r w:rsidRPr="00C117E0">
        <w:t xml:space="preserve"> is a partnership, the full name of the partnership shall be inserted;</w:t>
      </w:r>
    </w:p>
    <w:p w14:paraId="45A462FB" w14:textId="77777777" w:rsidR="00C117E0" w:rsidRPr="00C117E0" w:rsidRDefault="00C117E0" w:rsidP="00B365D8">
      <w:pPr>
        <w:pStyle w:val="ClauseList"/>
      </w:pPr>
      <w:r w:rsidRPr="00C117E0">
        <w:t xml:space="preserve">if the </w:t>
      </w:r>
      <w:r w:rsidR="003F249A">
        <w:t>Proponent</w:t>
      </w:r>
      <w:r w:rsidRPr="00C117E0">
        <w:t xml:space="preserve"> is a corporation, the full name of the corporation shall be inserted;</w:t>
      </w:r>
    </w:p>
    <w:p w14:paraId="4E761897" w14:textId="77777777" w:rsidR="00C117E0" w:rsidRPr="00C117E0" w:rsidRDefault="00C117E0" w:rsidP="00B365D8">
      <w:pPr>
        <w:pStyle w:val="ClauseList"/>
      </w:pPr>
      <w:r w:rsidRPr="00C117E0">
        <w:t xml:space="preserve">if the </w:t>
      </w:r>
      <w:r w:rsidR="003F249A">
        <w:t>Proponent</w:t>
      </w:r>
      <w:r w:rsidRPr="00C117E0">
        <w:t xml:space="preserve"> is carrying on business under a name other than</w:t>
      </w:r>
      <w:r w:rsidR="008409C0">
        <w:t xml:space="preserve"> their </w:t>
      </w:r>
      <w:r w:rsidRPr="00C117E0">
        <w:t>own, the business name and the name of every partner or corporation who is the owner of such business name shall be inserted.</w:t>
      </w:r>
    </w:p>
    <w:p w14:paraId="239A37CB" w14:textId="4EDD1B9E" w:rsidR="00C117E0" w:rsidRPr="00C117E0" w:rsidRDefault="00C117E0" w:rsidP="00163166">
      <w:pPr>
        <w:pStyle w:val="SubClause"/>
      </w:pPr>
      <w:r w:rsidRPr="00C117E0">
        <w:t xml:space="preserve">If a Proposal is submitted jointly by two or more persons, each and all such persons shall identify themselves in accordance with </w:t>
      </w:r>
      <w:r w:rsidRPr="00C117E0">
        <w:fldChar w:fldCharType="begin"/>
      </w:r>
      <w:r w:rsidRPr="00C117E0">
        <w:instrText xml:space="preserve"> REF _Ref481903727 \r \h  \* MERGEFORMAT </w:instrText>
      </w:r>
      <w:r w:rsidRPr="00C117E0">
        <w:fldChar w:fldCharType="separate"/>
      </w:r>
      <w:r w:rsidR="002413A9">
        <w:t>B10.2</w:t>
      </w:r>
      <w:r w:rsidRPr="00C117E0">
        <w:fldChar w:fldCharType="end"/>
      </w:r>
      <w:r w:rsidRPr="00C117E0">
        <w:t>.</w:t>
      </w:r>
    </w:p>
    <w:p w14:paraId="6E5B1F8A" w14:textId="77777777" w:rsidR="00C117E0" w:rsidRPr="00C117E0" w:rsidRDefault="00C117E0" w:rsidP="002D1189">
      <w:pPr>
        <w:pStyle w:val="Clause"/>
      </w:pPr>
      <w:r w:rsidRPr="00C117E0">
        <w:t xml:space="preserve">In Paragraph </w:t>
      </w:r>
      <w:r w:rsidR="00F6727D">
        <w:t>3</w:t>
      </w:r>
      <w:r w:rsidRPr="00C117E0">
        <w:t xml:space="preserve"> of </w:t>
      </w:r>
      <w:r w:rsidR="00F6727D">
        <w:t>Form A: Bid/Proposal</w:t>
      </w:r>
      <w:r w:rsidRPr="00C117E0">
        <w:t xml:space="preserve">, the </w:t>
      </w:r>
      <w:r w:rsidR="003F249A">
        <w:t>Proponent</w:t>
      </w:r>
      <w:r w:rsidRPr="00C117E0">
        <w:t xml:space="preserve"> shall identify a contact person who is authorized to represent the </w:t>
      </w:r>
      <w:r w:rsidR="003F249A">
        <w:t>Proponent</w:t>
      </w:r>
      <w:r w:rsidRPr="00C117E0">
        <w:t xml:space="preserve"> for purposes of the Proposal.</w:t>
      </w:r>
    </w:p>
    <w:p w14:paraId="38D5E533" w14:textId="77777777" w:rsidR="00C117E0" w:rsidRPr="00C117E0" w:rsidRDefault="00C117E0" w:rsidP="002D1189">
      <w:pPr>
        <w:pStyle w:val="Clause"/>
      </w:pPr>
      <w:r w:rsidRPr="00C117E0">
        <w:t xml:space="preserve">Paragraph </w:t>
      </w:r>
      <w:r w:rsidR="00F6727D">
        <w:t>13</w:t>
      </w:r>
      <w:r w:rsidRPr="00C117E0">
        <w:t xml:space="preserve"> of </w:t>
      </w:r>
      <w:r w:rsidR="00F6727D">
        <w:t>Form A: Bid/Proposal</w:t>
      </w:r>
      <w:r w:rsidRPr="00C117E0">
        <w:t xml:space="preserve"> shall be signed in accordance with the following requirements:</w:t>
      </w:r>
    </w:p>
    <w:p w14:paraId="00C696F2" w14:textId="77777777" w:rsidR="00C117E0" w:rsidRPr="00C117E0" w:rsidRDefault="00C117E0" w:rsidP="00B365D8">
      <w:pPr>
        <w:pStyle w:val="ClauseList"/>
      </w:pPr>
      <w:r w:rsidRPr="00C117E0">
        <w:t xml:space="preserve">if the </w:t>
      </w:r>
      <w:r w:rsidR="003F249A">
        <w:t>Proponent</w:t>
      </w:r>
      <w:r w:rsidRPr="00C117E0">
        <w:t xml:space="preserve"> is a sole proprietor carrying on business in</w:t>
      </w:r>
      <w:r w:rsidR="008409C0">
        <w:t xml:space="preserve"> their </w:t>
      </w:r>
      <w:r w:rsidRPr="00C117E0">
        <w:t xml:space="preserve">own name, it shall be signed by the </w:t>
      </w:r>
      <w:r w:rsidR="003F249A">
        <w:t>Proponent</w:t>
      </w:r>
      <w:r w:rsidRPr="00C117E0">
        <w:t>;</w:t>
      </w:r>
    </w:p>
    <w:p w14:paraId="5D9964FB" w14:textId="77777777" w:rsidR="00C117E0" w:rsidRPr="00C117E0" w:rsidRDefault="00C117E0" w:rsidP="00B365D8">
      <w:pPr>
        <w:pStyle w:val="ClauseList"/>
      </w:pPr>
      <w:r w:rsidRPr="00C117E0">
        <w:t xml:space="preserve">if the </w:t>
      </w:r>
      <w:r w:rsidR="003F249A">
        <w:t>Proponent</w:t>
      </w:r>
      <w:r w:rsidRPr="00C117E0">
        <w:t xml:space="preserve"> is a partnership, it shall be signed by the partner or partners who have authority to sign for the partnership;</w:t>
      </w:r>
    </w:p>
    <w:p w14:paraId="60C3CB52" w14:textId="77777777" w:rsidR="00C117E0" w:rsidRPr="00C117E0" w:rsidRDefault="00C117E0" w:rsidP="00B365D8">
      <w:pPr>
        <w:pStyle w:val="ClauseList"/>
      </w:pPr>
      <w:r w:rsidRPr="00C117E0">
        <w:t xml:space="preserve">if the </w:t>
      </w:r>
      <w:r w:rsidR="003F249A">
        <w:t>Proponent</w:t>
      </w:r>
      <w:r w:rsidRPr="00C117E0">
        <w:t xml:space="preserve"> is a corporation, it shall be signed by</w:t>
      </w:r>
      <w:r w:rsidR="00D570FF">
        <w:t xml:space="preserve"> their </w:t>
      </w:r>
      <w:r w:rsidRPr="00C117E0">
        <w:t>duly authorized officer or officers;</w:t>
      </w:r>
    </w:p>
    <w:p w14:paraId="525C01CC" w14:textId="77777777" w:rsidR="00C117E0" w:rsidRPr="00C117E0" w:rsidRDefault="00C117E0" w:rsidP="00B365D8">
      <w:pPr>
        <w:pStyle w:val="ClauseList"/>
      </w:pPr>
      <w:r w:rsidRPr="00C117E0">
        <w:t xml:space="preserve">if the </w:t>
      </w:r>
      <w:r w:rsidR="003F249A">
        <w:t>Proponent</w:t>
      </w:r>
      <w:r w:rsidRPr="00C117E0">
        <w:t xml:space="preserve"> is carrying on business under a name other than</w:t>
      </w:r>
      <w:r w:rsidR="008409C0">
        <w:t xml:space="preserve"> their </w:t>
      </w:r>
      <w:r w:rsidRPr="00C117E0">
        <w:t>own, it shall be signed by the registered owner of the business name, or by the registered owner's authorized officials if the owner is a partnership or a corporation.</w:t>
      </w:r>
    </w:p>
    <w:p w14:paraId="2EBDD65D" w14:textId="77777777" w:rsidR="00C117E0" w:rsidRPr="00C117E0" w:rsidRDefault="00C117E0" w:rsidP="00163166">
      <w:pPr>
        <w:pStyle w:val="SubClause"/>
      </w:pPr>
      <w:r w:rsidRPr="00C117E0">
        <w:lastRenderedPageBreak/>
        <w:t xml:space="preserve">The name and official capacity of all individuals signing </w:t>
      </w:r>
      <w:r w:rsidR="00F6727D">
        <w:t>Form A: Bid/Proposal</w:t>
      </w:r>
      <w:r w:rsidRPr="00C117E0">
        <w:t xml:space="preserve"> should be </w:t>
      </w:r>
      <w:r w:rsidR="0035288C">
        <w:t>entered</w:t>
      </w:r>
      <w:r w:rsidRPr="00C117E0">
        <w:t xml:space="preserve"> below such signatures.</w:t>
      </w:r>
    </w:p>
    <w:p w14:paraId="43D56CCD" w14:textId="77777777" w:rsidR="00C117E0" w:rsidRPr="00C117E0" w:rsidRDefault="00C117E0" w:rsidP="002D1189">
      <w:pPr>
        <w:pStyle w:val="Clause"/>
      </w:pPr>
      <w:r w:rsidRPr="00C117E0">
        <w:t>If a Proposal is submitted jointly by two or more persons, the word "</w:t>
      </w:r>
      <w:r w:rsidR="003F249A">
        <w:t>Proponent</w:t>
      </w:r>
      <w:r w:rsidRPr="00C117E0">
        <w:t xml:space="preserve">" shall mean each and all such persons, and the undertakings, covenants and obligations of such joint </w:t>
      </w:r>
      <w:r w:rsidR="003F249A">
        <w:t>Proponent</w:t>
      </w:r>
      <w:r w:rsidRPr="00C117E0">
        <w:t>s in the Proposal and the Contract, when awarded, shall be both joint and several.</w:t>
      </w:r>
    </w:p>
    <w:p w14:paraId="6DBBC518" w14:textId="77777777" w:rsidR="00C117E0" w:rsidRPr="00C117E0" w:rsidRDefault="00C117E0" w:rsidP="002D1189">
      <w:pPr>
        <w:pStyle w:val="CLAUSEHEADING"/>
      </w:pPr>
      <w:bookmarkStart w:id="100" w:name="_Toc389740509"/>
      <w:bookmarkStart w:id="101" w:name="_Ref408490088"/>
      <w:bookmarkStart w:id="102" w:name="_Ref475949050"/>
      <w:bookmarkStart w:id="103" w:name="_Ref475949053"/>
      <w:bookmarkStart w:id="104" w:name="_Ref475949054"/>
      <w:bookmarkStart w:id="105" w:name="_Toc230597134"/>
      <w:bookmarkEnd w:id="97"/>
      <w:bookmarkEnd w:id="98"/>
      <w:r w:rsidRPr="00C117E0">
        <w:t>Prices</w:t>
      </w:r>
      <w:bookmarkEnd w:id="100"/>
      <w:bookmarkEnd w:id="101"/>
      <w:bookmarkEnd w:id="102"/>
      <w:bookmarkEnd w:id="103"/>
      <w:bookmarkEnd w:id="104"/>
      <w:bookmarkEnd w:id="105"/>
    </w:p>
    <w:p w14:paraId="578514A4" w14:textId="77777777" w:rsidR="00C117E0" w:rsidRPr="00631EB7" w:rsidRDefault="00C117E0" w:rsidP="00C117E0">
      <w:pPr>
        <w:keepNext/>
        <w:spacing w:before="200"/>
        <w:rPr>
          <w:rStyle w:val="CommentFont"/>
        </w:rPr>
      </w:pPr>
      <w:r w:rsidRPr="00631EB7">
        <w:rPr>
          <w:rStyle w:val="CommentFont"/>
        </w:rPr>
        <w:t>VERSION 1 - Use this version with VERSION 1 of Form B: Prices for unit price contracts.</w:t>
      </w:r>
    </w:p>
    <w:p w14:paraId="2775B936" w14:textId="77777777" w:rsidR="00C117E0" w:rsidRPr="002D1189" w:rsidRDefault="00C117E0" w:rsidP="002D1189">
      <w:pPr>
        <w:pStyle w:val="Clause"/>
      </w:pPr>
      <w:r w:rsidRPr="002D1189">
        <w:t xml:space="preserve">The </w:t>
      </w:r>
      <w:r w:rsidR="003F249A">
        <w:t>Proponent</w:t>
      </w:r>
      <w:r w:rsidRPr="002D1189">
        <w:t xml:space="preserve"> shall state a price in Canadian funds for each item of the Work identified on Form B: Prices.</w:t>
      </w:r>
    </w:p>
    <w:p w14:paraId="6A4F1A17" w14:textId="77777777" w:rsidR="00C117E0" w:rsidRPr="00631EB7" w:rsidRDefault="00C117E0" w:rsidP="00C117E0">
      <w:pPr>
        <w:keepNext/>
        <w:spacing w:before="200"/>
        <w:rPr>
          <w:rStyle w:val="CommentFont"/>
        </w:rPr>
      </w:pPr>
      <w:r w:rsidRPr="00631EB7">
        <w:rPr>
          <w:rStyle w:val="CommentFont"/>
        </w:rPr>
        <w:t>SPEC NOTE:  Add or delete exclusions specific to the services being provided, e.g., delete reference to Manitoba Retail Sales Tax if all items are exempt.</w:t>
      </w:r>
    </w:p>
    <w:p w14:paraId="77A8DD83" w14:textId="77777777" w:rsidR="00C117E0" w:rsidRDefault="00C117E0" w:rsidP="00163166">
      <w:pPr>
        <w:pStyle w:val="SubClause"/>
      </w:pPr>
      <w:bookmarkStart w:id="106" w:name="_Ref448829863"/>
      <w:r w:rsidRPr="002D1189">
        <w:t>Notwithstanding C1</w:t>
      </w:r>
      <w:r w:rsidR="008E7974">
        <w:t>2</w:t>
      </w:r>
      <w:r w:rsidRPr="002D1189">
        <w:t>.</w:t>
      </w:r>
      <w:r w:rsidR="008E7974">
        <w:t>2</w:t>
      </w:r>
      <w:r w:rsidRPr="002D1189">
        <w:t>.3, prices on Form B: Prices shall not include the Goods and Services Tax (GST) or Manitoba Retail Sales Tax (MRST, also known as PST), which shall be extra where applicable.</w:t>
      </w:r>
      <w:bookmarkEnd w:id="106"/>
    </w:p>
    <w:p w14:paraId="2446DFC8" w14:textId="77777777" w:rsidR="002347FB" w:rsidRDefault="002347FB" w:rsidP="002347FB">
      <w:pPr>
        <w:pStyle w:val="Comment"/>
        <w:rPr>
          <w:rFonts w:cs="Arial"/>
        </w:rPr>
      </w:pPr>
      <w:bookmarkStart w:id="107" w:name="_Hlk46915658"/>
      <w:r>
        <w:rPr>
          <w:rFonts w:cs="Arial"/>
        </w:rPr>
        <w:t xml:space="preserve">SPEC NOTE: Add or delete inclusions and exclusions </w:t>
      </w:r>
      <w:r w:rsidRPr="002347FB">
        <w:rPr>
          <w:rFonts w:cs="Arial"/>
          <w:b/>
        </w:rPr>
        <w:t>specific to the goods being purchased</w:t>
      </w:r>
      <w:r>
        <w:rPr>
          <w:rFonts w:cs="Arial"/>
        </w:rPr>
        <w:t xml:space="preserve">, e.g., delete reference to </w:t>
      </w:r>
      <w:smartTag w:uri="urn:schemas-microsoft-com:office:smarttags" w:element="State">
        <w:smartTag w:uri="urn:schemas-microsoft-com:office:smarttags" w:element="place">
          <w:r>
            <w:rPr>
              <w:rFonts w:cs="Arial"/>
            </w:rPr>
            <w:t>Manitoba</w:t>
          </w:r>
        </w:smartTag>
      </w:smartTag>
      <w:r>
        <w:rPr>
          <w:rFonts w:cs="Arial"/>
        </w:rPr>
        <w:t xml:space="preserve"> Retail Sales Tax if all items are exempt.</w:t>
      </w:r>
    </w:p>
    <w:p w14:paraId="4E03B26E" w14:textId="77777777" w:rsidR="002347FB" w:rsidRDefault="002347FB" w:rsidP="002347FB">
      <w:pPr>
        <w:pStyle w:val="SubClause"/>
        <w:rPr>
          <w:rFonts w:cs="Arial"/>
        </w:rPr>
      </w:pPr>
      <w:r>
        <w:rPr>
          <w:rFonts w:cs="Arial"/>
        </w:rPr>
        <w:t>Prices on Form B: Prices shall include:</w:t>
      </w:r>
    </w:p>
    <w:p w14:paraId="7EE0F754" w14:textId="77777777" w:rsidR="002347FB" w:rsidRPr="002639D7" w:rsidRDefault="002347FB" w:rsidP="002347FB">
      <w:pPr>
        <w:pStyle w:val="SubClauseList"/>
        <w:rPr>
          <w:rFonts w:cs="Arial"/>
        </w:rPr>
      </w:pPr>
      <w:r w:rsidRPr="002639D7">
        <w:rPr>
          <w:rFonts w:cs="Arial"/>
        </w:rPr>
        <w:t>duty;</w:t>
      </w:r>
    </w:p>
    <w:p w14:paraId="177D5BC3" w14:textId="77777777" w:rsidR="002347FB" w:rsidRPr="002639D7" w:rsidRDefault="002347FB" w:rsidP="002347FB">
      <w:pPr>
        <w:pStyle w:val="SubClauseList"/>
        <w:rPr>
          <w:rFonts w:cs="Arial"/>
        </w:rPr>
      </w:pPr>
      <w:r w:rsidRPr="002639D7">
        <w:rPr>
          <w:rFonts w:cs="Arial"/>
        </w:rPr>
        <w:t>freight and cartage;</w:t>
      </w:r>
    </w:p>
    <w:p w14:paraId="3F360043" w14:textId="77777777" w:rsidR="002347FB" w:rsidRPr="002639D7" w:rsidRDefault="002347FB" w:rsidP="002347FB">
      <w:pPr>
        <w:pStyle w:val="SubClauseList"/>
        <w:rPr>
          <w:rFonts w:cs="Arial"/>
        </w:rPr>
      </w:pPr>
      <w:bookmarkStart w:id="108" w:name="_Ref55639083"/>
      <w:r w:rsidRPr="002639D7">
        <w:rPr>
          <w:rFonts w:cs="Arial"/>
        </w:rPr>
        <w:t>Provincial and Federal taxes [except the Goods and Services Tax (GST)</w:t>
      </w:r>
      <w:r>
        <w:rPr>
          <w:rFonts w:cs="Arial"/>
        </w:rPr>
        <w:t xml:space="preserve"> and </w:t>
      </w:r>
      <w:r w:rsidRPr="00F3654A">
        <w:rPr>
          <w:rFonts w:cs="Arial"/>
        </w:rPr>
        <w:t>Manitoba Retail Sales Tax (MRST, also known as PST)</w:t>
      </w:r>
      <w:r w:rsidRPr="002639D7">
        <w:rPr>
          <w:rFonts w:cs="Arial"/>
        </w:rPr>
        <w:t>, which shall be extra where applicable] and all charges governmental or otherwise paid;</w:t>
      </w:r>
      <w:bookmarkEnd w:id="108"/>
    </w:p>
    <w:p w14:paraId="15B4DB91" w14:textId="77777777" w:rsidR="002347FB" w:rsidRDefault="002347FB" w:rsidP="002347FB">
      <w:pPr>
        <w:pStyle w:val="SubClauseList"/>
        <w:rPr>
          <w:rFonts w:cs="Arial"/>
        </w:rPr>
      </w:pPr>
      <w:r w:rsidRPr="002639D7">
        <w:rPr>
          <w:rFonts w:cs="Arial"/>
        </w:rPr>
        <w:t>profit and all compensation which shall be due to the Contractor for the Work and all risks and contingencies connected therewith.</w:t>
      </w:r>
    </w:p>
    <w:p w14:paraId="5657F941" w14:textId="31E288D7" w:rsidR="002347FB" w:rsidRDefault="002347FB" w:rsidP="002347FB">
      <w:pPr>
        <w:pStyle w:val="Comment"/>
        <w:rPr>
          <w:rFonts w:cs="Arial"/>
        </w:rPr>
      </w:pPr>
      <w:bookmarkStart w:id="109" w:name="_Hlk46915671"/>
      <w:r>
        <w:rPr>
          <w:rFonts w:cs="Arial"/>
        </w:rPr>
        <w:t xml:space="preserve">SPEC NOTE: Use </w:t>
      </w:r>
      <w:r>
        <w:rPr>
          <w:rFonts w:cs="Arial"/>
        </w:rPr>
        <w:fldChar w:fldCharType="begin"/>
      </w:r>
      <w:r>
        <w:rPr>
          <w:rFonts w:cs="Arial"/>
        </w:rPr>
        <w:instrText xml:space="preserve"> REF _Ref55183764 \r \h  \* MERGEFORMAT </w:instrText>
      </w:r>
      <w:r>
        <w:rPr>
          <w:rFonts w:cs="Arial"/>
        </w:rPr>
      </w:r>
      <w:r>
        <w:rPr>
          <w:rFonts w:cs="Arial"/>
        </w:rPr>
        <w:fldChar w:fldCharType="separate"/>
      </w:r>
      <w:r w:rsidR="002413A9">
        <w:rPr>
          <w:rFonts w:cs="Arial"/>
        </w:rPr>
        <w:t>B11.1.3</w:t>
      </w:r>
      <w:r>
        <w:rPr>
          <w:rFonts w:cs="Arial"/>
        </w:rPr>
        <w:fldChar w:fldCharType="end"/>
      </w:r>
      <w:r>
        <w:rPr>
          <w:rFonts w:cs="Arial"/>
        </w:rPr>
        <w:t xml:space="preserve"> only if applicable to the goods being purchased or their containers.</w:t>
      </w:r>
    </w:p>
    <w:p w14:paraId="08021992" w14:textId="77777777" w:rsidR="002347FB" w:rsidRDefault="002347FB" w:rsidP="002347FB">
      <w:pPr>
        <w:pStyle w:val="SubClause"/>
      </w:pPr>
      <w:bookmarkStart w:id="110" w:name="_Ref55183764"/>
      <w:r>
        <w:t>Prices on Form B: Prices shall not include Environmental Handling Charges (EHC) or fees, which shall be extra where applicable.</w:t>
      </w:r>
      <w:bookmarkEnd w:id="110"/>
    </w:p>
    <w:bookmarkEnd w:id="107"/>
    <w:bookmarkEnd w:id="109"/>
    <w:p w14:paraId="539B992E" w14:textId="1AEE6CBE" w:rsidR="005E1F13" w:rsidRPr="00A06F28" w:rsidRDefault="005E1F13" w:rsidP="005E1F13">
      <w:pPr>
        <w:pStyle w:val="Comment"/>
        <w:rPr>
          <w:szCs w:val="20"/>
        </w:rPr>
      </w:pPr>
      <w:r w:rsidRPr="00A06F28">
        <w:rPr>
          <w:szCs w:val="20"/>
        </w:rPr>
        <w:t xml:space="preserve">SPEC NOTE: Delete </w:t>
      </w:r>
      <w:r>
        <w:rPr>
          <w:szCs w:val="20"/>
        </w:rPr>
        <w:fldChar w:fldCharType="begin"/>
      </w:r>
      <w:r>
        <w:rPr>
          <w:szCs w:val="20"/>
        </w:rPr>
        <w:instrText xml:space="preserve"> REF _Ref535397279 \r \h </w:instrText>
      </w:r>
      <w:r>
        <w:rPr>
          <w:szCs w:val="20"/>
        </w:rPr>
      </w:r>
      <w:r>
        <w:rPr>
          <w:szCs w:val="20"/>
        </w:rPr>
        <w:fldChar w:fldCharType="separate"/>
      </w:r>
      <w:r w:rsidR="002413A9">
        <w:rPr>
          <w:szCs w:val="20"/>
        </w:rPr>
        <w:t>B11.1.4</w:t>
      </w:r>
      <w:r>
        <w:rPr>
          <w:szCs w:val="20"/>
        </w:rPr>
        <w:fldChar w:fldCharType="end"/>
      </w:r>
      <w:r w:rsidRPr="00A06F28">
        <w:rPr>
          <w:szCs w:val="20"/>
        </w:rPr>
        <w:t xml:space="preserve"> if 3rd Party Funding is confirmed</w:t>
      </w:r>
    </w:p>
    <w:p w14:paraId="13505AD2" w14:textId="34357DE0" w:rsidR="005E1F13" w:rsidRPr="002D1189" w:rsidRDefault="005E1F13" w:rsidP="005E1F13">
      <w:pPr>
        <w:pStyle w:val="SubClause"/>
      </w:pPr>
      <w:bookmarkStart w:id="111" w:name="_Ref535397279"/>
      <w:r w:rsidRPr="00B51746">
        <w:t xml:space="preserve">Prices stated </w:t>
      </w:r>
      <w:r>
        <w:t xml:space="preserve">in response to </w:t>
      </w:r>
      <w:r>
        <w:fldChar w:fldCharType="begin"/>
      </w:r>
      <w:r>
        <w:instrText xml:space="preserve"> REF _Ref89673894 \r \h </w:instrText>
      </w:r>
      <w:r>
        <w:fldChar w:fldCharType="separate"/>
      </w:r>
      <w:r w:rsidR="002413A9">
        <w:t>B11.1</w:t>
      </w:r>
      <w:r>
        <w:fldChar w:fldCharType="end"/>
      </w:r>
      <w:r>
        <w:t xml:space="preserve"> </w:t>
      </w:r>
      <w:r w:rsidRPr="00B51746">
        <w:t>shall not include any costs which may be incurred by the Consultant with respect to any applicable funding agreement obligations as outlined in</w:t>
      </w:r>
      <w:r>
        <w:fldChar w:fldCharType="begin"/>
      </w:r>
      <w:r>
        <w:instrText xml:space="preserve"> REF _Ref52265498 \r \h </w:instrText>
      </w:r>
      <w:r>
        <w:fldChar w:fldCharType="separate"/>
      </w:r>
      <w:r w:rsidR="002413A9">
        <w:t>D42</w:t>
      </w:r>
      <w:r>
        <w:fldChar w:fldCharType="end"/>
      </w:r>
      <w:r w:rsidRPr="007B4AA2">
        <w:t>.  Any such costs shall be determined in accordance with</w:t>
      </w:r>
      <w:r>
        <w:t xml:space="preserve"> </w:t>
      </w:r>
      <w:r>
        <w:fldChar w:fldCharType="begin"/>
      </w:r>
      <w:r>
        <w:instrText xml:space="preserve"> REF _Ref52265498 \r \h </w:instrText>
      </w:r>
      <w:r>
        <w:fldChar w:fldCharType="separate"/>
      </w:r>
      <w:r w:rsidR="002413A9">
        <w:t>D42</w:t>
      </w:r>
      <w:r>
        <w:fldChar w:fldCharType="end"/>
      </w:r>
      <w:r w:rsidRPr="007B4AA2">
        <w:t>.</w:t>
      </w:r>
      <w:bookmarkEnd w:id="111"/>
    </w:p>
    <w:p w14:paraId="0CB8ED5A" w14:textId="77777777" w:rsidR="00C117E0" w:rsidRPr="002D1189" w:rsidRDefault="00C117E0" w:rsidP="002D1189">
      <w:pPr>
        <w:pStyle w:val="Clause"/>
      </w:pPr>
      <w:r w:rsidRPr="002D1189">
        <w:t>The quantities listed on Form B: Prices are to be considered approximate only.  The City will use said quantities for the purpose of comparing Proposals.</w:t>
      </w:r>
    </w:p>
    <w:p w14:paraId="2D765EFA" w14:textId="77777777" w:rsidR="00C117E0" w:rsidRPr="002D1189" w:rsidRDefault="00C117E0" w:rsidP="002D1189">
      <w:pPr>
        <w:pStyle w:val="Clause"/>
      </w:pPr>
      <w:r w:rsidRPr="002D1189">
        <w:t>The quantities for which payment will be made to the Contractor are to be determined by the Work actually performed and completed by the Contractor, to be measured as specified in the applicable Specifications.</w:t>
      </w:r>
    </w:p>
    <w:p w14:paraId="31266906" w14:textId="77777777" w:rsidR="00C117E0" w:rsidRPr="00C117E0" w:rsidRDefault="00C117E0" w:rsidP="002D1189">
      <w:pPr>
        <w:pStyle w:val="Clause"/>
      </w:pPr>
      <w:r w:rsidRPr="00C117E0">
        <w:t>Payments to Non-Resident Contractors are subject to Non-Resident Withholding Tax pursuant to the Income Tax Act (</w:t>
      </w:r>
      <w:smartTag w:uri="urn:schemas-microsoft-com:office:smarttags" w:element="country-region">
        <w:smartTag w:uri="urn:schemas-microsoft-com:office:smarttags" w:element="place">
          <w:r w:rsidRPr="00C117E0">
            <w:t>Canada</w:t>
          </w:r>
        </w:smartTag>
      </w:smartTag>
      <w:r w:rsidRPr="00C117E0">
        <w:t>).</w:t>
      </w:r>
    </w:p>
    <w:p w14:paraId="2997DA9B" w14:textId="77777777" w:rsidR="00C117E0" w:rsidRPr="00631EB7" w:rsidRDefault="00C117E0" w:rsidP="00C117E0">
      <w:pPr>
        <w:keepNext/>
        <w:spacing w:before="200"/>
        <w:rPr>
          <w:rStyle w:val="CommentFont"/>
        </w:rPr>
      </w:pPr>
      <w:r w:rsidRPr="00631EB7">
        <w:rPr>
          <w:rStyle w:val="CommentFont"/>
        </w:rPr>
        <w:t>VERSION 2 - Use this version for lump sum contracts.</w:t>
      </w:r>
    </w:p>
    <w:p w14:paraId="41AA3477" w14:textId="77777777" w:rsidR="00C117E0" w:rsidRDefault="00C117E0" w:rsidP="00471AC5">
      <w:pPr>
        <w:pStyle w:val="Clause"/>
        <w:numPr>
          <w:ilvl w:val="2"/>
          <w:numId w:val="23"/>
        </w:numPr>
      </w:pPr>
      <w:bookmarkStart w:id="112" w:name="_Ref89673894"/>
      <w:r w:rsidRPr="002D1189">
        <w:t xml:space="preserve">The </w:t>
      </w:r>
      <w:r w:rsidR="003F249A">
        <w:t>Proponent</w:t>
      </w:r>
      <w:r w:rsidRPr="002D1189">
        <w:t xml:space="preserve"> shall state the lump sum price in Canadian funds for the Work on Form B: Prices.</w:t>
      </w:r>
      <w:bookmarkEnd w:id="112"/>
    </w:p>
    <w:p w14:paraId="39AB9000" w14:textId="594EA857" w:rsidR="005E1F13" w:rsidRPr="00A06F28" w:rsidRDefault="005E1F13" w:rsidP="005E1F13">
      <w:pPr>
        <w:pStyle w:val="Comment"/>
        <w:rPr>
          <w:szCs w:val="20"/>
        </w:rPr>
      </w:pPr>
      <w:r w:rsidRPr="00A06F28">
        <w:rPr>
          <w:szCs w:val="20"/>
        </w:rPr>
        <w:lastRenderedPageBreak/>
        <w:t xml:space="preserve">SPEC NOTE: Delete </w:t>
      </w:r>
      <w:r>
        <w:rPr>
          <w:szCs w:val="20"/>
        </w:rPr>
        <w:fldChar w:fldCharType="begin"/>
      </w:r>
      <w:r>
        <w:rPr>
          <w:szCs w:val="20"/>
        </w:rPr>
        <w:instrText xml:space="preserve"> REF _Ref535397279 \r \h </w:instrText>
      </w:r>
      <w:r>
        <w:rPr>
          <w:szCs w:val="20"/>
        </w:rPr>
      </w:r>
      <w:r>
        <w:rPr>
          <w:szCs w:val="20"/>
        </w:rPr>
        <w:fldChar w:fldCharType="separate"/>
      </w:r>
      <w:r w:rsidR="002413A9">
        <w:rPr>
          <w:szCs w:val="20"/>
        </w:rPr>
        <w:t>B11.1.4</w:t>
      </w:r>
      <w:r>
        <w:rPr>
          <w:szCs w:val="20"/>
        </w:rPr>
        <w:fldChar w:fldCharType="end"/>
      </w:r>
      <w:r w:rsidRPr="00A06F28">
        <w:rPr>
          <w:szCs w:val="20"/>
        </w:rPr>
        <w:t xml:space="preserve"> if 3rd Party Funding is confirmed</w:t>
      </w:r>
    </w:p>
    <w:p w14:paraId="05C01084" w14:textId="1BF716B9" w:rsidR="005E1F13" w:rsidRPr="002D1189" w:rsidRDefault="005E1F13" w:rsidP="005E1F13">
      <w:pPr>
        <w:pStyle w:val="Clause"/>
        <w:numPr>
          <w:ilvl w:val="2"/>
          <w:numId w:val="23"/>
        </w:numPr>
      </w:pPr>
      <w:r w:rsidRPr="00B51746">
        <w:rPr>
          <w:rFonts w:cs="Arial"/>
        </w:rPr>
        <w:t xml:space="preserve">Prices stated </w:t>
      </w:r>
      <w:r>
        <w:rPr>
          <w:rFonts w:cs="Arial"/>
        </w:rPr>
        <w:t xml:space="preserve">in response to </w:t>
      </w:r>
      <w:r>
        <w:rPr>
          <w:rFonts w:cs="Arial"/>
        </w:rPr>
        <w:fldChar w:fldCharType="begin"/>
      </w:r>
      <w:r>
        <w:rPr>
          <w:rFonts w:cs="Arial"/>
        </w:rPr>
        <w:instrText xml:space="preserve"> REF _Ref89673894 \r \h </w:instrText>
      </w:r>
      <w:r>
        <w:rPr>
          <w:rFonts w:cs="Arial"/>
        </w:rPr>
      </w:r>
      <w:r>
        <w:rPr>
          <w:rFonts w:cs="Arial"/>
        </w:rPr>
        <w:fldChar w:fldCharType="separate"/>
      </w:r>
      <w:r w:rsidR="002413A9">
        <w:rPr>
          <w:rFonts w:cs="Arial"/>
        </w:rPr>
        <w:t>B11.1</w:t>
      </w:r>
      <w:r>
        <w:rPr>
          <w:rFonts w:cs="Arial"/>
        </w:rPr>
        <w:fldChar w:fldCharType="end"/>
      </w:r>
      <w:r>
        <w:rPr>
          <w:rFonts w:cs="Arial"/>
        </w:rPr>
        <w:t xml:space="preserve"> </w:t>
      </w:r>
      <w:r w:rsidRPr="00B51746">
        <w:rPr>
          <w:rFonts w:cs="Arial"/>
        </w:rPr>
        <w:t>shall not include any costs which may be incurred by the Consultant with respect to any applicable funding agreement obligations as outlined in</w:t>
      </w:r>
      <w:r>
        <w:rPr>
          <w:rFonts w:cs="Arial"/>
        </w:rPr>
        <w:t xml:space="preserve"> </w:t>
      </w:r>
      <w:r>
        <w:rPr>
          <w:rFonts w:cs="Arial"/>
        </w:rPr>
        <w:fldChar w:fldCharType="begin"/>
      </w:r>
      <w:r>
        <w:rPr>
          <w:rFonts w:cs="Arial"/>
        </w:rPr>
        <w:instrText xml:space="preserve"> REF _Ref52265498 \r \h </w:instrText>
      </w:r>
      <w:r>
        <w:rPr>
          <w:rFonts w:cs="Arial"/>
        </w:rPr>
      </w:r>
      <w:r>
        <w:rPr>
          <w:rFonts w:cs="Arial"/>
        </w:rPr>
        <w:fldChar w:fldCharType="separate"/>
      </w:r>
      <w:r w:rsidR="002413A9">
        <w:rPr>
          <w:rFonts w:cs="Arial"/>
        </w:rPr>
        <w:t>D42</w:t>
      </w:r>
      <w:r>
        <w:rPr>
          <w:rFonts w:cs="Arial"/>
        </w:rPr>
        <w:fldChar w:fldCharType="end"/>
      </w:r>
      <w:r>
        <w:rPr>
          <w:rFonts w:cs="Arial"/>
        </w:rPr>
        <w:t xml:space="preserve">. </w:t>
      </w:r>
      <w:r w:rsidRPr="007B4AA2">
        <w:rPr>
          <w:rFonts w:cs="Arial"/>
        </w:rPr>
        <w:t>Any such costs shall be determined in accordance with</w:t>
      </w:r>
      <w:r>
        <w:rPr>
          <w:rFonts w:cs="Arial"/>
        </w:rPr>
        <w:t xml:space="preserve"> </w:t>
      </w:r>
      <w:r>
        <w:rPr>
          <w:rFonts w:cs="Arial"/>
        </w:rPr>
        <w:fldChar w:fldCharType="begin"/>
      </w:r>
      <w:r>
        <w:rPr>
          <w:rFonts w:cs="Arial"/>
        </w:rPr>
        <w:instrText xml:space="preserve"> REF _Ref52265498 \r \h </w:instrText>
      </w:r>
      <w:r>
        <w:rPr>
          <w:rFonts w:cs="Arial"/>
        </w:rPr>
      </w:r>
      <w:r>
        <w:rPr>
          <w:rFonts w:cs="Arial"/>
        </w:rPr>
        <w:fldChar w:fldCharType="separate"/>
      </w:r>
      <w:r w:rsidR="002413A9">
        <w:rPr>
          <w:rFonts w:cs="Arial"/>
        </w:rPr>
        <w:t>D42</w:t>
      </w:r>
      <w:r>
        <w:rPr>
          <w:rFonts w:cs="Arial"/>
        </w:rPr>
        <w:fldChar w:fldCharType="end"/>
      </w:r>
      <w:r w:rsidRPr="007B4AA2">
        <w:rPr>
          <w:rFonts w:cs="Arial"/>
        </w:rPr>
        <w:t>.</w:t>
      </w:r>
    </w:p>
    <w:p w14:paraId="34465A7E" w14:textId="77777777" w:rsidR="00C117E0" w:rsidRPr="00631EB7" w:rsidRDefault="00C117E0" w:rsidP="00C117E0">
      <w:pPr>
        <w:keepNext/>
        <w:spacing w:before="200"/>
        <w:rPr>
          <w:rStyle w:val="CommentFont"/>
        </w:rPr>
      </w:pPr>
      <w:r w:rsidRPr="00631EB7">
        <w:rPr>
          <w:rStyle w:val="CommentFont"/>
        </w:rPr>
        <w:t>SPEC NOTE:  Add or delete exclusions specific to the services being provided, e.g., delete reference to Manitoba Retail Sales Tax if the service is exempt.</w:t>
      </w:r>
    </w:p>
    <w:p w14:paraId="0A0A52A4" w14:textId="77777777" w:rsidR="00C117E0" w:rsidRDefault="00C117E0" w:rsidP="00163166">
      <w:pPr>
        <w:pStyle w:val="SubClause"/>
      </w:pPr>
      <w:bookmarkStart w:id="113" w:name="_Ref55699884"/>
      <w:r w:rsidRPr="002D1189">
        <w:t>Notwithstanding C1</w:t>
      </w:r>
      <w:r w:rsidR="008E7974">
        <w:t>2</w:t>
      </w:r>
      <w:r w:rsidRPr="002D1189">
        <w:t>.</w:t>
      </w:r>
      <w:r w:rsidR="008E7974">
        <w:t>2</w:t>
      </w:r>
      <w:r w:rsidRPr="002D1189">
        <w:t>.3, the price on Form B: Prices shall not include the Goods and Services Tax (GST) or Manitoba Retail Sales Tax (MRST, also known as PST), which shall be extra where applicable.</w:t>
      </w:r>
      <w:bookmarkEnd w:id="113"/>
    </w:p>
    <w:p w14:paraId="49112044" w14:textId="77777777" w:rsidR="002347FB" w:rsidRPr="002347FB" w:rsidRDefault="002347FB" w:rsidP="002347FB">
      <w:pPr>
        <w:keepNext/>
        <w:spacing w:before="200"/>
        <w:rPr>
          <w:rFonts w:cs="Arial"/>
          <w:i/>
          <w:vanish/>
          <w:color w:val="FF0000"/>
        </w:rPr>
      </w:pPr>
      <w:r w:rsidRPr="002347FB">
        <w:rPr>
          <w:rFonts w:cs="Arial"/>
          <w:i/>
          <w:vanish/>
          <w:color w:val="FF0000"/>
        </w:rPr>
        <w:t xml:space="preserve">SPEC NOTE: Add or delete inclusions and exclusions </w:t>
      </w:r>
      <w:r w:rsidRPr="002347FB">
        <w:rPr>
          <w:rFonts w:cs="Arial"/>
          <w:b/>
          <w:i/>
          <w:vanish/>
          <w:color w:val="FF0000"/>
        </w:rPr>
        <w:t>specific to the goods being purchased</w:t>
      </w:r>
      <w:r w:rsidRPr="002347FB">
        <w:rPr>
          <w:rFonts w:cs="Arial"/>
          <w:i/>
          <w:vanish/>
          <w:color w:val="FF0000"/>
        </w:rPr>
        <w:t xml:space="preserve">, e.g., delete reference to </w:t>
      </w:r>
      <w:smartTag w:uri="urn:schemas-microsoft-com:office:smarttags" w:element="State">
        <w:smartTag w:uri="urn:schemas-microsoft-com:office:smarttags" w:element="place">
          <w:r w:rsidRPr="002347FB">
            <w:rPr>
              <w:rFonts w:cs="Arial"/>
              <w:i/>
              <w:vanish/>
              <w:color w:val="FF0000"/>
            </w:rPr>
            <w:t>Manitoba</w:t>
          </w:r>
        </w:smartTag>
      </w:smartTag>
      <w:r w:rsidRPr="002347FB">
        <w:rPr>
          <w:rFonts w:cs="Arial"/>
          <w:i/>
          <w:vanish/>
          <w:color w:val="FF0000"/>
        </w:rPr>
        <w:t xml:space="preserve"> Retail Sales Tax if all items are exempt.</w:t>
      </w:r>
    </w:p>
    <w:p w14:paraId="310F9D82" w14:textId="77777777" w:rsidR="002347FB" w:rsidRPr="002347FB" w:rsidRDefault="002347FB" w:rsidP="002347FB">
      <w:pPr>
        <w:numPr>
          <w:ilvl w:val="5"/>
          <w:numId w:val="1"/>
        </w:numPr>
        <w:spacing w:before="140"/>
      </w:pPr>
      <w:r w:rsidRPr="002347FB">
        <w:t>The price shall include:</w:t>
      </w:r>
    </w:p>
    <w:p w14:paraId="3F1A3EAC" w14:textId="77777777" w:rsidR="002347FB" w:rsidRPr="002347FB" w:rsidRDefault="002347FB" w:rsidP="002347FB">
      <w:pPr>
        <w:numPr>
          <w:ilvl w:val="6"/>
          <w:numId w:val="1"/>
        </w:numPr>
        <w:spacing w:before="100"/>
      </w:pPr>
      <w:r w:rsidRPr="002347FB">
        <w:t>duty;</w:t>
      </w:r>
    </w:p>
    <w:p w14:paraId="6CE31A08" w14:textId="77777777" w:rsidR="002347FB" w:rsidRPr="002347FB" w:rsidRDefault="002347FB" w:rsidP="002347FB">
      <w:pPr>
        <w:numPr>
          <w:ilvl w:val="6"/>
          <w:numId w:val="1"/>
        </w:numPr>
        <w:spacing w:before="100"/>
      </w:pPr>
      <w:r w:rsidRPr="002347FB">
        <w:t>freight and cartage;</w:t>
      </w:r>
    </w:p>
    <w:p w14:paraId="5F6AA508" w14:textId="77777777" w:rsidR="002347FB" w:rsidRPr="002347FB" w:rsidRDefault="002347FB" w:rsidP="002347FB">
      <w:pPr>
        <w:numPr>
          <w:ilvl w:val="6"/>
          <w:numId w:val="1"/>
        </w:numPr>
        <w:spacing w:before="100"/>
      </w:pPr>
      <w:bookmarkStart w:id="114" w:name="_Ref55639618"/>
      <w:r w:rsidRPr="002347FB">
        <w:t>Provincial and Federal taxes [except the Goods and Services Tax (GST) and Manitoba Retail Sales Tax (MRST, also known as PST), which shall be extra where applicable] and all charges governmental or otherwise paid;</w:t>
      </w:r>
      <w:bookmarkEnd w:id="114"/>
    </w:p>
    <w:p w14:paraId="194A1520" w14:textId="77777777" w:rsidR="002347FB" w:rsidRPr="002347FB" w:rsidRDefault="002347FB" w:rsidP="002347FB">
      <w:pPr>
        <w:numPr>
          <w:ilvl w:val="6"/>
          <w:numId w:val="1"/>
        </w:numPr>
        <w:spacing w:before="100"/>
      </w:pPr>
      <w:r w:rsidRPr="002347FB">
        <w:t>profit and all compensation which shall be due to the Contractor for the Work and all risks and contingencies connected therewith.</w:t>
      </w:r>
    </w:p>
    <w:p w14:paraId="4A1931B5" w14:textId="44E598AF" w:rsidR="002347FB" w:rsidRPr="002347FB" w:rsidRDefault="002347FB" w:rsidP="002347FB">
      <w:pPr>
        <w:keepNext/>
        <w:spacing w:before="200"/>
        <w:rPr>
          <w:rFonts w:cs="Arial"/>
          <w:i/>
          <w:vanish/>
          <w:color w:val="FF0000"/>
        </w:rPr>
      </w:pPr>
      <w:r w:rsidRPr="002347FB">
        <w:rPr>
          <w:rFonts w:cs="Arial"/>
          <w:i/>
          <w:vanish/>
          <w:color w:val="FF0000"/>
        </w:rPr>
        <w:t xml:space="preserve">SPEC NOTE: Use </w:t>
      </w:r>
      <w:r w:rsidRPr="002347FB">
        <w:rPr>
          <w:rFonts w:cs="Arial"/>
          <w:i/>
          <w:vanish/>
          <w:color w:val="FF0000"/>
        </w:rPr>
        <w:fldChar w:fldCharType="begin"/>
      </w:r>
      <w:r w:rsidRPr="002347FB">
        <w:rPr>
          <w:rFonts w:cs="Arial"/>
          <w:i/>
          <w:vanish/>
          <w:color w:val="FF0000"/>
        </w:rPr>
        <w:instrText xml:space="preserve"> REF _Ref350255890 \r \h </w:instrText>
      </w:r>
      <w:r w:rsidRPr="002347FB">
        <w:rPr>
          <w:rFonts w:cs="Arial"/>
          <w:i/>
          <w:vanish/>
          <w:color w:val="FF0000"/>
        </w:rPr>
      </w:r>
      <w:r w:rsidRPr="002347FB">
        <w:rPr>
          <w:rFonts w:cs="Arial"/>
          <w:i/>
          <w:vanish/>
          <w:color w:val="FF0000"/>
        </w:rPr>
        <w:fldChar w:fldCharType="separate"/>
      </w:r>
      <w:r w:rsidR="002413A9">
        <w:rPr>
          <w:rFonts w:cs="Arial"/>
          <w:i/>
          <w:vanish/>
          <w:color w:val="FF0000"/>
        </w:rPr>
        <w:t>B11.2.3</w:t>
      </w:r>
      <w:r w:rsidRPr="002347FB">
        <w:rPr>
          <w:rFonts w:cs="Arial"/>
          <w:i/>
          <w:vanish/>
          <w:color w:val="FF0000"/>
        </w:rPr>
        <w:fldChar w:fldCharType="end"/>
      </w:r>
      <w:r w:rsidRPr="002347FB">
        <w:rPr>
          <w:rFonts w:cs="Arial"/>
          <w:i/>
          <w:vanish/>
          <w:color w:val="FF0000"/>
        </w:rPr>
        <w:t xml:space="preserve"> </w:t>
      </w:r>
      <w:r w:rsidRPr="00551806">
        <w:rPr>
          <w:rFonts w:cs="Arial"/>
          <w:b/>
          <w:i/>
          <w:vanish/>
          <w:color w:val="FF0000"/>
        </w:rPr>
        <w:t>only if applicable to the goods being purchased</w:t>
      </w:r>
      <w:r w:rsidRPr="002347FB">
        <w:rPr>
          <w:rFonts w:cs="Arial"/>
          <w:i/>
          <w:vanish/>
          <w:color w:val="FF0000"/>
        </w:rPr>
        <w:t xml:space="preserve"> or their containers.</w:t>
      </w:r>
    </w:p>
    <w:p w14:paraId="4394D8BA" w14:textId="77777777" w:rsidR="002347FB" w:rsidRPr="002347FB" w:rsidRDefault="002347FB" w:rsidP="002347FB">
      <w:pPr>
        <w:numPr>
          <w:ilvl w:val="5"/>
          <w:numId w:val="1"/>
        </w:numPr>
        <w:spacing w:before="140"/>
      </w:pPr>
      <w:bookmarkStart w:id="115" w:name="_Ref350255890"/>
      <w:r w:rsidRPr="002347FB">
        <w:t>Prices shall not include Environmental Handling Charges (EHC) or fees, which shall be extra where applicable.</w:t>
      </w:r>
      <w:bookmarkEnd w:id="115"/>
    </w:p>
    <w:p w14:paraId="404B2798" w14:textId="77777777" w:rsidR="00C117E0" w:rsidRPr="00C117E0" w:rsidRDefault="00C117E0" w:rsidP="002D1189">
      <w:pPr>
        <w:pStyle w:val="Clause"/>
      </w:pPr>
      <w:r w:rsidRPr="00C117E0">
        <w:t>Payments to Non-Resident Contractors are subject to Non-Resident Withholding Tax pursuant to the Income Tax Act (Canada).</w:t>
      </w:r>
    </w:p>
    <w:p w14:paraId="5459F550" w14:textId="77777777" w:rsidR="00E229A8" w:rsidRDefault="00E229A8" w:rsidP="00E229A8">
      <w:pPr>
        <w:pStyle w:val="CLAUSEHEADING"/>
      </w:pPr>
      <w:bookmarkStart w:id="116" w:name="_Toc230597135"/>
      <w:bookmarkStart w:id="117" w:name="_Toc408907329"/>
      <w:bookmarkStart w:id="118" w:name="_Ref481903080"/>
      <w:bookmarkStart w:id="119" w:name="_Toc482432342"/>
      <w:bookmarkStart w:id="120" w:name="_Ref482432937"/>
      <w:bookmarkStart w:id="121" w:name="_Ref482433120"/>
      <w:bookmarkStart w:id="122" w:name="_Ref482433264"/>
      <w:bookmarkStart w:id="123" w:name="_Ref482434309"/>
      <w:bookmarkStart w:id="124" w:name="_Toc3968676"/>
      <w:bookmarkStart w:id="125" w:name="_Ref286656226"/>
      <w:bookmarkStart w:id="126" w:name="_Ref408491208"/>
      <w:bookmarkEnd w:id="76"/>
      <w:bookmarkEnd w:id="77"/>
      <w:bookmarkEnd w:id="78"/>
      <w:bookmarkEnd w:id="79"/>
      <w:bookmarkEnd w:id="80"/>
      <w:bookmarkEnd w:id="81"/>
      <w:bookmarkEnd w:id="82"/>
      <w:r>
        <w:t>E</w:t>
      </w:r>
      <w:r w:rsidR="002F5A64">
        <w:t>ligibility</w:t>
      </w:r>
      <w:bookmarkEnd w:id="116"/>
      <w:r w:rsidR="002F5A64">
        <w:t xml:space="preserve"> </w:t>
      </w:r>
    </w:p>
    <w:p w14:paraId="1A24DA87" w14:textId="77777777" w:rsidR="00E229A8" w:rsidRDefault="00E229A8" w:rsidP="00E229A8">
      <w:pPr>
        <w:pStyle w:val="CLAUSEHEADING"/>
        <w:numPr>
          <w:ilvl w:val="0"/>
          <w:numId w:val="0"/>
        </w:numPr>
        <w:tabs>
          <w:tab w:val="left" w:pos="720"/>
        </w:tabs>
        <w:rPr>
          <w:rStyle w:val="CommentFont"/>
          <w:b w:val="0"/>
          <w:szCs w:val="20"/>
        </w:rPr>
      </w:pPr>
      <w:r>
        <w:rPr>
          <w:rStyle w:val="CommentFont"/>
          <w:b w:val="0"/>
          <w:szCs w:val="20"/>
        </w:rPr>
        <w:t xml:space="preserve">SPEC NOTE:  </w:t>
      </w:r>
      <w:r>
        <w:rPr>
          <w:rStyle w:val="CommentFont"/>
          <w:b w:val="0"/>
          <w:caps w:val="0"/>
          <w:szCs w:val="20"/>
        </w:rPr>
        <w:t xml:space="preserve">use only if there are ineligible firms.  Consult with </w:t>
      </w:r>
      <w:r w:rsidR="00B05DB4">
        <w:rPr>
          <w:rStyle w:val="CommentFont"/>
          <w:b w:val="0"/>
          <w:caps w:val="0"/>
          <w:szCs w:val="20"/>
        </w:rPr>
        <w:t>the Purchasing Division</w:t>
      </w:r>
      <w:r>
        <w:rPr>
          <w:rStyle w:val="CommentFont"/>
          <w:b w:val="0"/>
          <w:caps w:val="0"/>
          <w:szCs w:val="20"/>
        </w:rPr>
        <w:t xml:space="preserve"> regarding eligibility if required</w:t>
      </w:r>
      <w:r>
        <w:rPr>
          <w:rStyle w:val="CommentFont"/>
          <w:b w:val="0"/>
          <w:szCs w:val="20"/>
        </w:rPr>
        <w:t xml:space="preserve">. </w:t>
      </w:r>
    </w:p>
    <w:p w14:paraId="12E02611" w14:textId="77777777" w:rsidR="00E229A8" w:rsidRDefault="00E229A8" w:rsidP="00471AC5">
      <w:pPr>
        <w:pStyle w:val="Clause"/>
        <w:numPr>
          <w:ilvl w:val="2"/>
          <w:numId w:val="25"/>
        </w:numPr>
      </w:pPr>
      <w:r>
        <w:t>As a result of having provided</w:t>
      </w:r>
      <w:r w:rsidR="00C77881">
        <w:t xml:space="preserve"> ^</w:t>
      </w:r>
      <w:r>
        <w:t xml:space="preserve"> </w:t>
      </w:r>
      <w:r w:rsidRPr="00C77881">
        <w:rPr>
          <w:rStyle w:val="CommentFont"/>
          <w:szCs w:val="20"/>
        </w:rPr>
        <w:t>Insert Project Description or Work here</w:t>
      </w:r>
      <w:r>
        <w:t xml:space="preserve"> in relation to this Project, the following individuals and the companies with which they are currently employed are not eligible to be a Proponent, participate as </w:t>
      </w:r>
      <w:r w:rsidR="00C32885">
        <w:t>t</w:t>
      </w:r>
      <w:r>
        <w:t xml:space="preserve">eam </w:t>
      </w:r>
      <w:r w:rsidR="00C32885">
        <w:t>m</w:t>
      </w:r>
      <w:r>
        <w:t>embers of a Proponent, or act as advisors to a Proponent or to any of</w:t>
      </w:r>
      <w:r w:rsidR="00D570FF">
        <w:t xml:space="preserve"> their </w:t>
      </w:r>
      <w:r w:rsidR="00C32885">
        <w:t>t</w:t>
      </w:r>
      <w:r>
        <w:t xml:space="preserve">eam </w:t>
      </w:r>
      <w:r w:rsidR="00C32885">
        <w:t>m</w:t>
      </w:r>
      <w:r>
        <w:t>embers or to otherwise participate in the development and preparation of Proposals for the Project:</w:t>
      </w:r>
    </w:p>
    <w:p w14:paraId="3C21166B" w14:textId="77777777" w:rsidR="00E229A8" w:rsidRDefault="00E229A8" w:rsidP="00471AC5">
      <w:pPr>
        <w:pStyle w:val="ClauseList"/>
        <w:numPr>
          <w:ilvl w:val="3"/>
          <w:numId w:val="26"/>
        </w:numPr>
      </w:pPr>
      <w:r>
        <w:t xml:space="preserve">^ </w:t>
      </w:r>
      <w:r>
        <w:rPr>
          <w:rStyle w:val="CommentChar"/>
        </w:rPr>
        <w:t>List individuals and their current firms as we know them</w:t>
      </w:r>
      <w:r>
        <w:t xml:space="preserve"> </w:t>
      </w:r>
    </w:p>
    <w:p w14:paraId="5C65E235" w14:textId="77777777" w:rsidR="00E229A8" w:rsidRDefault="00E229A8" w:rsidP="00471AC5">
      <w:pPr>
        <w:pStyle w:val="ClauseList"/>
        <w:numPr>
          <w:ilvl w:val="3"/>
          <w:numId w:val="26"/>
        </w:numPr>
      </w:pPr>
      <w:r>
        <w:t xml:space="preserve">^ </w:t>
      </w:r>
      <w:r>
        <w:rPr>
          <w:rStyle w:val="CommentChar"/>
        </w:rPr>
        <w:t>List individuals and their current firms as we know them</w:t>
      </w:r>
      <w:r>
        <w:t xml:space="preserve"> </w:t>
      </w:r>
    </w:p>
    <w:p w14:paraId="4BA3F534" w14:textId="77777777" w:rsidR="00E229A8" w:rsidRDefault="00E229A8" w:rsidP="00471AC5">
      <w:pPr>
        <w:pStyle w:val="ClauseList"/>
        <w:numPr>
          <w:ilvl w:val="3"/>
          <w:numId w:val="26"/>
        </w:numPr>
      </w:pPr>
      <w:r>
        <w:t xml:space="preserve">^ </w:t>
      </w:r>
      <w:r>
        <w:rPr>
          <w:rStyle w:val="CommentChar"/>
        </w:rPr>
        <w:t>List individuals and their current firms as we know them</w:t>
      </w:r>
      <w:r>
        <w:t xml:space="preserve"> </w:t>
      </w:r>
    </w:p>
    <w:p w14:paraId="6C029F95" w14:textId="77777777" w:rsidR="00E229A8" w:rsidRDefault="00E229A8" w:rsidP="00471AC5">
      <w:pPr>
        <w:pStyle w:val="ClauseList"/>
        <w:numPr>
          <w:ilvl w:val="3"/>
          <w:numId w:val="26"/>
        </w:numPr>
      </w:pPr>
      <w:r>
        <w:t xml:space="preserve">^ </w:t>
      </w:r>
      <w:r>
        <w:rPr>
          <w:rStyle w:val="CommentChar"/>
        </w:rPr>
        <w:t>List individuals and their current firms as we know them</w:t>
      </w:r>
      <w:r>
        <w:t xml:space="preserve"> </w:t>
      </w:r>
    </w:p>
    <w:p w14:paraId="3BB11336" w14:textId="77777777" w:rsidR="00E229A8" w:rsidRDefault="00E229A8" w:rsidP="00471AC5">
      <w:pPr>
        <w:pStyle w:val="Clause"/>
        <w:numPr>
          <w:ilvl w:val="2"/>
          <w:numId w:val="25"/>
        </w:numPr>
        <w:rPr>
          <w:szCs w:val="20"/>
        </w:rPr>
      </w:pPr>
      <w:r>
        <w:rPr>
          <w:szCs w:val="20"/>
        </w:rPr>
        <w:t xml:space="preserve">A Proponent may be disqualified if any of the above-noted ineligible persons participate in the development and preparation of the Proponent’s Proposal for this </w:t>
      </w:r>
      <w:r>
        <w:rPr>
          <w:rStyle w:val="CommentFont"/>
        </w:rPr>
        <w:t>Insert Project Descriptor DBFM, etc</w:t>
      </w:r>
      <w:r>
        <w:rPr>
          <w:szCs w:val="20"/>
        </w:rPr>
        <w:t>.</w:t>
      </w:r>
    </w:p>
    <w:p w14:paraId="133AD0AB" w14:textId="77777777" w:rsidR="005520D4" w:rsidRDefault="005520D4" w:rsidP="005520D4">
      <w:pPr>
        <w:pStyle w:val="CLAUSEHEADING"/>
      </w:pPr>
      <w:bookmarkStart w:id="127" w:name="_Toc230597136"/>
      <w:r>
        <w:t>Disclosure</w:t>
      </w:r>
      <w:bookmarkEnd w:id="117"/>
      <w:bookmarkEnd w:id="127"/>
    </w:p>
    <w:p w14:paraId="5263DFA0" w14:textId="77777777" w:rsidR="005520D4" w:rsidRDefault="00602D97" w:rsidP="005520D4">
      <w:pPr>
        <w:spacing w:before="120"/>
        <w:rPr>
          <w:rStyle w:val="CommentFont"/>
        </w:rPr>
      </w:pPr>
      <w:r>
        <w:rPr>
          <w:rStyle w:val="CommentFont"/>
        </w:rPr>
        <w:t>SPEC NOTE</w:t>
      </w:r>
      <w:r>
        <w:rPr>
          <w:rStyle w:val="CommentFont"/>
          <w:b/>
          <w:bCs/>
        </w:rPr>
        <w:t xml:space="preserve">:  </w:t>
      </w:r>
      <w:r w:rsidR="00586148">
        <w:rPr>
          <w:rStyle w:val="CommentFont"/>
          <w:b/>
        </w:rPr>
        <w:t>DO NO DELETE</w:t>
      </w:r>
      <w:r>
        <w:rPr>
          <w:rStyle w:val="CommentFont"/>
        </w:rPr>
        <w:t>.  If City staff or Consultants have discussed or obtained information/services from Persons, the name of that Person (</w:t>
      </w:r>
      <w:r w:rsidRPr="005F5A9F">
        <w:rPr>
          <w:rStyle w:val="CommentFont"/>
          <w:b/>
        </w:rPr>
        <w:t>company</w:t>
      </w:r>
      <w:r w:rsidR="005F5A9F">
        <w:rPr>
          <w:rStyle w:val="CommentFont"/>
          <w:b/>
        </w:rPr>
        <w:t xml:space="preserve"> name preferred</w:t>
      </w:r>
      <w:r>
        <w:rPr>
          <w:rStyle w:val="CommentFont"/>
        </w:rPr>
        <w:t>)</w:t>
      </w:r>
      <w:r w:rsidR="005F5A9F">
        <w:rPr>
          <w:rStyle w:val="CommentFont"/>
        </w:rPr>
        <w:t xml:space="preserve"> and what </w:t>
      </w:r>
      <w:r w:rsidR="005F5A9F">
        <w:rPr>
          <w:rStyle w:val="CommentFont"/>
        </w:rPr>
        <w:lastRenderedPageBreak/>
        <w:t>information was discussed or obtained</w:t>
      </w:r>
      <w:r>
        <w:rPr>
          <w:rStyle w:val="CommentFont"/>
        </w:rPr>
        <w:t xml:space="preserve"> must be disclosed below. . If you haven’t discussed with any Persons, state N/A.</w:t>
      </w:r>
      <w:r w:rsidR="005520D4">
        <w:rPr>
          <w:rStyle w:val="CommentFont"/>
        </w:rPr>
        <w:t xml:space="preserve"> </w:t>
      </w:r>
    </w:p>
    <w:p w14:paraId="5C86DD1B" w14:textId="77777777" w:rsidR="005520D4" w:rsidRDefault="005520D4" w:rsidP="00471AC5">
      <w:pPr>
        <w:pStyle w:val="Clause"/>
        <w:numPr>
          <w:ilvl w:val="2"/>
          <w:numId w:val="26"/>
        </w:numPr>
      </w:pPr>
      <w:r>
        <w:t>Various Persons provided information or services with respect to th</w:t>
      </w:r>
      <w:r>
        <w:rPr>
          <w:color w:val="002060"/>
        </w:rPr>
        <w:t>is</w:t>
      </w:r>
      <w:r>
        <w:t xml:space="preserve"> W</w:t>
      </w:r>
      <w:r>
        <w:rPr>
          <w:color w:val="002060"/>
        </w:rPr>
        <w:t>ork</w:t>
      </w:r>
      <w:r>
        <w:t xml:space="preserve">.  In the City’s opinion, this relationship or association does not create a conflict of interest because of this full disclosure.  Where applicable, additional material available as a result of contact with these Persons is listed below. </w:t>
      </w:r>
    </w:p>
    <w:p w14:paraId="3CDD48CC" w14:textId="77777777" w:rsidR="005520D4" w:rsidRDefault="005520D4" w:rsidP="00471AC5">
      <w:pPr>
        <w:pStyle w:val="Clause"/>
        <w:numPr>
          <w:ilvl w:val="2"/>
          <w:numId w:val="26"/>
        </w:numPr>
        <w:rPr>
          <w:lang w:val="en-US"/>
        </w:rPr>
      </w:pPr>
      <w:r>
        <w:t>The Persons</w:t>
      </w:r>
      <w:r>
        <w:rPr>
          <w:color w:val="1F497D"/>
        </w:rPr>
        <w:t xml:space="preserve"> </w:t>
      </w:r>
      <w:r>
        <w:t>are:</w:t>
      </w:r>
    </w:p>
    <w:p w14:paraId="103E9AD8" w14:textId="77777777" w:rsidR="005520D4" w:rsidRDefault="005520D4" w:rsidP="00471AC5">
      <w:pPr>
        <w:pStyle w:val="ClauseList"/>
        <w:numPr>
          <w:ilvl w:val="3"/>
          <w:numId w:val="26"/>
        </w:numPr>
      </w:pPr>
      <w:r>
        <w:t>^</w:t>
      </w:r>
    </w:p>
    <w:p w14:paraId="4CC7170D" w14:textId="77777777" w:rsidR="005520D4" w:rsidRDefault="005520D4" w:rsidP="00471AC5">
      <w:pPr>
        <w:pStyle w:val="ClauseList"/>
        <w:numPr>
          <w:ilvl w:val="3"/>
          <w:numId w:val="26"/>
        </w:numPr>
      </w:pPr>
      <w:r>
        <w:t>^</w:t>
      </w:r>
    </w:p>
    <w:p w14:paraId="0CCC2B9C" w14:textId="77777777" w:rsidR="005520D4" w:rsidRDefault="005520D4" w:rsidP="005520D4">
      <w:pPr>
        <w:pStyle w:val="Clause"/>
        <w:numPr>
          <w:ilvl w:val="0"/>
          <w:numId w:val="0"/>
        </w:numPr>
        <w:tabs>
          <w:tab w:val="left" w:pos="720"/>
        </w:tabs>
        <w:ind w:left="864" w:hanging="864"/>
        <w:rPr>
          <w:rStyle w:val="CommentFont"/>
          <w:i w:val="0"/>
        </w:rPr>
      </w:pPr>
      <w:r>
        <w:rPr>
          <w:rStyle w:val="CommentFont"/>
        </w:rPr>
        <w:t>SPEC NOTE</w:t>
      </w:r>
      <w:r>
        <w:rPr>
          <w:rStyle w:val="CommentFont"/>
          <w:b/>
          <w:bCs/>
        </w:rPr>
        <w:t xml:space="preserve">: </w:t>
      </w:r>
      <w:r>
        <w:rPr>
          <w:rStyle w:val="CommentFont"/>
        </w:rPr>
        <w:t>Delete if not required.</w:t>
      </w:r>
    </w:p>
    <w:p w14:paraId="0FB1CA01" w14:textId="77777777" w:rsidR="005520D4" w:rsidRDefault="005520D4" w:rsidP="00471AC5">
      <w:pPr>
        <w:pStyle w:val="Clause"/>
        <w:numPr>
          <w:ilvl w:val="2"/>
          <w:numId w:val="26"/>
        </w:numPr>
      </w:pPr>
      <w:r>
        <w:t>Additional Material:</w:t>
      </w:r>
    </w:p>
    <w:p w14:paraId="329F4309" w14:textId="77777777" w:rsidR="005520D4" w:rsidRDefault="005520D4" w:rsidP="00471AC5">
      <w:pPr>
        <w:pStyle w:val="ClauseList"/>
        <w:numPr>
          <w:ilvl w:val="3"/>
          <w:numId w:val="26"/>
        </w:numPr>
      </w:pPr>
      <w:r>
        <w:t>^</w:t>
      </w:r>
    </w:p>
    <w:p w14:paraId="22DB6C5D" w14:textId="77777777" w:rsidR="005520D4" w:rsidRDefault="005520D4" w:rsidP="005520D4">
      <w:pPr>
        <w:pStyle w:val="ClauseList"/>
      </w:pPr>
      <w:r>
        <w:t>^</w:t>
      </w:r>
    </w:p>
    <w:p w14:paraId="56D8F92F" w14:textId="77777777" w:rsidR="00714827" w:rsidRPr="003665C8" w:rsidRDefault="00714827" w:rsidP="00714827">
      <w:pPr>
        <w:pStyle w:val="CLAUSEHEADING"/>
      </w:pPr>
      <w:bookmarkStart w:id="128" w:name="_Toc508185314"/>
      <w:bookmarkStart w:id="129" w:name="_Toc508185898"/>
      <w:bookmarkStart w:id="130" w:name="_Toc230597137"/>
      <w:bookmarkStart w:id="131" w:name="_Ref411428861"/>
      <w:r w:rsidRPr="003665C8">
        <w:t>C</w:t>
      </w:r>
      <w:r>
        <w:t>onflict of</w:t>
      </w:r>
      <w:r w:rsidRPr="003665C8">
        <w:t xml:space="preserve"> I</w:t>
      </w:r>
      <w:r>
        <w:t>nterest</w:t>
      </w:r>
      <w:r w:rsidRPr="003665C8">
        <w:t xml:space="preserve"> </w:t>
      </w:r>
      <w:r>
        <w:t>and</w:t>
      </w:r>
      <w:r w:rsidRPr="003665C8">
        <w:t xml:space="preserve"> G</w:t>
      </w:r>
      <w:r>
        <w:t>ood</w:t>
      </w:r>
      <w:r w:rsidRPr="003665C8">
        <w:t xml:space="preserve"> F</w:t>
      </w:r>
      <w:r>
        <w:t>aith</w:t>
      </w:r>
      <w:bookmarkEnd w:id="128"/>
      <w:bookmarkEnd w:id="129"/>
      <w:bookmarkEnd w:id="130"/>
    </w:p>
    <w:p w14:paraId="5CDC7243" w14:textId="77777777" w:rsidR="00714827" w:rsidRPr="00A35288" w:rsidRDefault="00B74490" w:rsidP="00714827">
      <w:pPr>
        <w:pStyle w:val="Clause"/>
      </w:pPr>
      <w:r>
        <w:t xml:space="preserve">Further to C3.2, </w:t>
      </w:r>
      <w:r w:rsidR="00714827" w:rsidRPr="0091690D">
        <w:t xml:space="preserve">Proponents, </w:t>
      </w:r>
      <w:r w:rsidR="00714827">
        <w:t xml:space="preserve">by responding to this </w:t>
      </w:r>
      <w:r w:rsidR="00714827" w:rsidRPr="0091690D">
        <w:t>RFP</w:t>
      </w:r>
      <w:r w:rsidR="00714827">
        <w:t>, d</w:t>
      </w:r>
      <w:r w:rsidR="00714827" w:rsidRPr="00A35288">
        <w:t>eclare</w:t>
      </w:r>
      <w:r w:rsidR="00714827">
        <w:t xml:space="preserve"> that no Conflict of Interest currently exists, or is reasonably expected to </w:t>
      </w:r>
      <w:r w:rsidR="00714827" w:rsidRPr="00A35288">
        <w:t>exist in the future.</w:t>
      </w:r>
    </w:p>
    <w:p w14:paraId="10186DA7" w14:textId="77777777" w:rsidR="00714827" w:rsidRPr="00A35288" w:rsidRDefault="00714827" w:rsidP="00714827">
      <w:pPr>
        <w:pStyle w:val="Clause"/>
      </w:pPr>
      <w:bookmarkStart w:id="132" w:name="_Ref508184814"/>
      <w:r w:rsidRPr="0019628E">
        <w:t xml:space="preserve">Conflict of Interest means any situation or circumstance where a </w:t>
      </w:r>
      <w:r w:rsidRPr="0091690D">
        <w:t>Proponent</w:t>
      </w:r>
      <w:r>
        <w:t xml:space="preserve"> or</w:t>
      </w:r>
      <w:r w:rsidRPr="0091690D">
        <w:t xml:space="preserve"> </w:t>
      </w:r>
      <w:r>
        <w:t>Key Personnel</w:t>
      </w:r>
      <w:r w:rsidRPr="0091690D">
        <w:t xml:space="preserve"> proposed for the Work</w:t>
      </w:r>
      <w:r>
        <w:rPr>
          <w:color w:val="FF0000"/>
        </w:rPr>
        <w:t xml:space="preserve"> </w:t>
      </w:r>
      <w:r w:rsidRPr="00A35288">
        <w:t>has</w:t>
      </w:r>
      <w:r>
        <w:t>:</w:t>
      </w:r>
      <w:bookmarkEnd w:id="132"/>
    </w:p>
    <w:p w14:paraId="14335612" w14:textId="77777777" w:rsidR="00714827" w:rsidRDefault="00714827" w:rsidP="00714827">
      <w:pPr>
        <w:pStyle w:val="ClauseList"/>
      </w:pPr>
      <w:r w:rsidRPr="00A35288">
        <w:t>other commitments</w:t>
      </w:r>
      <w:r>
        <w:t>;</w:t>
      </w:r>
    </w:p>
    <w:p w14:paraId="10799F13" w14:textId="77777777" w:rsidR="00714827" w:rsidRDefault="00714827" w:rsidP="00714827">
      <w:pPr>
        <w:pStyle w:val="ClauseList"/>
      </w:pPr>
      <w:r w:rsidRPr="00A35288">
        <w:t>relationships</w:t>
      </w:r>
      <w:r>
        <w:t>;</w:t>
      </w:r>
    </w:p>
    <w:p w14:paraId="24D847AA" w14:textId="77777777" w:rsidR="00714827" w:rsidRDefault="00714827" w:rsidP="00714827">
      <w:pPr>
        <w:pStyle w:val="ClauseList"/>
      </w:pPr>
      <w:r w:rsidRPr="00A35288">
        <w:t>financial interests</w:t>
      </w:r>
      <w:r>
        <w:t>;</w:t>
      </w:r>
      <w:r w:rsidRPr="00A35288">
        <w:t xml:space="preserve"> or </w:t>
      </w:r>
    </w:p>
    <w:p w14:paraId="1841FB3C" w14:textId="77777777" w:rsidR="00714827" w:rsidRDefault="00714827" w:rsidP="00714827">
      <w:pPr>
        <w:pStyle w:val="ClauseList"/>
      </w:pPr>
      <w:r w:rsidRPr="00A35288">
        <w:t>involvement in</w:t>
      </w:r>
      <w:r w:rsidRPr="00A35288">
        <w:rPr>
          <w:spacing w:val="-30"/>
        </w:rPr>
        <w:t xml:space="preserve"> </w:t>
      </w:r>
      <w:r w:rsidRPr="00A35288">
        <w:t>ongoing</w:t>
      </w:r>
      <w:r w:rsidRPr="00A35288">
        <w:rPr>
          <w:w w:val="99"/>
        </w:rPr>
        <w:t xml:space="preserve"> </w:t>
      </w:r>
      <w:r w:rsidRPr="00A35288">
        <w:t>litigation</w:t>
      </w:r>
      <w:r>
        <w:t>;</w:t>
      </w:r>
    </w:p>
    <w:p w14:paraId="364FE24C" w14:textId="77777777" w:rsidR="00714827" w:rsidRPr="00A35288" w:rsidRDefault="00714827" w:rsidP="00714827">
      <w:pPr>
        <w:pStyle w:val="ClauseList"/>
        <w:numPr>
          <w:ilvl w:val="0"/>
          <w:numId w:val="0"/>
        </w:numPr>
        <w:ind w:left="864"/>
      </w:pPr>
      <w:r>
        <w:t>that could or would be seen to:</w:t>
      </w:r>
    </w:p>
    <w:p w14:paraId="31A94B9C" w14:textId="77777777" w:rsidR="00714827" w:rsidRPr="00A35288" w:rsidRDefault="00714827" w:rsidP="00714827">
      <w:pPr>
        <w:pStyle w:val="ClauseSubList"/>
      </w:pPr>
      <w:r w:rsidRPr="00A35288">
        <w:t>exercise an improper influence over the</w:t>
      </w:r>
      <w:r w:rsidRPr="00A35288">
        <w:rPr>
          <w:spacing w:val="-24"/>
        </w:rPr>
        <w:t xml:space="preserve"> </w:t>
      </w:r>
      <w:r w:rsidRPr="00A35288">
        <w:t>objective,</w:t>
      </w:r>
      <w:r w:rsidRPr="00A35288">
        <w:rPr>
          <w:w w:val="99"/>
        </w:rPr>
        <w:t xml:space="preserve"> </w:t>
      </w:r>
      <w:r w:rsidRPr="00A35288">
        <w:t>unbiased and impartial exercise of the independent judgment of the City</w:t>
      </w:r>
      <w:r>
        <w:t xml:space="preserve"> with respect to the evaluation of </w:t>
      </w:r>
      <w:r w:rsidRPr="0091690D">
        <w:t xml:space="preserve">Proposals </w:t>
      </w:r>
      <w:r>
        <w:t>or award of the Contract</w:t>
      </w:r>
      <w:r w:rsidRPr="00A35288">
        <w:t>;</w:t>
      </w:r>
      <w:r w:rsidRPr="00A35288">
        <w:rPr>
          <w:spacing w:val="-28"/>
        </w:rPr>
        <w:t xml:space="preserve"> </w:t>
      </w:r>
      <w:r w:rsidRPr="00A35288">
        <w:t>or</w:t>
      </w:r>
    </w:p>
    <w:p w14:paraId="46C67CE2" w14:textId="77777777" w:rsidR="00714827" w:rsidRPr="00A35288" w:rsidRDefault="00714827" w:rsidP="00714827">
      <w:pPr>
        <w:pStyle w:val="ClauseSubList"/>
      </w:pPr>
      <w:r w:rsidRPr="00A35288">
        <w:t>compromise, impair or be incompatible with the</w:t>
      </w:r>
      <w:r w:rsidRPr="00A35288">
        <w:rPr>
          <w:spacing w:val="-24"/>
        </w:rPr>
        <w:t xml:space="preserve"> </w:t>
      </w:r>
      <w:r w:rsidRPr="00A35288">
        <w:t>effective</w:t>
      </w:r>
      <w:r w:rsidRPr="00A35288">
        <w:rPr>
          <w:w w:val="99"/>
        </w:rPr>
        <w:t xml:space="preserve"> </w:t>
      </w:r>
      <w:r w:rsidRPr="00A35288">
        <w:t xml:space="preserve">performance of a </w:t>
      </w:r>
      <w:r w:rsidRPr="0091690D">
        <w:t>Proponent’s</w:t>
      </w:r>
      <w:r>
        <w:t xml:space="preserve"> obligations under the</w:t>
      </w:r>
      <w:r w:rsidRPr="00A35288">
        <w:rPr>
          <w:spacing w:val="-6"/>
        </w:rPr>
        <w:t xml:space="preserve"> </w:t>
      </w:r>
      <w:r>
        <w:t>Contract</w:t>
      </w:r>
      <w:r w:rsidR="00C32885">
        <w:t>.</w:t>
      </w:r>
    </w:p>
    <w:p w14:paraId="47B1C271" w14:textId="77777777" w:rsidR="00714827" w:rsidRPr="00A35288" w:rsidRDefault="00714827" w:rsidP="00714827">
      <w:pPr>
        <w:pStyle w:val="ClauseList"/>
      </w:pPr>
      <w:r w:rsidRPr="00A35288">
        <w:t xml:space="preserve">has contractual or other obligations to the City that could or </w:t>
      </w:r>
      <w:r>
        <w:t>w</w:t>
      </w:r>
      <w:r w:rsidRPr="00A35288">
        <w:t>ould be seen to have</w:t>
      </w:r>
      <w:r w:rsidRPr="00A35288">
        <w:rPr>
          <w:spacing w:val="-31"/>
        </w:rPr>
        <w:t xml:space="preserve"> </w:t>
      </w:r>
      <w:r w:rsidRPr="00A35288">
        <w:t>been</w:t>
      </w:r>
      <w:r w:rsidRPr="00A35288">
        <w:rPr>
          <w:w w:val="99"/>
        </w:rPr>
        <w:t xml:space="preserve"> </w:t>
      </w:r>
      <w:r w:rsidRPr="00A35288">
        <w:t>compromised or impaired as a result of</w:t>
      </w:r>
      <w:r w:rsidR="00D570FF">
        <w:t xml:space="preserve"> their </w:t>
      </w:r>
      <w:r w:rsidRPr="00A35288">
        <w:t xml:space="preserve">participation in the </w:t>
      </w:r>
      <w:r w:rsidRPr="0091690D">
        <w:t xml:space="preserve">RFP </w:t>
      </w:r>
      <w:r>
        <w:t>p</w:t>
      </w:r>
      <w:r w:rsidRPr="0091690D">
        <w:t>rocess</w:t>
      </w:r>
      <w:r w:rsidRPr="0091690D">
        <w:rPr>
          <w:spacing w:val="-28"/>
        </w:rPr>
        <w:t xml:space="preserve"> </w:t>
      </w:r>
      <w:r w:rsidRPr="0091690D">
        <w:t>or</w:t>
      </w:r>
      <w:r w:rsidRPr="0091690D">
        <w:rPr>
          <w:spacing w:val="-1"/>
          <w:w w:val="99"/>
        </w:rPr>
        <w:t xml:space="preserve"> </w:t>
      </w:r>
      <w:r w:rsidRPr="0091690D">
        <w:t>the Project</w:t>
      </w:r>
      <w:r w:rsidRPr="00A35288">
        <w:t>;</w:t>
      </w:r>
      <w:r w:rsidRPr="00A35288">
        <w:rPr>
          <w:spacing w:val="-1"/>
        </w:rPr>
        <w:t xml:space="preserve"> </w:t>
      </w:r>
      <w:r w:rsidRPr="00A35288">
        <w:t>or</w:t>
      </w:r>
    </w:p>
    <w:p w14:paraId="097D48D0" w14:textId="77777777" w:rsidR="00714827" w:rsidRPr="00A35288" w:rsidRDefault="00714827" w:rsidP="00714827">
      <w:pPr>
        <w:pStyle w:val="ClauseList"/>
      </w:pPr>
      <w:r w:rsidRPr="00A35288">
        <w:t xml:space="preserve">has knowledge of confidential information (other than </w:t>
      </w:r>
      <w:r>
        <w:t>c</w:t>
      </w:r>
      <w:r w:rsidRPr="00A35288">
        <w:t xml:space="preserve">onfidential </w:t>
      </w:r>
      <w:r>
        <w:t>i</w:t>
      </w:r>
      <w:r w:rsidRPr="00A35288">
        <w:t>nformation</w:t>
      </w:r>
      <w:r w:rsidRPr="00A35288">
        <w:rPr>
          <w:spacing w:val="-36"/>
        </w:rPr>
        <w:t xml:space="preserve"> </w:t>
      </w:r>
      <w:r>
        <w:rPr>
          <w:spacing w:val="-36"/>
        </w:rPr>
        <w:t xml:space="preserve"> </w:t>
      </w:r>
      <w:r w:rsidRPr="00A35288">
        <w:t>disclosed</w:t>
      </w:r>
      <w:r w:rsidRPr="00A35288">
        <w:rPr>
          <w:spacing w:val="-1"/>
          <w:w w:val="99"/>
        </w:rPr>
        <w:t xml:space="preserve"> </w:t>
      </w:r>
      <w:r w:rsidRPr="00A35288">
        <w:t xml:space="preserve">by the City in the normal course of the </w:t>
      </w:r>
      <w:r w:rsidRPr="0091690D">
        <w:t xml:space="preserve">RFP </w:t>
      </w:r>
      <w:r>
        <w:t>p</w:t>
      </w:r>
      <w:r w:rsidRPr="0091690D">
        <w:t xml:space="preserve">rocess) </w:t>
      </w:r>
      <w:r w:rsidRPr="00A35288">
        <w:t>of strategic and/or</w:t>
      </w:r>
      <w:r w:rsidRPr="00A35288">
        <w:rPr>
          <w:spacing w:val="-24"/>
        </w:rPr>
        <w:t xml:space="preserve"> </w:t>
      </w:r>
      <w:r w:rsidRPr="00A35288">
        <w:t xml:space="preserve">material relevance to the </w:t>
      </w:r>
      <w:r w:rsidRPr="0091690D">
        <w:t xml:space="preserve">RFP </w:t>
      </w:r>
      <w:r>
        <w:t>p</w:t>
      </w:r>
      <w:r w:rsidRPr="0091690D">
        <w:t xml:space="preserve">rocess or to the Project </w:t>
      </w:r>
      <w:r w:rsidRPr="00A35288">
        <w:t xml:space="preserve">that is not available to </w:t>
      </w:r>
      <w:r w:rsidRPr="0091690D">
        <w:t xml:space="preserve">other </w:t>
      </w:r>
      <w:r>
        <w:t>p</w:t>
      </w:r>
      <w:r w:rsidRPr="0091690D">
        <w:t>roponents</w:t>
      </w:r>
      <w:r w:rsidRPr="0091690D">
        <w:rPr>
          <w:w w:val="99"/>
        </w:rPr>
        <w:t xml:space="preserve"> </w:t>
      </w:r>
      <w:r w:rsidRPr="00A35288">
        <w:t>and</w:t>
      </w:r>
      <w:r w:rsidRPr="00A35288">
        <w:rPr>
          <w:spacing w:val="-4"/>
        </w:rPr>
        <w:t xml:space="preserve"> </w:t>
      </w:r>
      <w:r w:rsidRPr="00A35288">
        <w:t>that</w:t>
      </w:r>
      <w:r w:rsidRPr="00A35288">
        <w:rPr>
          <w:spacing w:val="-4"/>
        </w:rPr>
        <w:t xml:space="preserve"> </w:t>
      </w:r>
      <w:r w:rsidRPr="00A35288">
        <w:t>could</w:t>
      </w:r>
      <w:r w:rsidRPr="00A35288">
        <w:rPr>
          <w:spacing w:val="-4"/>
        </w:rPr>
        <w:t xml:space="preserve"> </w:t>
      </w:r>
      <w:r w:rsidRPr="00A35288">
        <w:t>or</w:t>
      </w:r>
      <w:r w:rsidRPr="00A35288">
        <w:rPr>
          <w:spacing w:val="-3"/>
        </w:rPr>
        <w:t xml:space="preserve"> </w:t>
      </w:r>
      <w:r>
        <w:t>w</w:t>
      </w:r>
      <w:r w:rsidRPr="00A35288">
        <w:t>ould be seen</w:t>
      </w:r>
      <w:r w:rsidRPr="00A35288">
        <w:rPr>
          <w:spacing w:val="-4"/>
        </w:rPr>
        <w:t xml:space="preserve"> </w:t>
      </w:r>
      <w:r w:rsidRPr="00A35288">
        <w:t>to give th</w:t>
      </w:r>
      <w:r>
        <w:t>at</w:t>
      </w:r>
      <w:r w:rsidRPr="00A35288">
        <w:t xml:space="preserve"> </w:t>
      </w:r>
      <w:r w:rsidRPr="0091690D">
        <w:t>Proponent an</w:t>
      </w:r>
      <w:r w:rsidRPr="0091690D">
        <w:rPr>
          <w:spacing w:val="-4"/>
        </w:rPr>
        <w:t xml:space="preserve"> </w:t>
      </w:r>
      <w:r w:rsidRPr="0091690D">
        <w:t>unfair</w:t>
      </w:r>
      <w:r w:rsidRPr="0091690D">
        <w:rPr>
          <w:spacing w:val="-3"/>
        </w:rPr>
        <w:t xml:space="preserve"> </w:t>
      </w:r>
      <w:r w:rsidRPr="00A35288">
        <w:t>competitive</w:t>
      </w:r>
      <w:r w:rsidRPr="00A35288">
        <w:rPr>
          <w:spacing w:val="-4"/>
        </w:rPr>
        <w:t xml:space="preserve"> </w:t>
      </w:r>
      <w:r w:rsidRPr="00A35288">
        <w:t>advantage.</w:t>
      </w:r>
    </w:p>
    <w:p w14:paraId="265F0C49" w14:textId="4618B921" w:rsidR="00714827" w:rsidRPr="0060405C" w:rsidRDefault="00714827" w:rsidP="00714827">
      <w:pPr>
        <w:pStyle w:val="Clause"/>
      </w:pPr>
      <w:bookmarkStart w:id="133" w:name="_Ref508184822"/>
      <w:r w:rsidRPr="0060405C">
        <w:t>In connection with</w:t>
      </w:r>
      <w:r w:rsidR="00D570FF">
        <w:t xml:space="preserve"> their </w:t>
      </w:r>
      <w:r w:rsidRPr="0091690D">
        <w:t xml:space="preserve">Proposal, each </w:t>
      </w:r>
      <w:r>
        <w:t xml:space="preserve">entity identified in </w:t>
      </w:r>
      <w:r>
        <w:fldChar w:fldCharType="begin"/>
      </w:r>
      <w:r>
        <w:instrText xml:space="preserve"> REF _Ref508184814 \r \h </w:instrText>
      </w:r>
      <w:r>
        <w:fldChar w:fldCharType="separate"/>
      </w:r>
      <w:r w:rsidR="002413A9">
        <w:t>B14.2</w:t>
      </w:r>
      <w:r>
        <w:fldChar w:fldCharType="end"/>
      </w:r>
      <w:r>
        <w:t xml:space="preserve"> </w:t>
      </w:r>
      <w:r w:rsidRPr="0060405C">
        <w:t>shall</w:t>
      </w:r>
      <w:r>
        <w:t>:</w:t>
      </w:r>
      <w:bookmarkEnd w:id="133"/>
    </w:p>
    <w:p w14:paraId="27671341" w14:textId="77777777" w:rsidR="00714827" w:rsidRPr="0091690D" w:rsidRDefault="00714827" w:rsidP="00714827">
      <w:pPr>
        <w:pStyle w:val="ClauseList"/>
      </w:pPr>
      <w:r w:rsidRPr="00A35288">
        <w:t>avoid any perceived, potential or actual Conflict of Interest in relation to the</w:t>
      </w:r>
      <w:r w:rsidRPr="0060405C">
        <w:t xml:space="preserve"> </w:t>
      </w:r>
      <w:r>
        <w:t xml:space="preserve">procurement process and the </w:t>
      </w:r>
      <w:r w:rsidRPr="0091690D">
        <w:t>Project;</w:t>
      </w:r>
    </w:p>
    <w:p w14:paraId="385A6A13" w14:textId="77777777" w:rsidR="00714827" w:rsidRPr="00A35288" w:rsidRDefault="00714827" w:rsidP="00714827">
      <w:pPr>
        <w:pStyle w:val="ClauseList"/>
      </w:pPr>
      <w:r w:rsidRPr="00A35288">
        <w:t>upon discovering any</w:t>
      </w:r>
      <w:r w:rsidRPr="0060405C">
        <w:t xml:space="preserve"> </w:t>
      </w:r>
      <w:r w:rsidRPr="00A35288">
        <w:t>perceived, potential</w:t>
      </w:r>
      <w:r w:rsidRPr="0060405C">
        <w:t xml:space="preserve"> </w:t>
      </w:r>
      <w:r w:rsidRPr="00A35288">
        <w:t>or</w:t>
      </w:r>
      <w:r w:rsidRPr="0060405C">
        <w:t xml:space="preserve"> </w:t>
      </w:r>
      <w:r w:rsidRPr="00A35288">
        <w:t>actual</w:t>
      </w:r>
      <w:r w:rsidRPr="0060405C">
        <w:t xml:space="preserve"> </w:t>
      </w:r>
      <w:r w:rsidRPr="00A35288">
        <w:t>Conflict</w:t>
      </w:r>
      <w:r w:rsidRPr="0060405C">
        <w:t xml:space="preserve"> </w:t>
      </w:r>
      <w:r w:rsidRPr="00A35288">
        <w:t>of Interest</w:t>
      </w:r>
      <w:r w:rsidRPr="0060405C">
        <w:t xml:space="preserve"> </w:t>
      </w:r>
      <w:r w:rsidRPr="00A35288">
        <w:t>at any</w:t>
      </w:r>
      <w:r w:rsidRPr="0060405C">
        <w:t xml:space="preserve"> </w:t>
      </w:r>
      <w:r w:rsidRPr="00A35288">
        <w:t>time</w:t>
      </w:r>
      <w:r w:rsidRPr="0060405C">
        <w:t xml:space="preserve"> </w:t>
      </w:r>
      <w:r w:rsidRPr="00A35288">
        <w:t>during</w:t>
      </w:r>
      <w:r w:rsidRPr="0060405C">
        <w:t xml:space="preserve"> </w:t>
      </w:r>
      <w:r w:rsidRPr="00A35288">
        <w:t>the</w:t>
      </w:r>
      <w:r>
        <w:t xml:space="preserve"> </w:t>
      </w:r>
      <w:r w:rsidRPr="0091690D">
        <w:t>RFP process</w:t>
      </w:r>
      <w:r w:rsidRPr="00A35288">
        <w:t>, promptly disclose a detailed description of the Conflict of Interest to</w:t>
      </w:r>
      <w:r w:rsidRPr="0060405C">
        <w:t xml:space="preserve"> </w:t>
      </w:r>
      <w:r w:rsidRPr="00A35288">
        <w:t>the</w:t>
      </w:r>
      <w:r w:rsidRPr="0060405C">
        <w:t xml:space="preserve"> </w:t>
      </w:r>
      <w:r w:rsidRPr="00A35288">
        <w:t xml:space="preserve">City in a written statement to the </w:t>
      </w:r>
      <w:r w:rsidR="00C32885">
        <w:t>Contract Administrator</w:t>
      </w:r>
      <w:r w:rsidRPr="0091690D">
        <w:t>; and</w:t>
      </w:r>
    </w:p>
    <w:p w14:paraId="7FA41CFC" w14:textId="77777777" w:rsidR="00714827" w:rsidRPr="00A35288" w:rsidRDefault="00714827" w:rsidP="00714827">
      <w:pPr>
        <w:pStyle w:val="ClauseList"/>
      </w:pPr>
      <w:r w:rsidRPr="00A35288">
        <w:t xml:space="preserve">provide the City with the proposed means to </w:t>
      </w:r>
      <w:r>
        <w:t xml:space="preserve">avoid or </w:t>
      </w:r>
      <w:r w:rsidRPr="00A35288">
        <w:t>mitigate, to</w:t>
      </w:r>
      <w:r w:rsidRPr="0060405C">
        <w:t xml:space="preserve"> </w:t>
      </w:r>
      <w:r w:rsidRPr="00A35288">
        <w:t>the</w:t>
      </w:r>
      <w:r w:rsidRPr="0060405C">
        <w:t xml:space="preserve"> </w:t>
      </w:r>
      <w:r w:rsidRPr="00A35288">
        <w:t>greatest extent practicable, any perceived, potential or actual Conflict of Interest and</w:t>
      </w:r>
      <w:r w:rsidRPr="0060405C">
        <w:t xml:space="preserve"> </w:t>
      </w:r>
      <w:r w:rsidRPr="00A35288">
        <w:t>shall</w:t>
      </w:r>
      <w:r w:rsidRPr="0060405C">
        <w:t xml:space="preserve"> </w:t>
      </w:r>
      <w:r w:rsidRPr="00A35288">
        <w:t>submit any additional information to the City that the City considers necessary to</w:t>
      </w:r>
      <w:r w:rsidRPr="0060405C">
        <w:t xml:space="preserve"> </w:t>
      </w:r>
      <w:r w:rsidRPr="00A35288">
        <w:t>properly</w:t>
      </w:r>
      <w:r w:rsidRPr="0060405C">
        <w:t xml:space="preserve"> </w:t>
      </w:r>
      <w:r w:rsidRPr="00A35288">
        <w:t>assess the perceived, potential or actual Conflict of</w:t>
      </w:r>
      <w:r w:rsidRPr="0060405C">
        <w:t xml:space="preserve"> </w:t>
      </w:r>
      <w:r w:rsidRPr="00A35288">
        <w:t>Interest.</w:t>
      </w:r>
    </w:p>
    <w:p w14:paraId="55F8F7B1" w14:textId="655C1B57" w:rsidR="00714827" w:rsidRPr="0019628E" w:rsidRDefault="00714827" w:rsidP="00714827">
      <w:pPr>
        <w:pStyle w:val="Clause"/>
      </w:pPr>
      <w:bookmarkStart w:id="134" w:name="_Ref508184839"/>
      <w:r w:rsidRPr="00EF35A4">
        <w:lastRenderedPageBreak/>
        <w:t>Without limiting</w:t>
      </w:r>
      <w:r>
        <w:t xml:space="preserve"> </w:t>
      </w:r>
      <w:r>
        <w:fldChar w:fldCharType="begin"/>
      </w:r>
      <w:r>
        <w:instrText xml:space="preserve"> REF _Ref508184822 \r \h </w:instrText>
      </w:r>
      <w:r>
        <w:fldChar w:fldCharType="separate"/>
      </w:r>
      <w:r w:rsidR="002413A9">
        <w:t>B14.3</w:t>
      </w:r>
      <w:r>
        <w:fldChar w:fldCharType="end"/>
      </w:r>
      <w:r>
        <w:t>,</w:t>
      </w:r>
      <w:r w:rsidRPr="00EF35A4">
        <w:t xml:space="preserve"> the City may, in</w:t>
      </w:r>
      <w:r w:rsidR="00D570FF">
        <w:t xml:space="preserve"> their </w:t>
      </w:r>
      <w:r w:rsidRPr="00EF35A4">
        <w:t>sole discretion, waive any and all perceived, potential or actual Conflicts of Interest</w:t>
      </w:r>
      <w:r w:rsidRPr="0019628E">
        <w:t>. The City’s waiver may be based upon such terms and conditions as the City, in</w:t>
      </w:r>
      <w:r w:rsidR="00D570FF">
        <w:t xml:space="preserve"> their </w:t>
      </w:r>
      <w:r w:rsidRPr="0019628E">
        <w:t xml:space="preserve">sole discretion, requires to satisfy itself that the Conflict of Interest has been appropriately avoided or mitigated, including requiring the </w:t>
      </w:r>
      <w:r w:rsidRPr="0091690D">
        <w:t xml:space="preserve">Proponent to put </w:t>
      </w:r>
      <w:r w:rsidRPr="0019628E">
        <w:t>into place such policies, procedures, measures and other safeguards as may be required by and be acceptable to the City, in</w:t>
      </w:r>
      <w:r w:rsidR="00D570FF">
        <w:t xml:space="preserve"> their </w:t>
      </w:r>
      <w:r w:rsidRPr="0019628E">
        <w:t>sole discretion, to avoid or mitigate the impact of such Conflict of Interest.</w:t>
      </w:r>
      <w:bookmarkEnd w:id="134"/>
    </w:p>
    <w:p w14:paraId="4B431CCA" w14:textId="0A629872" w:rsidR="00714827" w:rsidRPr="00EF35A4" w:rsidRDefault="00714827" w:rsidP="00714827">
      <w:pPr>
        <w:pStyle w:val="Clause"/>
      </w:pPr>
      <w:r w:rsidRPr="00EF35A4">
        <w:t>Without limiting</w:t>
      </w:r>
      <w:r>
        <w:t xml:space="preserve"> </w:t>
      </w:r>
      <w:r>
        <w:fldChar w:fldCharType="begin"/>
      </w:r>
      <w:r>
        <w:instrText xml:space="preserve"> REF _Ref508184822 \r \h </w:instrText>
      </w:r>
      <w:r>
        <w:fldChar w:fldCharType="separate"/>
      </w:r>
      <w:r w:rsidR="002413A9">
        <w:t>B14.3</w:t>
      </w:r>
      <w:r>
        <w:fldChar w:fldCharType="end"/>
      </w:r>
      <w:r w:rsidRPr="00EF35A4">
        <w:t>, and in addition to all contractual or other rights or rights at law or in equity or legislation that may be available to the City, the City may, in</w:t>
      </w:r>
      <w:r w:rsidR="00D570FF">
        <w:t xml:space="preserve"> their </w:t>
      </w:r>
      <w:r w:rsidRPr="00EF35A4">
        <w:t>sole discretion:</w:t>
      </w:r>
    </w:p>
    <w:p w14:paraId="68B442E7" w14:textId="77777777" w:rsidR="00714827" w:rsidRPr="00EF35A4" w:rsidRDefault="00714827" w:rsidP="00714827">
      <w:pPr>
        <w:pStyle w:val="ClauseList"/>
      </w:pPr>
      <w:r w:rsidRPr="00EF35A4">
        <w:t>disqualify a Proponent that fails to disclose a perceived, potential or actual Conflict</w:t>
      </w:r>
      <w:r w:rsidRPr="00EF35A4">
        <w:rPr>
          <w:spacing w:val="-32"/>
        </w:rPr>
        <w:t xml:space="preserve">  </w:t>
      </w:r>
      <w:r w:rsidRPr="00EF35A4">
        <w:t>of</w:t>
      </w:r>
      <w:r w:rsidRPr="00EF35A4">
        <w:rPr>
          <w:spacing w:val="-1"/>
          <w:w w:val="99"/>
        </w:rPr>
        <w:t xml:space="preserve"> </w:t>
      </w:r>
      <w:r w:rsidRPr="00EF35A4">
        <w:t xml:space="preserve">Interest of the </w:t>
      </w:r>
      <w:r w:rsidRPr="0091690D">
        <w:t>Proponent o</w:t>
      </w:r>
      <w:r w:rsidRPr="00EF35A4">
        <w:t>r any of</w:t>
      </w:r>
      <w:r w:rsidR="00D570FF">
        <w:t xml:space="preserve"> their </w:t>
      </w:r>
      <w:r>
        <w:t>Key Personnel</w:t>
      </w:r>
      <w:r w:rsidRPr="0091690D">
        <w:t>;</w:t>
      </w:r>
    </w:p>
    <w:p w14:paraId="667789BB" w14:textId="77777777" w:rsidR="00714827" w:rsidRPr="00EF35A4" w:rsidRDefault="00714827" w:rsidP="00714827">
      <w:pPr>
        <w:pStyle w:val="ClauseList"/>
      </w:pPr>
      <w:r w:rsidRPr="00EF35A4">
        <w:t xml:space="preserve">require the removal or replacement of any </w:t>
      </w:r>
      <w:r>
        <w:t>Key Personnel</w:t>
      </w:r>
      <w:r w:rsidRPr="0091690D">
        <w:t xml:space="preserve"> proposed for the Work </w:t>
      </w:r>
      <w:r w:rsidRPr="00EF35A4">
        <w:t>that has</w:t>
      </w:r>
      <w:r w:rsidRPr="00EF35A4">
        <w:rPr>
          <w:spacing w:val="-37"/>
        </w:rPr>
        <w:t xml:space="preserve"> </w:t>
      </w:r>
      <w:r w:rsidRPr="00EF35A4">
        <w:t>a</w:t>
      </w:r>
      <w:r w:rsidRPr="00EF35A4">
        <w:rPr>
          <w:w w:val="99"/>
        </w:rPr>
        <w:t xml:space="preserve"> </w:t>
      </w:r>
      <w:r w:rsidRPr="00EF35A4">
        <w:t>perceived, actual or potential Conflict of Interest that the City, in</w:t>
      </w:r>
      <w:r w:rsidR="00D570FF">
        <w:t xml:space="preserve"> their </w:t>
      </w:r>
      <w:r w:rsidRPr="00EF35A4">
        <w:t>sole</w:t>
      </w:r>
      <w:r w:rsidRPr="00EF35A4">
        <w:rPr>
          <w:spacing w:val="-24"/>
        </w:rPr>
        <w:t xml:space="preserve"> </w:t>
      </w:r>
      <w:r w:rsidRPr="00EF35A4">
        <w:t>discretion,</w:t>
      </w:r>
      <w:r w:rsidRPr="00EF35A4">
        <w:rPr>
          <w:spacing w:val="-1"/>
          <w:w w:val="99"/>
        </w:rPr>
        <w:t xml:space="preserve"> </w:t>
      </w:r>
      <w:r w:rsidRPr="00EF35A4">
        <w:t>determines cannot be avoided or mitigated;</w:t>
      </w:r>
    </w:p>
    <w:p w14:paraId="12EBC7C4" w14:textId="39F600A4" w:rsidR="00714827" w:rsidRPr="00EF35A4" w:rsidRDefault="00714827" w:rsidP="00714827">
      <w:pPr>
        <w:pStyle w:val="ClauseList"/>
      </w:pPr>
      <w:r w:rsidRPr="00EF35A4">
        <w:t xml:space="preserve">disqualify a </w:t>
      </w:r>
      <w:r w:rsidRPr="0091690D">
        <w:t>Proponent</w:t>
      </w:r>
      <w:r>
        <w:t xml:space="preserve"> or</w:t>
      </w:r>
      <w:r w:rsidRPr="0091690D">
        <w:t xml:space="preserve"> </w:t>
      </w:r>
      <w:r>
        <w:t>Key Personnel</w:t>
      </w:r>
      <w:r w:rsidRPr="0091690D">
        <w:t xml:space="preserve"> proposed for the Work </w:t>
      </w:r>
      <w:r w:rsidRPr="00EF35A4">
        <w:t>that fails to comply with</w:t>
      </w:r>
      <w:r w:rsidRPr="00EF35A4">
        <w:rPr>
          <w:spacing w:val="-29"/>
        </w:rPr>
        <w:t xml:space="preserve"> </w:t>
      </w:r>
      <w:r w:rsidRPr="00EF35A4">
        <w:t>any</w:t>
      </w:r>
      <w:r w:rsidRPr="00EF35A4">
        <w:rPr>
          <w:w w:val="99"/>
        </w:rPr>
        <w:t xml:space="preserve"> </w:t>
      </w:r>
      <w:r w:rsidRPr="00EF35A4">
        <w:t>requirements prescribed by the City pursuant to</w:t>
      </w:r>
      <w:r>
        <w:t xml:space="preserve"> </w:t>
      </w:r>
      <w:r>
        <w:fldChar w:fldCharType="begin"/>
      </w:r>
      <w:r>
        <w:instrText xml:space="preserve"> REF _Ref508184839 \r \h </w:instrText>
      </w:r>
      <w:r>
        <w:fldChar w:fldCharType="separate"/>
      </w:r>
      <w:r w:rsidR="002413A9">
        <w:t>B14.4</w:t>
      </w:r>
      <w:r>
        <w:fldChar w:fldCharType="end"/>
      </w:r>
      <w:r w:rsidRPr="00EF35A4">
        <w:t xml:space="preserve"> to avoid or mitigate</w:t>
      </w:r>
      <w:r w:rsidRPr="00EF35A4">
        <w:rPr>
          <w:spacing w:val="-33"/>
        </w:rPr>
        <w:t xml:space="preserve">  </w:t>
      </w:r>
      <w:r w:rsidRPr="00EF35A4">
        <w:t>a</w:t>
      </w:r>
      <w:r w:rsidRPr="00EF35A4">
        <w:rPr>
          <w:w w:val="99"/>
        </w:rPr>
        <w:t xml:space="preserve"> </w:t>
      </w:r>
      <w:r w:rsidRPr="00EF35A4">
        <w:t>Conflict of Interest; and</w:t>
      </w:r>
    </w:p>
    <w:p w14:paraId="7A5B7534" w14:textId="77777777" w:rsidR="00714827" w:rsidRPr="00EF35A4" w:rsidRDefault="00714827" w:rsidP="00714827">
      <w:pPr>
        <w:pStyle w:val="ClauseList"/>
      </w:pPr>
      <w:r w:rsidRPr="00EF35A4">
        <w:t xml:space="preserve">disqualify a </w:t>
      </w:r>
      <w:r w:rsidRPr="0091690D">
        <w:t>Proponent if the Proponent, or one of</w:t>
      </w:r>
      <w:r w:rsidR="00D570FF">
        <w:t xml:space="preserve"> their </w:t>
      </w:r>
      <w:r>
        <w:t>Key Personnel</w:t>
      </w:r>
      <w:r w:rsidRPr="0091690D">
        <w:t xml:space="preserve"> proposed for the </w:t>
      </w:r>
      <w:r>
        <w:t>Project</w:t>
      </w:r>
      <w:r w:rsidRPr="0091690D">
        <w:t>,</w:t>
      </w:r>
      <w:r w:rsidRPr="0091690D">
        <w:rPr>
          <w:w w:val="99"/>
        </w:rPr>
        <w:t xml:space="preserve"> </w:t>
      </w:r>
      <w:r w:rsidRPr="0091690D">
        <w:t xml:space="preserve">has a perceived, potential or actual Conflict </w:t>
      </w:r>
      <w:r w:rsidRPr="00EF35A4">
        <w:t>of Interest that, in the City’s sole</w:t>
      </w:r>
      <w:r w:rsidRPr="00EF35A4">
        <w:rPr>
          <w:spacing w:val="-34"/>
        </w:rPr>
        <w:t xml:space="preserve"> </w:t>
      </w:r>
      <w:r w:rsidRPr="00EF35A4">
        <w:t>discretion,</w:t>
      </w:r>
      <w:r w:rsidRPr="00EF35A4">
        <w:rPr>
          <w:w w:val="99"/>
        </w:rPr>
        <w:t xml:space="preserve"> </w:t>
      </w:r>
      <w:r w:rsidRPr="00EF35A4">
        <w:t>cannot be avoided or mitigated, or otherwise</w:t>
      </w:r>
      <w:r w:rsidRPr="00EF35A4">
        <w:rPr>
          <w:spacing w:val="-6"/>
        </w:rPr>
        <w:t xml:space="preserve"> </w:t>
      </w:r>
      <w:r w:rsidRPr="00EF35A4">
        <w:t>resolved.</w:t>
      </w:r>
    </w:p>
    <w:p w14:paraId="21AC4547" w14:textId="77777777" w:rsidR="00714827" w:rsidRDefault="00714827" w:rsidP="00714827">
      <w:pPr>
        <w:pStyle w:val="Clause"/>
      </w:pPr>
      <w:r w:rsidRPr="00714827">
        <w:t>The final determination of whether a perceived, potential or actual Conflict of Interest exists shall be made by the City, in</w:t>
      </w:r>
      <w:r w:rsidR="00D570FF">
        <w:t xml:space="preserve"> their </w:t>
      </w:r>
      <w:r w:rsidRPr="00714827">
        <w:t>sole discretion.</w:t>
      </w:r>
    </w:p>
    <w:p w14:paraId="68EA7228" w14:textId="77777777" w:rsidR="00C62626" w:rsidRDefault="00C62626" w:rsidP="00D5251A">
      <w:pPr>
        <w:pStyle w:val="CLAUSEHEADING"/>
      </w:pPr>
      <w:bookmarkStart w:id="135" w:name="_Ref511025696"/>
      <w:bookmarkStart w:id="136" w:name="_Toc230597138"/>
      <w:r>
        <w:t>Q</w:t>
      </w:r>
      <w:bookmarkEnd w:id="118"/>
      <w:r>
        <w:t>ualification</w:t>
      </w:r>
      <w:bookmarkEnd w:id="119"/>
      <w:bookmarkEnd w:id="120"/>
      <w:bookmarkEnd w:id="121"/>
      <w:bookmarkEnd w:id="122"/>
      <w:bookmarkEnd w:id="123"/>
      <w:bookmarkEnd w:id="124"/>
      <w:bookmarkEnd w:id="125"/>
      <w:bookmarkEnd w:id="126"/>
      <w:bookmarkEnd w:id="131"/>
      <w:bookmarkEnd w:id="135"/>
      <w:bookmarkEnd w:id="136"/>
    </w:p>
    <w:p w14:paraId="052A5FAC" w14:textId="77777777" w:rsidR="00C62626" w:rsidRDefault="00C62626" w:rsidP="00D5251A">
      <w:pPr>
        <w:pStyle w:val="Clause"/>
      </w:pPr>
      <w:r>
        <w:t xml:space="preserve">The </w:t>
      </w:r>
      <w:r w:rsidR="003F249A">
        <w:t>Proponent</w:t>
      </w:r>
      <w:r>
        <w:t xml:space="preserve"> shall:</w:t>
      </w:r>
    </w:p>
    <w:p w14:paraId="45A4F59E" w14:textId="77777777" w:rsidR="00C62626" w:rsidRDefault="00644A24" w:rsidP="00D5251A">
      <w:pPr>
        <w:pStyle w:val="ClauseList"/>
      </w:pPr>
      <w:r>
        <w:t xml:space="preserve">undertake to be in good standing under The Corporations Act (Manitoba), or properly registered under The Business Names Registration Act (Manitoba), or otherwise properly registered, licensed or permitted by law to carry on business in Manitoba, </w:t>
      </w:r>
      <w:r w:rsidRPr="00D4067B">
        <w:t xml:space="preserve">or if the </w:t>
      </w:r>
      <w:r w:rsidR="003F249A">
        <w:t>Proponent</w:t>
      </w:r>
      <w:r w:rsidRPr="00D4067B">
        <w:t xml:space="preserve"> does not carry on business in Manitoba, in the jurisdiction where the </w:t>
      </w:r>
      <w:r w:rsidR="003F249A">
        <w:t>Proponent</w:t>
      </w:r>
      <w:r w:rsidRPr="00D4067B">
        <w:t xml:space="preserve"> does carry on business</w:t>
      </w:r>
      <w:r w:rsidR="00C62626">
        <w:t>;</w:t>
      </w:r>
      <w:r w:rsidR="00951C05">
        <w:t xml:space="preserve"> and</w:t>
      </w:r>
    </w:p>
    <w:p w14:paraId="646F87B6" w14:textId="77777777" w:rsidR="00C62626" w:rsidRDefault="00C62626" w:rsidP="00D5251A">
      <w:pPr>
        <w:pStyle w:val="ClauseList"/>
      </w:pPr>
      <w:r>
        <w:t>be financially capable of carrying out the terms of the Contract;</w:t>
      </w:r>
      <w:r w:rsidR="00951C05">
        <w:t xml:space="preserve"> and</w:t>
      </w:r>
    </w:p>
    <w:p w14:paraId="25B63EBD" w14:textId="77777777" w:rsidR="00C62626" w:rsidRDefault="00C62626" w:rsidP="00D5251A">
      <w:pPr>
        <w:pStyle w:val="ClauseList"/>
      </w:pPr>
      <w:r>
        <w:t>have all the necessary experience, capital, organization, and equipment to perform the Work in strict accordance with the terms</w:t>
      </w:r>
      <w:r w:rsidR="00951C05">
        <w:t xml:space="preserve"> and provisions of the Contract.</w:t>
      </w:r>
    </w:p>
    <w:p w14:paraId="5B91A888" w14:textId="77777777" w:rsidR="00B10FB9" w:rsidRDefault="00B10FB9" w:rsidP="00B10FB9">
      <w:pPr>
        <w:pStyle w:val="Clause"/>
      </w:pPr>
      <w:r>
        <w:t xml:space="preserve">The </w:t>
      </w:r>
      <w:r w:rsidR="003F249A">
        <w:t>Proponent</w:t>
      </w:r>
      <w:r>
        <w:t xml:space="preserve"> and any proposed Subcontractor (for the portion of the Work proposed to be subcontracted to them) shall:</w:t>
      </w:r>
    </w:p>
    <w:p w14:paraId="7DFB5B5E" w14:textId="77777777" w:rsidR="00B10FB9" w:rsidRDefault="00B10FB9" w:rsidP="00B10FB9">
      <w:pPr>
        <w:pStyle w:val="ClauseList"/>
      </w:pPr>
      <w:r>
        <w:t>be responsible and not be suspended, debarred or in default of any obligations to the City</w:t>
      </w:r>
      <w:r w:rsidR="00AD00AB">
        <w:t>.  A</w:t>
      </w:r>
      <w:r>
        <w:t xml:space="preserve"> list of suspended or debarred individuals and companies is available on the Information Connection page at The City of Winnipeg, Corporate Finance, </w:t>
      </w:r>
      <w:r w:rsidR="00B05DB4">
        <w:t>Purchasing</w:t>
      </w:r>
      <w:r>
        <w:t xml:space="preserve"> </w:t>
      </w:r>
      <w:r w:rsidR="007D7130">
        <w:t>Division</w:t>
      </w:r>
      <w:r>
        <w:t xml:space="preserve"> </w:t>
      </w:r>
      <w:r w:rsidR="009639AD">
        <w:t>web</w:t>
      </w:r>
      <w:r>
        <w:t xml:space="preserve">site at </w:t>
      </w:r>
      <w:hyperlink r:id="rId18" w:history="1">
        <w:r w:rsidR="00B74490">
          <w:rPr>
            <w:rStyle w:val="Hyperlink"/>
          </w:rPr>
          <w:t>https://www.winnipeg.ca/matmgt/Templates/files/debar.pdf</w:t>
        </w:r>
      </w:hyperlink>
    </w:p>
    <w:p w14:paraId="2EED2FEB" w14:textId="77777777" w:rsidR="00B10FB9" w:rsidRDefault="00B10FB9" w:rsidP="00B10FB9">
      <w:pPr>
        <w:pStyle w:val="Clause"/>
      </w:pPr>
      <w:r>
        <w:t xml:space="preserve">The </w:t>
      </w:r>
      <w:r w:rsidR="003F249A">
        <w:t>Proponent</w:t>
      </w:r>
      <w:r>
        <w:t xml:space="preserve"> and/or any proposed Subcontractor (for the portion of the Work proposed to be subcontracted to them) shall:</w:t>
      </w:r>
    </w:p>
    <w:p w14:paraId="5C540D21" w14:textId="77777777" w:rsidR="00B10FB9" w:rsidRDefault="00B10FB9" w:rsidP="00B10FB9">
      <w:pPr>
        <w:pStyle w:val="ClauseList"/>
      </w:pPr>
      <w:r>
        <w:t>have successfully carried out work similar in nature, scope and value to the Work; and</w:t>
      </w:r>
    </w:p>
    <w:p w14:paraId="1F88A520" w14:textId="77777777" w:rsidR="00B10FB9" w:rsidRDefault="00B10FB9" w:rsidP="00B10FB9">
      <w:pPr>
        <w:pStyle w:val="ClauseList"/>
      </w:pPr>
      <w:r>
        <w:t>be fully capable of performing the Work required to be in strict accordance with the terms and provisions of the Contract; and</w:t>
      </w:r>
    </w:p>
    <w:p w14:paraId="583372F2" w14:textId="77777777" w:rsidR="00B10FB9" w:rsidRDefault="00B10FB9" w:rsidP="00B10FB9">
      <w:pPr>
        <w:pStyle w:val="ClauseList"/>
      </w:pPr>
      <w:bookmarkStart w:id="137" w:name="_Ref151346724"/>
      <w:r>
        <w:t>have a written workplace safety and health program, if required, pursuant to The Workplace Safety and Health Act (Manitoba);</w:t>
      </w:r>
      <w:bookmarkEnd w:id="137"/>
      <w:r w:rsidR="0023325E">
        <w:t xml:space="preserve"> and</w:t>
      </w:r>
    </w:p>
    <w:p w14:paraId="48CDA234" w14:textId="50C6DB13" w:rsidR="0023325E" w:rsidRPr="003F69B5" w:rsidRDefault="0023325E" w:rsidP="0023325E">
      <w:pPr>
        <w:pStyle w:val="ClauseList"/>
        <w:tabs>
          <w:tab w:val="clear" w:pos="1296"/>
          <w:tab w:val="num" w:pos="1440"/>
        </w:tabs>
        <w:ind w:left="1440" w:hanging="576"/>
      </w:pPr>
      <w:bookmarkStart w:id="138" w:name="_Ref96069638"/>
      <w:bookmarkStart w:id="139" w:name="_Hlk98833692"/>
      <w:r w:rsidRPr="003F69B5">
        <w:t xml:space="preserve">have completed the Accessible Customer Service online training required by the Accessibility for Manitobans Act (AMA) (see </w:t>
      </w:r>
      <w:r w:rsidRPr="003F69B5">
        <w:fldChar w:fldCharType="begin"/>
      </w:r>
      <w:r w:rsidRPr="003F69B5">
        <w:instrText xml:space="preserve"> REF _Ref96069549 \r \h </w:instrText>
      </w:r>
      <w:r>
        <w:instrText xml:space="preserve"> \* MERGEFORMAT </w:instrText>
      </w:r>
      <w:r w:rsidRPr="003F69B5">
        <w:fldChar w:fldCharType="separate"/>
      </w:r>
      <w:r w:rsidR="002413A9">
        <w:t>B15.6</w:t>
      </w:r>
      <w:r w:rsidRPr="003F69B5">
        <w:fldChar w:fldCharType="end"/>
      </w:r>
      <w:r w:rsidRPr="003F69B5">
        <w:t xml:space="preserve"> and </w:t>
      </w:r>
      <w:r w:rsidRPr="003F69B5">
        <w:fldChar w:fldCharType="begin"/>
      </w:r>
      <w:r w:rsidRPr="003F69B5">
        <w:instrText xml:space="preserve"> REF _Ref96592756 \r \h </w:instrText>
      </w:r>
      <w:r>
        <w:instrText xml:space="preserve"> \* MERGEFORMAT </w:instrText>
      </w:r>
      <w:r w:rsidRPr="003F69B5">
        <w:fldChar w:fldCharType="separate"/>
      </w:r>
      <w:r w:rsidR="002413A9">
        <w:t>D7</w:t>
      </w:r>
      <w:r w:rsidRPr="003F69B5">
        <w:fldChar w:fldCharType="end"/>
      </w:r>
      <w:r w:rsidRPr="003F69B5">
        <w:t>).</w:t>
      </w:r>
      <w:bookmarkEnd w:id="138"/>
    </w:p>
    <w:bookmarkEnd w:id="139"/>
    <w:p w14:paraId="13D47B23" w14:textId="68ABFE91" w:rsidR="00E7557E" w:rsidRDefault="00E7557E" w:rsidP="00B10FB9">
      <w:pPr>
        <w:pStyle w:val="ClauseList"/>
      </w:pPr>
      <w:r>
        <w:rPr>
          <w:rStyle w:val="CommentFont"/>
        </w:rPr>
        <w:lastRenderedPageBreak/>
        <w:t>SPEC NOTE:</w:t>
      </w:r>
      <w:r w:rsidRPr="00AE22B2">
        <w:t xml:space="preserve"> </w:t>
      </w:r>
      <w:r w:rsidRPr="00AE22B2">
        <w:rPr>
          <w:rStyle w:val="CommentFont"/>
        </w:rPr>
        <w:t>Adjust bid validity dates in Form A to allow sufficient time for clearances</w:t>
      </w:r>
      <w:r>
        <w:rPr>
          <w:rStyle w:val="CommentFont"/>
        </w:rPr>
        <w:t xml:space="preserve"> </w:t>
      </w:r>
      <w:r w:rsidR="00785949" w:rsidRPr="00785949">
        <w:rPr>
          <w:rStyle w:val="CommentFont"/>
        </w:rPr>
        <w:t>**for work within Winnipeg Police Services facilities, WPS requires a signed non-disclosure agreement signed by the successful Contractor</w:t>
      </w:r>
      <w:r w:rsidR="00785949" w:rsidRPr="0017761E">
        <w:rPr>
          <w:rFonts w:cs="Arial"/>
          <w:szCs w:val="20"/>
        </w:rPr>
        <w:t xml:space="preserve"> </w:t>
      </w:r>
      <w:r w:rsidR="00221C9F" w:rsidRPr="0017761E">
        <w:rPr>
          <w:rFonts w:cs="Arial"/>
          <w:szCs w:val="20"/>
        </w:rPr>
        <w:t xml:space="preserve">upon request of the Contract Administrator , </w:t>
      </w:r>
      <w:r w:rsidR="00E8495A">
        <w:rPr>
          <w:rFonts w:cs="Arial"/>
          <w:szCs w:val="20"/>
        </w:rPr>
        <w:t>provide the</w:t>
      </w:r>
      <w:r w:rsidR="00221C9F" w:rsidRPr="0017761E">
        <w:rPr>
          <w:rFonts w:cs="Arial"/>
          <w:szCs w:val="20"/>
        </w:rPr>
        <w:t xml:space="preserve"> Security Clearances in accordance with </w:t>
      </w:r>
      <w:r w:rsidR="00D56F75">
        <w:rPr>
          <w:rFonts w:cs="Arial"/>
          <w:szCs w:val="20"/>
          <w:highlight w:val="yellow"/>
        </w:rPr>
        <w:fldChar w:fldCharType="begin"/>
      </w:r>
      <w:r w:rsidR="00D56F75">
        <w:rPr>
          <w:rFonts w:cs="Arial"/>
          <w:szCs w:val="20"/>
        </w:rPr>
        <w:instrText xml:space="preserve"> REF _Ref350771492 \n \h </w:instrText>
      </w:r>
      <w:r w:rsidR="00D56F75">
        <w:rPr>
          <w:rFonts w:cs="Arial"/>
          <w:szCs w:val="20"/>
          <w:highlight w:val="yellow"/>
        </w:rPr>
      </w:r>
      <w:r w:rsidR="00D56F75">
        <w:rPr>
          <w:rFonts w:cs="Arial"/>
          <w:szCs w:val="20"/>
          <w:highlight w:val="yellow"/>
        </w:rPr>
        <w:fldChar w:fldCharType="separate"/>
      </w:r>
      <w:r w:rsidR="002413A9">
        <w:rPr>
          <w:rFonts w:cs="Arial"/>
          <w:szCs w:val="20"/>
        </w:rPr>
        <w:t xml:space="preserve">PART F - </w:t>
      </w:r>
      <w:r w:rsidR="00D56F75">
        <w:rPr>
          <w:rFonts w:cs="Arial"/>
          <w:szCs w:val="20"/>
          <w:highlight w:val="yellow"/>
        </w:rPr>
        <w:fldChar w:fldCharType="end"/>
      </w:r>
      <w:r>
        <w:t xml:space="preserve">. </w:t>
      </w:r>
    </w:p>
    <w:p w14:paraId="5984A3D0" w14:textId="77777777" w:rsidR="00B10FB9" w:rsidRDefault="00B10FB9" w:rsidP="00B10FB9">
      <w:pPr>
        <w:pStyle w:val="ClauseList"/>
      </w:pPr>
      <w:r>
        <w:t>^</w:t>
      </w:r>
      <w:r>
        <w:rPr>
          <w:rStyle w:val="CommentFont"/>
        </w:rPr>
        <w:t xml:space="preserve">SPEC NOTE: Identify any additional contract-specific qualification requirements for specialty contracts, e.g., a requirement that the </w:t>
      </w:r>
      <w:r w:rsidR="003F249A">
        <w:rPr>
          <w:rStyle w:val="CommentFont"/>
        </w:rPr>
        <w:t>Proponent</w:t>
      </w:r>
      <w:r>
        <w:rPr>
          <w:rStyle w:val="CommentFont"/>
        </w:rPr>
        <w:t>‘s proposed Supervisor have specific related experience.</w:t>
      </w:r>
    </w:p>
    <w:p w14:paraId="508D41F2" w14:textId="77777777" w:rsidR="00C62626" w:rsidRDefault="00C62626" w:rsidP="00D5251A">
      <w:pPr>
        <w:pStyle w:val="Clause"/>
      </w:pPr>
      <w:bookmarkStart w:id="140" w:name="_Ref481912068"/>
      <w:r>
        <w:t xml:space="preserve">The </w:t>
      </w:r>
      <w:r w:rsidR="003F249A">
        <w:t>Proponent</w:t>
      </w:r>
      <w:r>
        <w:t xml:space="preserve"> shall provide, in</w:t>
      </w:r>
      <w:r w:rsidR="008409C0">
        <w:t xml:space="preserve"> their </w:t>
      </w:r>
      <w:r w:rsidR="00B75BA3">
        <w:t>Proposal</w:t>
      </w:r>
      <w:r>
        <w:t>:</w:t>
      </w:r>
      <w:bookmarkEnd w:id="140"/>
    </w:p>
    <w:p w14:paraId="5627C385" w14:textId="58AE7626" w:rsidR="000D74B2" w:rsidRDefault="000D74B2" w:rsidP="000D74B2">
      <w:pPr>
        <w:pStyle w:val="Comment"/>
      </w:pPr>
      <w:r>
        <w:t xml:space="preserve">SPEC NOTE: Use </w:t>
      </w:r>
      <w:r>
        <w:fldChar w:fldCharType="begin"/>
      </w:r>
      <w:r>
        <w:instrText xml:space="preserve"> REF _Ref481912068 \r \h  \* MERGEFORMAT </w:instrText>
      </w:r>
      <w:r>
        <w:fldChar w:fldCharType="separate"/>
      </w:r>
      <w:r w:rsidR="002413A9">
        <w:t>B15.4</w:t>
      </w:r>
      <w:r>
        <w:fldChar w:fldCharType="end"/>
      </w:r>
      <w:r>
        <w:t xml:space="preserve"> only if additional contract-specific submissions are required at the Submission Deadline to evaluate Proposals and the inclusion of forms is not practical, e.g., audited financial statements.  </w:t>
      </w:r>
      <w:r w:rsidRPr="000D74B2">
        <w:rPr>
          <w:b/>
        </w:rPr>
        <w:t xml:space="preserve">Ensure that any and all such submissions are listed in </w:t>
      </w:r>
      <w:r w:rsidRPr="000D74B2">
        <w:rPr>
          <w:b/>
        </w:rPr>
        <w:fldChar w:fldCharType="begin"/>
      </w:r>
      <w:r w:rsidRPr="000D74B2">
        <w:rPr>
          <w:b/>
        </w:rPr>
        <w:instrText xml:space="preserve"> REF _Ref481913900 \r \h  \* MERGEFORMAT </w:instrText>
      </w:r>
      <w:r w:rsidRPr="000D74B2">
        <w:rPr>
          <w:b/>
        </w:rPr>
      </w:r>
      <w:r w:rsidRPr="000D74B2">
        <w:rPr>
          <w:b/>
        </w:rPr>
        <w:fldChar w:fldCharType="separate"/>
      </w:r>
      <w:r w:rsidR="002413A9">
        <w:rPr>
          <w:b/>
        </w:rPr>
        <w:t>B9.1</w:t>
      </w:r>
      <w:r w:rsidRPr="000D74B2">
        <w:rPr>
          <w:b/>
        </w:rPr>
        <w:fldChar w:fldCharType="end"/>
      </w:r>
      <w:r w:rsidRPr="000D74B2">
        <w:rPr>
          <w:b/>
        </w:rPr>
        <w:t xml:space="preserve"> and must be evaluated</w:t>
      </w:r>
      <w:r>
        <w:t>.</w:t>
      </w:r>
    </w:p>
    <w:p w14:paraId="4E84A0A7" w14:textId="77777777" w:rsidR="00C62626" w:rsidRPr="00D556B0" w:rsidRDefault="00C62626" w:rsidP="00713789">
      <w:pPr>
        <w:pStyle w:val="ClauseList"/>
      </w:pPr>
      <w:r>
        <w:t>^</w:t>
      </w:r>
      <w:r>
        <w:rPr>
          <w:rStyle w:val="CommentFont"/>
        </w:rPr>
        <w:t xml:space="preserve">SPEC NOTE: Specify the form and content of the required submission(s) regarding qualifications, e.g., a résumé for the </w:t>
      </w:r>
      <w:r w:rsidR="003F249A">
        <w:rPr>
          <w:rStyle w:val="CommentFont"/>
        </w:rPr>
        <w:t>Proponent</w:t>
      </w:r>
      <w:r>
        <w:rPr>
          <w:rStyle w:val="CommentFont"/>
        </w:rPr>
        <w:t>’s proposed Supervisor.</w:t>
      </w:r>
    </w:p>
    <w:p w14:paraId="5114109E" w14:textId="77777777" w:rsidR="00C62626" w:rsidRDefault="00136A25" w:rsidP="00713789">
      <w:pPr>
        <w:pStyle w:val="ClauseList"/>
      </w:pPr>
      <w:r>
        <w:t>^</w:t>
      </w:r>
    </w:p>
    <w:p w14:paraId="09CE5119" w14:textId="449FA2F3" w:rsidR="00631695" w:rsidRDefault="00631695" w:rsidP="00631695">
      <w:pPr>
        <w:pStyle w:val="Comment"/>
      </w:pPr>
      <w:r>
        <w:t xml:space="preserve">SPEC NOTE: Use </w:t>
      </w:r>
      <w:r>
        <w:fldChar w:fldCharType="begin"/>
      </w:r>
      <w:r>
        <w:instrText xml:space="preserve"> REF _Ref90960478 \r \h </w:instrText>
      </w:r>
      <w:r>
        <w:fldChar w:fldCharType="separate"/>
      </w:r>
      <w:r w:rsidR="002413A9">
        <w:t>B15.5</w:t>
      </w:r>
      <w:r>
        <w:fldChar w:fldCharType="end"/>
      </w:r>
      <w:r>
        <w:t xml:space="preserve"> for contracts estimated to exceed $</w:t>
      </w:r>
      <w:r w:rsidR="004078DA">
        <w:t>1</w:t>
      </w:r>
      <w:r w:rsidR="0086266A">
        <w:t>00,000</w:t>
      </w:r>
      <w:r>
        <w:t xml:space="preserve"> in value or considered to be high risk.</w:t>
      </w:r>
      <w:r w:rsidR="003F6B4E">
        <w:t xml:space="preserve">  Delete corresponding </w:t>
      </w:r>
      <w:r w:rsidR="003F6B4E">
        <w:fldChar w:fldCharType="begin"/>
      </w:r>
      <w:r w:rsidR="003F6B4E">
        <w:instrText xml:space="preserve"> REF _Ref350771741 \r \h </w:instrText>
      </w:r>
      <w:r w:rsidR="003F6B4E">
        <w:fldChar w:fldCharType="separate"/>
      </w:r>
      <w:r w:rsidR="002413A9">
        <w:t>D28</w:t>
      </w:r>
      <w:r w:rsidR="003F6B4E">
        <w:fldChar w:fldCharType="end"/>
      </w:r>
      <w:r w:rsidR="003F6B4E">
        <w:t xml:space="preserve"> if removing </w:t>
      </w:r>
      <w:r w:rsidR="003F6B4E">
        <w:fldChar w:fldCharType="begin"/>
      </w:r>
      <w:r w:rsidR="003F6B4E">
        <w:instrText xml:space="preserve"> REF _Ref90960478 \r \h </w:instrText>
      </w:r>
      <w:r w:rsidR="003F6B4E">
        <w:fldChar w:fldCharType="separate"/>
      </w:r>
      <w:r w:rsidR="002413A9">
        <w:t>B15.5</w:t>
      </w:r>
      <w:r w:rsidR="003F6B4E">
        <w:fldChar w:fldCharType="end"/>
      </w:r>
    </w:p>
    <w:p w14:paraId="4B09DB70" w14:textId="2DB3018A" w:rsidR="000C6B33" w:rsidRDefault="000C6B33" w:rsidP="000C6B33">
      <w:pPr>
        <w:pStyle w:val="Clause"/>
      </w:pPr>
      <w:bookmarkStart w:id="141" w:name="_Ref90960478"/>
      <w:bookmarkStart w:id="142" w:name="_Ref96758725"/>
      <w:r>
        <w:t xml:space="preserve">Further to </w:t>
      </w:r>
      <w:r>
        <w:fldChar w:fldCharType="begin"/>
      </w:r>
      <w:r>
        <w:instrText xml:space="preserve"> REF _Ref151346724 \r \h </w:instrText>
      </w:r>
      <w:r>
        <w:fldChar w:fldCharType="separate"/>
      </w:r>
      <w:r w:rsidR="002413A9">
        <w:t>B15.3(c)</w:t>
      </w:r>
      <w:r>
        <w:fldChar w:fldCharType="end"/>
      </w:r>
      <w:r>
        <w:t xml:space="preserve">, the </w:t>
      </w:r>
      <w:r w:rsidR="00622A7B">
        <w:t>Proponent</w:t>
      </w:r>
      <w:r>
        <w:t xml:space="preserve"> shall, within five (5) Business Days of a request by the Contract Administrator, provide proof satisfactory to the Contract Administrator that the </w:t>
      </w:r>
      <w:r w:rsidR="00622A7B">
        <w:t>Proponent</w:t>
      </w:r>
      <w:r>
        <w:t>/Subcontractor</w:t>
      </w:r>
      <w:r>
        <w:rPr>
          <w:rFonts w:cs="Arial"/>
        </w:rPr>
        <w:t xml:space="preserve"> has a workplace safety </w:t>
      </w:r>
      <w:r>
        <w:t>and health</w:t>
      </w:r>
      <w:r>
        <w:rPr>
          <w:rFonts w:cs="Arial"/>
        </w:rPr>
        <w:t xml:space="preserve"> program meeting the requirements of The Workplace Safety and Health Act (Manitoba), by providing</w:t>
      </w:r>
      <w:r>
        <w:t>:</w:t>
      </w:r>
      <w:bookmarkEnd w:id="141"/>
    </w:p>
    <w:p w14:paraId="543429BC" w14:textId="77777777" w:rsidR="000C6B33" w:rsidRDefault="000C6B33" w:rsidP="000C6B33">
      <w:pPr>
        <w:pStyle w:val="ClauseList"/>
        <w:tabs>
          <w:tab w:val="clear" w:pos="1296"/>
          <w:tab w:val="num" w:pos="1440"/>
        </w:tabs>
        <w:ind w:left="1440" w:hanging="576"/>
      </w:pPr>
      <w:r>
        <w:t xml:space="preserve">Written confirmation of a safety and health certification meeting SAFE Work Manitoba’s SAFE Work Certified Standard (e.g., COR™ and SECOR™) </w:t>
      </w:r>
      <w:r w:rsidR="00865468">
        <w:t>in the form of:</w:t>
      </w:r>
    </w:p>
    <w:p w14:paraId="7031E729" w14:textId="77777777" w:rsidR="000C6B33" w:rsidRDefault="000C6B33" w:rsidP="000C6B33">
      <w:pPr>
        <w:pStyle w:val="SubClauseSubList"/>
      </w:pPr>
      <w:r>
        <w:t>a copy of their valid Manitoba COR certificate and Letter of Good Standing (or Manitoba equivalency) as issued under the Certificate of Recognition (COR) Program administered by the Construction Safety Association of Manitoba or by the Manitoba Heavy Construction Association’s WORKSAFELY™ COR™ Program; or</w:t>
      </w:r>
    </w:p>
    <w:p w14:paraId="457E163E" w14:textId="77777777" w:rsidR="000C6B33" w:rsidRDefault="000C6B33" w:rsidP="000C6B33">
      <w:pPr>
        <w:pStyle w:val="SubClauseSubList"/>
      </w:pPr>
      <w:r>
        <w:t>a copy of their valid Manitoba SECOR™ certificate and Letter of Good Standing (or Manitoba equivalency) as issued under the Small Employer Certificate of Recognition Program (SECOR™) administered by the Construction Safety Association of Manitoba or by the Manitoba Heavy Construction Association’s WORKSAFELY™ COR™ Program</w:t>
      </w:r>
      <w:r w:rsidR="00865468">
        <w:t>;</w:t>
      </w:r>
      <w:r>
        <w:t xml:space="preserve"> or</w:t>
      </w:r>
    </w:p>
    <w:p w14:paraId="1128163A" w14:textId="77777777" w:rsidR="000C6B33" w:rsidRDefault="000C6B33" w:rsidP="000C6B33">
      <w:pPr>
        <w:pStyle w:val="ClauseList"/>
        <w:tabs>
          <w:tab w:val="clear" w:pos="1296"/>
          <w:tab w:val="num" w:pos="1440"/>
        </w:tabs>
        <w:ind w:left="1440" w:hanging="576"/>
      </w:pPr>
      <w:r>
        <w:t xml:space="preserve">a report or letter to that effect from an independent reviewer acceptable to the City.  </w:t>
      </w:r>
      <w:bookmarkStart w:id="143" w:name="_Hlk194394611"/>
      <w:r w:rsidR="00564BE0">
        <w:t xml:space="preserve">A list of acceptable reviewers and the review template are at </w:t>
      </w:r>
      <w:bookmarkStart w:id="144" w:name="_Hlk194316989"/>
      <w:r w:rsidR="00564BE0">
        <w:fldChar w:fldCharType="begin"/>
      </w:r>
      <w:r w:rsidR="00564BE0">
        <w:instrText xml:space="preserve"> HYPERLINK "</w:instrText>
      </w:r>
      <w:r w:rsidR="00564BE0" w:rsidRPr="00AC2FB0">
        <w:instrText>https://www.winnipeg.ca/matmgt/Safety/safety_consultant.stm</w:instrText>
      </w:r>
      <w:r w:rsidR="00564BE0">
        <w:instrText xml:space="preserve">" </w:instrText>
      </w:r>
      <w:r w:rsidR="00564BE0">
        <w:fldChar w:fldCharType="separate"/>
      </w:r>
      <w:r w:rsidR="00564BE0" w:rsidRPr="008F78B0">
        <w:rPr>
          <w:rStyle w:val="Hyperlink"/>
        </w:rPr>
        <w:t>https://www.winnipeg.ca/matmgt/Safety/safety_consultant.stm</w:t>
      </w:r>
      <w:r w:rsidR="00564BE0">
        <w:fldChar w:fldCharType="end"/>
      </w:r>
      <w:bookmarkEnd w:id="143"/>
      <w:bookmarkEnd w:id="144"/>
      <w:r w:rsidR="00564BE0">
        <w:t>.</w:t>
      </w:r>
    </w:p>
    <w:p w14:paraId="49E97068" w14:textId="68049F4A" w:rsidR="0023325E" w:rsidRPr="007F7F66" w:rsidRDefault="0023325E" w:rsidP="0023325E">
      <w:pPr>
        <w:pStyle w:val="Clause"/>
      </w:pPr>
      <w:bookmarkStart w:id="145" w:name="_Hlk98833164"/>
      <w:bookmarkStart w:id="146" w:name="_Ref96069549"/>
      <w:bookmarkStart w:id="147" w:name="_Hlk97794761"/>
      <w:bookmarkStart w:id="148" w:name="_Ref96068618"/>
      <w:r w:rsidRPr="003F69B5">
        <w:t xml:space="preserve">Further to </w:t>
      </w:r>
      <w:r w:rsidRPr="003F69B5">
        <w:fldChar w:fldCharType="begin"/>
      </w:r>
      <w:r w:rsidRPr="003F69B5">
        <w:instrText xml:space="preserve"> REF _Ref96069638 \r \h  \* MERGEFORMAT </w:instrText>
      </w:r>
      <w:r w:rsidRPr="003F69B5">
        <w:fldChar w:fldCharType="separate"/>
      </w:r>
      <w:r w:rsidR="002413A9">
        <w:t>B15.3(d)</w:t>
      </w:r>
      <w:r w:rsidRPr="003F69B5">
        <w:fldChar w:fldCharType="end"/>
      </w:r>
      <w:r w:rsidRPr="003F69B5">
        <w:t xml:space="preserve">, the </w:t>
      </w:r>
      <w:r w:rsidR="00EA4760">
        <w:t>Proponent</w:t>
      </w:r>
      <w:r w:rsidRPr="003F69B5">
        <w:t xml:space="preserve"> acknowledges </w:t>
      </w:r>
      <w:r w:rsidR="00564BE0">
        <w:t xml:space="preserve">that </w:t>
      </w:r>
      <w:r w:rsidRPr="003F69B5">
        <w:t xml:space="preserve">they and all Subcontractors have obtained training required by the Accessibility for Manitobans Act (AMA) available at </w:t>
      </w:r>
      <w:bookmarkStart w:id="149" w:name="_Hlk194301298"/>
      <w:r w:rsidR="00564BE0">
        <w:rPr>
          <w:rFonts w:ascii="Calibri" w:eastAsiaTheme="minorHAnsi" w:hAnsi="Calibri"/>
          <w:sz w:val="22"/>
          <w:szCs w:val="22"/>
          <w:lang w:val="en-US"/>
        </w:rPr>
        <w:fldChar w:fldCharType="begin"/>
      </w:r>
      <w:r w:rsidR="00564BE0">
        <w:instrText xml:space="preserve"> HYPERLINK "https://accessibilitymb.ca/resources-events-and-training/online-training.html" </w:instrText>
      </w:r>
      <w:r w:rsidR="00564BE0">
        <w:rPr>
          <w:rFonts w:ascii="Calibri" w:eastAsiaTheme="minorHAnsi" w:hAnsi="Calibri"/>
          <w:sz w:val="22"/>
          <w:szCs w:val="22"/>
          <w:lang w:val="en-US"/>
        </w:rPr>
      </w:r>
      <w:r w:rsidR="00564BE0">
        <w:rPr>
          <w:rFonts w:ascii="Calibri" w:eastAsiaTheme="minorHAnsi" w:hAnsi="Calibri"/>
          <w:sz w:val="22"/>
          <w:szCs w:val="22"/>
          <w:lang w:val="en-US"/>
        </w:rPr>
        <w:fldChar w:fldCharType="separate"/>
      </w:r>
      <w:r w:rsidR="00564BE0" w:rsidRPr="000C0E03">
        <w:rPr>
          <w:color w:val="0000FF"/>
          <w:u w:val="single"/>
        </w:rPr>
        <w:t>https://accessibilitymb.ca/resources-events-and-training/online-training.html</w:t>
      </w:r>
      <w:r w:rsidR="00564BE0">
        <w:rPr>
          <w:color w:val="0000FF"/>
          <w:u w:val="single"/>
        </w:rPr>
        <w:fldChar w:fldCharType="end"/>
      </w:r>
      <w:bookmarkEnd w:id="149"/>
      <w:r w:rsidRPr="003F69B5">
        <w:t xml:space="preserve"> for anyone that may have any interaction with the public on behalf of the City of Winnipeg</w:t>
      </w:r>
      <w:bookmarkEnd w:id="145"/>
      <w:r w:rsidRPr="003F69B5">
        <w:t>.</w:t>
      </w:r>
      <w:bookmarkEnd w:id="146"/>
      <w:bookmarkEnd w:id="147"/>
    </w:p>
    <w:p w14:paraId="1B8A2E9C" w14:textId="77777777" w:rsidR="00EE485A" w:rsidRPr="00E05929" w:rsidRDefault="00EE485A" w:rsidP="00EE485A">
      <w:pPr>
        <w:tabs>
          <w:tab w:val="left" w:pos="720"/>
        </w:tabs>
        <w:spacing w:before="200"/>
        <w:ind w:left="864" w:hanging="864"/>
        <w:rPr>
          <w:vanish/>
          <w:color w:val="FF0000"/>
        </w:rPr>
      </w:pPr>
      <w:bookmarkStart w:id="150" w:name="_Hlk116027791"/>
      <w:bookmarkEnd w:id="148"/>
      <w:r w:rsidRPr="00E05929">
        <w:rPr>
          <w:i/>
          <w:vanish/>
          <w:color w:val="FF0000"/>
        </w:rPr>
        <w:t>SPEC NOTE</w:t>
      </w:r>
      <w:r w:rsidRPr="00E05929">
        <w:rPr>
          <w:b/>
          <w:bCs/>
          <w:i/>
          <w:vanish/>
          <w:color w:val="FF0000"/>
        </w:rPr>
        <w:t xml:space="preserve">: </w:t>
      </w:r>
      <w:r>
        <w:rPr>
          <w:i/>
          <w:vanish/>
          <w:color w:val="FF0000"/>
        </w:rPr>
        <w:t xml:space="preserve"> revise the number of days as required but be advised that </w:t>
      </w:r>
      <w:r w:rsidRPr="00101C82">
        <w:rPr>
          <w:b/>
          <w:i/>
          <w:vanish/>
          <w:color w:val="FF0000"/>
        </w:rPr>
        <w:t xml:space="preserve">the Contract Administrator MUST adhere to the number of days </w:t>
      </w:r>
      <w:r>
        <w:rPr>
          <w:b/>
          <w:i/>
          <w:vanish/>
          <w:color w:val="FF0000"/>
        </w:rPr>
        <w:t xml:space="preserve">stated </w:t>
      </w:r>
      <w:r w:rsidRPr="00101C82">
        <w:rPr>
          <w:b/>
          <w:i/>
          <w:vanish/>
          <w:color w:val="FF0000"/>
        </w:rPr>
        <w:t>without exception</w:t>
      </w:r>
      <w:r w:rsidRPr="00E05929">
        <w:rPr>
          <w:i/>
          <w:vanish/>
          <w:color w:val="FF0000"/>
        </w:rPr>
        <w:t>.</w:t>
      </w:r>
    </w:p>
    <w:bookmarkEnd w:id="150"/>
    <w:p w14:paraId="1F2ACE92" w14:textId="77777777" w:rsidR="00631695" w:rsidRDefault="00631695" w:rsidP="00631695">
      <w:pPr>
        <w:pStyle w:val="Clause"/>
      </w:pPr>
      <w:r>
        <w:t xml:space="preserve">The </w:t>
      </w:r>
      <w:r w:rsidR="003F249A">
        <w:t>Proponent</w:t>
      </w:r>
      <w:r>
        <w:t xml:space="preserve"> shall submit, within three (3) Business Days of a request by the Contract Administrator, proof satisfactory to the Contract Administrator of the qualifications of the </w:t>
      </w:r>
      <w:r w:rsidR="003F249A">
        <w:t>Proponent</w:t>
      </w:r>
      <w:r>
        <w:t xml:space="preserve"> and of any proposed Subcontractor.</w:t>
      </w:r>
      <w:bookmarkEnd w:id="142"/>
    </w:p>
    <w:p w14:paraId="48437DD9" w14:textId="77777777" w:rsidR="00631695" w:rsidRDefault="00631695" w:rsidP="00631695">
      <w:pPr>
        <w:pStyle w:val="Clause"/>
      </w:pPr>
      <w:r>
        <w:t xml:space="preserve">The </w:t>
      </w:r>
      <w:r w:rsidR="003F249A">
        <w:t>Proponent</w:t>
      </w:r>
      <w:r>
        <w:t xml:space="preserve"> shall provide, on the request of the Contract Administrator, full access to any of the </w:t>
      </w:r>
      <w:r w:rsidR="003F249A">
        <w:t>Proponent</w:t>
      </w:r>
      <w:r>
        <w:t xml:space="preserve">'s equipment and facilities to confirm, to the Contract Administrator’s satisfaction, that the </w:t>
      </w:r>
      <w:r w:rsidR="003F249A">
        <w:t>Proponent</w:t>
      </w:r>
      <w:r>
        <w:t>'s equipment and facilities are adequate to perform the Work.</w:t>
      </w:r>
    </w:p>
    <w:p w14:paraId="603FBA42" w14:textId="77777777" w:rsidR="00C62626" w:rsidRDefault="00C62626" w:rsidP="00D5251A">
      <w:pPr>
        <w:pStyle w:val="CLAUSEHEADING"/>
      </w:pPr>
      <w:bookmarkStart w:id="151" w:name="_Ref482428113"/>
      <w:bookmarkStart w:id="152" w:name="_Ref482428137"/>
      <w:bookmarkStart w:id="153" w:name="_Toc482432347"/>
      <w:bookmarkStart w:id="154" w:name="_Toc3968681"/>
      <w:bookmarkStart w:id="155" w:name="_Toc230597139"/>
      <w:r>
        <w:lastRenderedPageBreak/>
        <w:t xml:space="preserve">Opening of </w:t>
      </w:r>
      <w:bookmarkEnd w:id="151"/>
      <w:bookmarkEnd w:id="152"/>
      <w:bookmarkEnd w:id="153"/>
      <w:bookmarkEnd w:id="154"/>
      <w:r w:rsidR="007C707B">
        <w:t>Proposal</w:t>
      </w:r>
      <w:r w:rsidR="00E759BA">
        <w:rPr>
          <w:rFonts w:cs="Arial"/>
        </w:rPr>
        <w:t xml:space="preserve">s </w:t>
      </w:r>
      <w:r w:rsidR="00970885">
        <w:rPr>
          <w:rFonts w:cs="Arial"/>
        </w:rPr>
        <w:t>and</w:t>
      </w:r>
      <w:r w:rsidR="00E759BA">
        <w:rPr>
          <w:rFonts w:cs="Arial"/>
        </w:rPr>
        <w:t xml:space="preserve"> Release of Information</w:t>
      </w:r>
      <w:bookmarkEnd w:id="155"/>
    </w:p>
    <w:p w14:paraId="07D95A4F" w14:textId="77777777" w:rsidR="00E759BA" w:rsidRDefault="00B75BA3" w:rsidP="00D5251A">
      <w:pPr>
        <w:pStyle w:val="Clause"/>
      </w:pPr>
      <w:r>
        <w:t>Proposal</w:t>
      </w:r>
      <w:r w:rsidR="00C62626">
        <w:t xml:space="preserve">s will </w:t>
      </w:r>
      <w:r w:rsidR="007C707B">
        <w:t xml:space="preserve">not </w:t>
      </w:r>
      <w:r w:rsidR="00C62626">
        <w:t>be opened publicly</w:t>
      </w:r>
      <w:r w:rsidR="007C707B">
        <w:t>.</w:t>
      </w:r>
    </w:p>
    <w:p w14:paraId="386A447E" w14:textId="77777777" w:rsidR="006726EA" w:rsidRDefault="00AC31D0" w:rsidP="00D5251A">
      <w:pPr>
        <w:pStyle w:val="Clause"/>
      </w:pPr>
      <w:r>
        <w:t>After award of Contract, the Contract amount and the name of the successful Proponent and their address will be available on the MERX website at</w:t>
      </w:r>
      <w:r w:rsidR="0035288C">
        <w:t xml:space="preserve"> </w:t>
      </w:r>
      <w:hyperlink r:id="rId19" w:history="1">
        <w:r w:rsidR="0035288C" w:rsidRPr="00473D48">
          <w:rPr>
            <w:rStyle w:val="Hyperlink"/>
          </w:rPr>
          <w:t>www.merx.com</w:t>
        </w:r>
      </w:hyperlink>
      <w:r w:rsidR="0035288C" w:rsidRPr="009E66F5">
        <w:rPr>
          <w:szCs w:val="20"/>
        </w:rPr>
        <w:t>.</w:t>
      </w:r>
    </w:p>
    <w:p w14:paraId="5FD26DAA" w14:textId="77777777" w:rsidR="00462758" w:rsidRDefault="005D6286" w:rsidP="00AF7E80">
      <w:pPr>
        <w:pStyle w:val="Clause"/>
      </w:pPr>
      <w:bookmarkStart w:id="156" w:name="_Ref503531184"/>
      <w:bookmarkStart w:id="157" w:name="_Toc482432348"/>
      <w:bookmarkStart w:id="158" w:name="_Ref482432967"/>
      <w:bookmarkStart w:id="159" w:name="_Ref482433137"/>
      <w:bookmarkStart w:id="160" w:name="_Ref482433281"/>
      <w:bookmarkStart w:id="161" w:name="_Ref482434388"/>
      <w:bookmarkStart w:id="162" w:name="_Toc3968682"/>
      <w:r>
        <w:t>T</w:t>
      </w:r>
      <w:r w:rsidR="00BC3E3D">
        <w:t xml:space="preserve">he </w:t>
      </w:r>
      <w:r w:rsidR="003F249A">
        <w:t>Proponent</w:t>
      </w:r>
      <w:r w:rsidR="00BC3E3D">
        <w:t xml:space="preserve"> is advised </w:t>
      </w:r>
      <w:r w:rsidR="00462758">
        <w:t xml:space="preserve">that any information contained in any </w:t>
      </w:r>
      <w:r w:rsidR="00D763CC">
        <w:rPr>
          <w:szCs w:val="20"/>
        </w:rPr>
        <w:t xml:space="preserve">Proposal Submission </w:t>
      </w:r>
      <w:r w:rsidR="00462758">
        <w:t>may be released if required by The Freedom of Information and Protection of Privacy Act (Manitoba), by other authorities having jurisdiction, or by law or by City policy or procedures (which may include access by members of City Council).</w:t>
      </w:r>
      <w:bookmarkEnd w:id="156"/>
    </w:p>
    <w:p w14:paraId="26C5EF12" w14:textId="77777777" w:rsidR="00507FCD" w:rsidRDefault="00507FCD" w:rsidP="00507FCD">
      <w:pPr>
        <w:pStyle w:val="SubClause"/>
      </w:pPr>
      <w:r w:rsidRPr="00507FCD">
        <w:t>To the extent permitted, the City shall treat as confidential information, those aspects of a Proposal Submission identified by the Proponent as such in accordance with and by reference to Part 2, Section 17 or Section 18 or Section 26 of The Freedom of Information and Protection of Privacy Act (Manitoba), as amended.</w:t>
      </w:r>
    </w:p>
    <w:p w14:paraId="127156FD" w14:textId="77777777" w:rsidR="00104895" w:rsidRDefault="00104895" w:rsidP="00D5251A">
      <w:pPr>
        <w:pStyle w:val="Clause"/>
      </w:pPr>
      <w:r>
        <w:t xml:space="preserve">Following the award of Contract, a </w:t>
      </w:r>
      <w:r w:rsidR="003F249A">
        <w:t>Proponent</w:t>
      </w:r>
      <w:r>
        <w:t xml:space="preserve"> will be provided with information related to the evaluation of</w:t>
      </w:r>
      <w:r w:rsidR="008409C0">
        <w:t xml:space="preserve"> their </w:t>
      </w:r>
      <w:r>
        <w:t>submission upon written request to the Contract Administrator.</w:t>
      </w:r>
    </w:p>
    <w:p w14:paraId="2122EC66" w14:textId="77777777" w:rsidR="00C62626" w:rsidRDefault="00C62626" w:rsidP="00D5251A">
      <w:pPr>
        <w:pStyle w:val="CLAUSEHEADING"/>
      </w:pPr>
      <w:bookmarkStart w:id="163" w:name="_Toc230597140"/>
      <w:r>
        <w:t xml:space="preserve">Irrevocable </w:t>
      </w:r>
      <w:r w:rsidR="007C707B">
        <w:t>Offer</w:t>
      </w:r>
      <w:bookmarkEnd w:id="157"/>
      <w:bookmarkEnd w:id="158"/>
      <w:bookmarkEnd w:id="159"/>
      <w:bookmarkEnd w:id="160"/>
      <w:bookmarkEnd w:id="161"/>
      <w:bookmarkEnd w:id="162"/>
      <w:bookmarkEnd w:id="163"/>
    </w:p>
    <w:p w14:paraId="53D3B947" w14:textId="77777777" w:rsidR="00C62626" w:rsidRDefault="00C62626" w:rsidP="00D5251A">
      <w:pPr>
        <w:pStyle w:val="Clause"/>
      </w:pPr>
      <w:r>
        <w:t xml:space="preserve">The </w:t>
      </w:r>
      <w:r w:rsidR="00D44F18">
        <w:rPr>
          <w:rFonts w:cs="Arial"/>
        </w:rPr>
        <w:t>Proposal</w:t>
      </w:r>
      <w:r>
        <w:t xml:space="preserve">(s) submitted by the </w:t>
      </w:r>
      <w:r w:rsidR="003F249A">
        <w:t>Proponent</w:t>
      </w:r>
      <w:r>
        <w:t xml:space="preserve"> shall be irrevocable for the time period specified in Paragraph </w:t>
      </w:r>
      <w:r w:rsidR="00F6727D">
        <w:t>10</w:t>
      </w:r>
      <w:r>
        <w:t xml:space="preserve"> of </w:t>
      </w:r>
      <w:r w:rsidR="00F6727D">
        <w:t>Form A: Bid/Proposal</w:t>
      </w:r>
      <w:r>
        <w:t>.</w:t>
      </w:r>
    </w:p>
    <w:p w14:paraId="7C77C9C8" w14:textId="77777777" w:rsidR="00C62626" w:rsidRDefault="00C62626" w:rsidP="00D5251A">
      <w:pPr>
        <w:pStyle w:val="Clause"/>
      </w:pPr>
      <w:bookmarkStart w:id="164" w:name="_Ref481903910"/>
      <w:r>
        <w:t xml:space="preserve">The acceptance by the City of any </w:t>
      </w:r>
      <w:r w:rsidR="00D44F18">
        <w:rPr>
          <w:rFonts w:cs="Arial"/>
        </w:rPr>
        <w:t>Proposal</w:t>
      </w:r>
      <w:r w:rsidR="00E3542A">
        <w:t xml:space="preserve"> </w:t>
      </w:r>
      <w:r>
        <w:t xml:space="preserve">shall not release the </w:t>
      </w:r>
      <w:r w:rsidR="00D44F18">
        <w:rPr>
          <w:rFonts w:cs="Arial"/>
        </w:rPr>
        <w:t>Proposal</w:t>
      </w:r>
      <w:r w:rsidR="007C707B">
        <w:t>s</w:t>
      </w:r>
      <w:r>
        <w:t xml:space="preserve"> of the </w:t>
      </w:r>
      <w:r w:rsidR="00114A01">
        <w:t>other</w:t>
      </w:r>
      <w:r>
        <w:t xml:space="preserve"> responsive </w:t>
      </w:r>
      <w:r w:rsidR="003F249A">
        <w:t>Proponent</w:t>
      </w:r>
      <w:r>
        <w:t xml:space="preserve">s and these </w:t>
      </w:r>
      <w:r w:rsidR="003F249A">
        <w:t>Proponent</w:t>
      </w:r>
      <w:r>
        <w:t xml:space="preserve">s shall be bound by their </w:t>
      </w:r>
      <w:r w:rsidR="0067441E">
        <w:rPr>
          <w:rFonts w:cs="Arial"/>
        </w:rPr>
        <w:t>offer</w:t>
      </w:r>
      <w:r w:rsidR="007C707B">
        <w:t>s</w:t>
      </w:r>
      <w:r>
        <w:t xml:space="preserve"> on such Work until a Contract for the Work has been duly </w:t>
      </w:r>
      <w:r w:rsidR="00B74490">
        <w:t>formed</w:t>
      </w:r>
      <w:r>
        <w:t xml:space="preserve"> and the </w:t>
      </w:r>
      <w:r w:rsidR="00CB21B4">
        <w:t>contract</w:t>
      </w:r>
      <w:r>
        <w:t xml:space="preserve"> security </w:t>
      </w:r>
      <w:r w:rsidR="00B74490">
        <w:t xml:space="preserve">have been </w:t>
      </w:r>
      <w:r>
        <w:t xml:space="preserve">furnished as herein provided, but any </w:t>
      </w:r>
      <w:r w:rsidR="00B74490">
        <w:rPr>
          <w:rFonts w:cs="Arial"/>
        </w:rPr>
        <w:t>offer</w:t>
      </w:r>
      <w:r w:rsidR="00E3542A">
        <w:t xml:space="preserve"> </w:t>
      </w:r>
      <w:r>
        <w:t xml:space="preserve">shall be deemed to have lapsed unless accepted within the time period specified in Paragraph </w:t>
      </w:r>
      <w:r w:rsidR="00F6727D">
        <w:t>10</w:t>
      </w:r>
      <w:r>
        <w:t xml:space="preserve"> of </w:t>
      </w:r>
      <w:r w:rsidR="00F6727D">
        <w:t>Form A: Bid/Proposal</w:t>
      </w:r>
      <w:r>
        <w:t>.</w:t>
      </w:r>
      <w:bookmarkEnd w:id="164"/>
    </w:p>
    <w:p w14:paraId="1A84FA90" w14:textId="77777777" w:rsidR="00C62626" w:rsidRDefault="00C62626" w:rsidP="00D5251A">
      <w:pPr>
        <w:pStyle w:val="CLAUSEHEADING"/>
      </w:pPr>
      <w:bookmarkStart w:id="165" w:name="_Toc482432349"/>
      <w:bookmarkStart w:id="166" w:name="_Ref482432970"/>
      <w:bookmarkStart w:id="167" w:name="_Ref482433138"/>
      <w:bookmarkStart w:id="168" w:name="_Ref482433284"/>
      <w:bookmarkStart w:id="169" w:name="_Ref482434404"/>
      <w:bookmarkStart w:id="170" w:name="_Toc3968683"/>
      <w:bookmarkStart w:id="171" w:name="_Toc230597141"/>
      <w:r>
        <w:t xml:space="preserve">Withdrawal of </w:t>
      </w:r>
      <w:r w:rsidR="007C707B">
        <w:t>Offers</w:t>
      </w:r>
      <w:bookmarkEnd w:id="165"/>
      <w:bookmarkEnd w:id="166"/>
      <w:bookmarkEnd w:id="167"/>
      <w:bookmarkEnd w:id="168"/>
      <w:bookmarkEnd w:id="169"/>
      <w:bookmarkEnd w:id="170"/>
      <w:bookmarkEnd w:id="171"/>
    </w:p>
    <w:p w14:paraId="7A8D385B" w14:textId="77777777" w:rsidR="00C62626" w:rsidRDefault="0035288C" w:rsidP="00D5251A">
      <w:pPr>
        <w:pStyle w:val="Clause"/>
      </w:pPr>
      <w:r w:rsidRPr="009E66F5">
        <w:rPr>
          <w:szCs w:val="20"/>
        </w:rPr>
        <w:t xml:space="preserve">A </w:t>
      </w:r>
      <w:r>
        <w:rPr>
          <w:szCs w:val="20"/>
        </w:rPr>
        <w:t>Proponent</w:t>
      </w:r>
      <w:r w:rsidRPr="009E66F5">
        <w:rPr>
          <w:szCs w:val="20"/>
        </w:rPr>
        <w:t xml:space="preserve"> </w:t>
      </w:r>
      <w:r>
        <w:t>may withdraw</w:t>
      </w:r>
      <w:r w:rsidR="008409C0">
        <w:t xml:space="preserve"> their </w:t>
      </w:r>
      <w:r>
        <w:t>Proposal without penalty prior to the Submission Deadline</w:t>
      </w:r>
      <w:r w:rsidRPr="009E66F5">
        <w:rPr>
          <w:szCs w:val="20"/>
        </w:rPr>
        <w:t>.</w:t>
      </w:r>
    </w:p>
    <w:p w14:paraId="16B7F74B" w14:textId="77777777" w:rsidR="00883C6D" w:rsidRPr="000D4DD0" w:rsidRDefault="00883C6D" w:rsidP="00D5251A">
      <w:pPr>
        <w:pStyle w:val="CLAUSEHEADING"/>
        <w:rPr>
          <w:rFonts w:cs="Arial"/>
        </w:rPr>
      </w:pPr>
      <w:bookmarkStart w:id="172" w:name="_Toc64341599"/>
      <w:bookmarkStart w:id="173" w:name="_Ref426104933"/>
      <w:bookmarkStart w:id="174" w:name="_Toc230597142"/>
      <w:bookmarkStart w:id="175" w:name="_Ref230765475"/>
      <w:bookmarkStart w:id="176" w:name="_Ref482428074"/>
      <w:bookmarkStart w:id="177" w:name="_Ref482428193"/>
      <w:bookmarkStart w:id="178" w:name="_Ref482429611"/>
      <w:bookmarkStart w:id="179" w:name="_Ref482429751"/>
      <w:bookmarkStart w:id="180" w:name="_Toc482432350"/>
      <w:bookmarkStart w:id="181" w:name="_Toc3968684"/>
      <w:r w:rsidRPr="000D4DD0">
        <w:rPr>
          <w:rFonts w:cs="Arial"/>
        </w:rPr>
        <w:t>I</w:t>
      </w:r>
      <w:r>
        <w:rPr>
          <w:rFonts w:cs="Arial"/>
        </w:rPr>
        <w:t>nterviews</w:t>
      </w:r>
      <w:bookmarkEnd w:id="172"/>
      <w:bookmarkEnd w:id="173"/>
      <w:bookmarkEnd w:id="174"/>
      <w:bookmarkEnd w:id="175"/>
    </w:p>
    <w:p w14:paraId="2A96B204" w14:textId="77777777" w:rsidR="00883C6D" w:rsidRPr="000D4DD0" w:rsidRDefault="00883C6D" w:rsidP="00D5251A">
      <w:pPr>
        <w:pStyle w:val="Clause"/>
        <w:rPr>
          <w:rFonts w:cs="Arial"/>
        </w:rPr>
      </w:pPr>
      <w:r w:rsidRPr="000D4DD0">
        <w:rPr>
          <w:rFonts w:cs="Arial"/>
        </w:rPr>
        <w:t xml:space="preserve">The Contract Administrator may, </w:t>
      </w:r>
      <w:r w:rsidR="00605C3A">
        <w:rPr>
          <w:rFonts w:cs="Arial"/>
        </w:rPr>
        <w:t>in</w:t>
      </w:r>
      <w:r w:rsidR="008409C0">
        <w:rPr>
          <w:rFonts w:cs="Arial"/>
        </w:rPr>
        <w:t xml:space="preserve"> their </w:t>
      </w:r>
      <w:r w:rsidR="00605C3A">
        <w:rPr>
          <w:rFonts w:cs="Arial"/>
        </w:rPr>
        <w:t>sole</w:t>
      </w:r>
      <w:r w:rsidRPr="000D4DD0">
        <w:rPr>
          <w:rFonts w:cs="Arial"/>
        </w:rPr>
        <w:t xml:space="preserve"> discretion, interview </w:t>
      </w:r>
      <w:r w:rsidR="003F249A">
        <w:rPr>
          <w:rFonts w:cs="Arial"/>
        </w:rPr>
        <w:t>Proponent</w:t>
      </w:r>
      <w:r w:rsidRPr="000D4DD0">
        <w:rPr>
          <w:rFonts w:cs="Arial"/>
        </w:rPr>
        <w:t>s during the evaluation process.</w:t>
      </w:r>
    </w:p>
    <w:p w14:paraId="72381F03" w14:textId="77777777" w:rsidR="00883C6D" w:rsidRDefault="00883C6D" w:rsidP="00D5251A">
      <w:pPr>
        <w:pStyle w:val="CLAUSEHEADING"/>
        <w:rPr>
          <w:rFonts w:cs="Arial"/>
        </w:rPr>
      </w:pPr>
      <w:bookmarkStart w:id="182" w:name="_Toc64341600"/>
      <w:bookmarkStart w:id="183" w:name="_Toc230597143"/>
      <w:r w:rsidRPr="000D4DD0">
        <w:rPr>
          <w:rFonts w:cs="Arial"/>
        </w:rPr>
        <w:t>N</w:t>
      </w:r>
      <w:r>
        <w:rPr>
          <w:rFonts w:cs="Arial"/>
        </w:rPr>
        <w:t>egotiations</w:t>
      </w:r>
      <w:bookmarkEnd w:id="182"/>
      <w:bookmarkEnd w:id="183"/>
    </w:p>
    <w:p w14:paraId="6E0AB4F1" w14:textId="77777777" w:rsidR="00327BCB" w:rsidRDefault="00327BCB" w:rsidP="00327BCB">
      <w:pPr>
        <w:pStyle w:val="Clause"/>
        <w:rPr>
          <w:rFonts w:cs="Arial"/>
        </w:rPr>
      </w:pPr>
      <w:bookmarkStart w:id="184" w:name="_Ref196034095"/>
      <w:r w:rsidRPr="000D4DD0">
        <w:rPr>
          <w:rFonts w:cs="Arial"/>
        </w:rPr>
        <w:t xml:space="preserve">The City reserves the right to negotiate details of the Contract with </w:t>
      </w:r>
      <w:r>
        <w:rPr>
          <w:rFonts w:cs="Arial"/>
        </w:rPr>
        <w:t xml:space="preserve">any </w:t>
      </w:r>
      <w:r w:rsidR="003F249A">
        <w:rPr>
          <w:rFonts w:cs="Arial"/>
        </w:rPr>
        <w:t>Proponent</w:t>
      </w:r>
      <w:r w:rsidRPr="000D4DD0">
        <w:rPr>
          <w:rFonts w:cs="Arial"/>
        </w:rPr>
        <w:t>.</w:t>
      </w:r>
      <w:r>
        <w:rPr>
          <w:rFonts w:cs="Arial"/>
        </w:rPr>
        <w:t xml:space="preserve">  </w:t>
      </w:r>
      <w:r w:rsidR="003F249A">
        <w:rPr>
          <w:rFonts w:cs="Arial"/>
        </w:rPr>
        <w:t>Proponent</w:t>
      </w:r>
      <w:r>
        <w:rPr>
          <w:rFonts w:cs="Arial"/>
        </w:rPr>
        <w:t>s are advised to present their best offer, not a starting point for negotiations in their Proposal Submission.</w:t>
      </w:r>
    </w:p>
    <w:p w14:paraId="2BCC6F53" w14:textId="77777777" w:rsidR="00327BCB" w:rsidRDefault="00327BCB" w:rsidP="00327BCB">
      <w:pPr>
        <w:pStyle w:val="Clause"/>
        <w:rPr>
          <w:rFonts w:cs="Arial"/>
        </w:rPr>
      </w:pPr>
      <w:bookmarkStart w:id="185" w:name="_Ref210724404"/>
      <w:r>
        <w:rPr>
          <w:rFonts w:cs="Arial"/>
        </w:rPr>
        <w:t xml:space="preserve">The City may </w:t>
      </w:r>
      <w:bookmarkStart w:id="186" w:name="_Ref516625084"/>
      <w:r>
        <w:rPr>
          <w:rFonts w:cs="Arial"/>
        </w:rPr>
        <w:t>n</w:t>
      </w:r>
      <w:r w:rsidRPr="000D4DD0">
        <w:rPr>
          <w:rFonts w:cs="Arial"/>
        </w:rPr>
        <w:t>egotiat</w:t>
      </w:r>
      <w:r>
        <w:rPr>
          <w:rFonts w:cs="Arial"/>
        </w:rPr>
        <w:t xml:space="preserve">e with the </w:t>
      </w:r>
      <w:r w:rsidR="003F249A">
        <w:rPr>
          <w:rFonts w:cs="Arial"/>
        </w:rPr>
        <w:t>Proponent</w:t>
      </w:r>
      <w:r>
        <w:rPr>
          <w:rFonts w:cs="Arial"/>
        </w:rPr>
        <w:t xml:space="preserve">s submitting, in the City’s opinion, the most advantageous Proposals.  The City may enter into negotiations with one or more </w:t>
      </w:r>
      <w:r w:rsidR="003F249A">
        <w:rPr>
          <w:rFonts w:cs="Arial"/>
        </w:rPr>
        <w:t>Proponent</w:t>
      </w:r>
      <w:r>
        <w:rPr>
          <w:rFonts w:cs="Arial"/>
        </w:rPr>
        <w:t xml:space="preserve">s without being obligated to offer the same opportunity to any other </w:t>
      </w:r>
      <w:r w:rsidR="003F249A">
        <w:rPr>
          <w:rFonts w:cs="Arial"/>
        </w:rPr>
        <w:t>Proponent</w:t>
      </w:r>
      <w:r>
        <w:rPr>
          <w:rFonts w:cs="Arial"/>
        </w:rPr>
        <w:t xml:space="preserve">s.  Negotiations may be concurrent and will involve each </w:t>
      </w:r>
      <w:r w:rsidR="003F249A">
        <w:rPr>
          <w:rFonts w:cs="Arial"/>
        </w:rPr>
        <w:t>Proponent</w:t>
      </w:r>
      <w:r>
        <w:rPr>
          <w:rFonts w:cs="Arial"/>
        </w:rPr>
        <w:t xml:space="preserve"> individually.  The City shall incur no liability to any </w:t>
      </w:r>
      <w:r w:rsidR="003F249A">
        <w:rPr>
          <w:rFonts w:cs="Arial"/>
        </w:rPr>
        <w:t>Proponent</w:t>
      </w:r>
      <w:r>
        <w:rPr>
          <w:rFonts w:cs="Arial"/>
        </w:rPr>
        <w:t xml:space="preserve"> as a result of such negotiations.</w:t>
      </w:r>
      <w:bookmarkEnd w:id="185"/>
      <w:r>
        <w:rPr>
          <w:rFonts w:cs="Arial"/>
        </w:rPr>
        <w:t xml:space="preserve"> </w:t>
      </w:r>
      <w:bookmarkEnd w:id="186"/>
    </w:p>
    <w:p w14:paraId="5CD77AAC" w14:textId="3A3EA6AF" w:rsidR="00327BCB" w:rsidRPr="000D4DD0" w:rsidRDefault="00327BCB" w:rsidP="00327BCB">
      <w:pPr>
        <w:pStyle w:val="Clause"/>
        <w:rPr>
          <w:rFonts w:cs="Arial"/>
        </w:rPr>
      </w:pPr>
      <w:r>
        <w:rPr>
          <w:rFonts w:cs="Arial"/>
        </w:rPr>
        <w:t>If, in the</w:t>
      </w:r>
      <w:r w:rsidRPr="000D4DD0">
        <w:rPr>
          <w:rFonts w:cs="Arial"/>
        </w:rPr>
        <w:t xml:space="preserve"> course of negotiations pursuant to </w:t>
      </w:r>
      <w:r w:rsidR="002A655D">
        <w:rPr>
          <w:rFonts w:cs="Arial"/>
        </w:rPr>
        <w:fldChar w:fldCharType="begin"/>
      </w:r>
      <w:r w:rsidR="002A655D">
        <w:rPr>
          <w:rFonts w:cs="Arial"/>
        </w:rPr>
        <w:instrText xml:space="preserve"> REF _Ref210724404 \r \h </w:instrText>
      </w:r>
      <w:r w:rsidR="002A655D">
        <w:rPr>
          <w:rFonts w:cs="Arial"/>
        </w:rPr>
      </w:r>
      <w:r w:rsidR="002A655D">
        <w:rPr>
          <w:rFonts w:cs="Arial"/>
        </w:rPr>
        <w:fldChar w:fldCharType="separate"/>
      </w:r>
      <w:r w:rsidR="002413A9">
        <w:rPr>
          <w:rFonts w:cs="Arial"/>
        </w:rPr>
        <w:t>B20.2</w:t>
      </w:r>
      <w:r w:rsidR="002A655D">
        <w:rPr>
          <w:rFonts w:cs="Arial"/>
        </w:rPr>
        <w:fldChar w:fldCharType="end"/>
      </w:r>
      <w:r w:rsidRPr="000D4DD0">
        <w:rPr>
          <w:rFonts w:cs="Arial"/>
        </w:rPr>
        <w:t xml:space="preserve">, the </w:t>
      </w:r>
      <w:r w:rsidR="003F249A">
        <w:rPr>
          <w:rFonts w:cs="Arial"/>
        </w:rPr>
        <w:t>Proponent</w:t>
      </w:r>
      <w:r w:rsidRPr="000D4DD0">
        <w:rPr>
          <w:rFonts w:cs="Arial"/>
        </w:rPr>
        <w:t xml:space="preserve"> amends or modifies a Proposal after the Submission Deadline, the City may consider </w:t>
      </w:r>
      <w:r>
        <w:rPr>
          <w:rFonts w:cs="Arial"/>
        </w:rPr>
        <w:t xml:space="preserve">the </w:t>
      </w:r>
      <w:r w:rsidRPr="000D4DD0">
        <w:rPr>
          <w:rFonts w:cs="Arial"/>
        </w:rPr>
        <w:t>amended Proposal as an alternative to the Proposal a</w:t>
      </w:r>
      <w:r>
        <w:rPr>
          <w:rFonts w:cs="Arial"/>
        </w:rPr>
        <w:t xml:space="preserve">lready </w:t>
      </w:r>
      <w:r w:rsidRPr="000D4DD0">
        <w:rPr>
          <w:rFonts w:cs="Arial"/>
        </w:rPr>
        <w:t xml:space="preserve">submitted without releasing the </w:t>
      </w:r>
      <w:r w:rsidR="003F249A">
        <w:rPr>
          <w:rFonts w:cs="Arial"/>
        </w:rPr>
        <w:t>Proponent</w:t>
      </w:r>
      <w:r w:rsidRPr="000D4DD0">
        <w:rPr>
          <w:rFonts w:cs="Arial"/>
        </w:rPr>
        <w:t xml:space="preserve"> from the Proposal as originally submitted.</w:t>
      </w:r>
    </w:p>
    <w:p w14:paraId="518A092D" w14:textId="77777777" w:rsidR="00C62626" w:rsidRDefault="00C62626" w:rsidP="00D5251A">
      <w:pPr>
        <w:pStyle w:val="CLAUSEHEADING"/>
      </w:pPr>
      <w:bookmarkStart w:id="187" w:name="_Ref210635752"/>
      <w:bookmarkStart w:id="188" w:name="_Toc230597144"/>
      <w:r>
        <w:t xml:space="preserve">Evaluation of </w:t>
      </w:r>
      <w:r w:rsidR="00DA50E1">
        <w:t>Proposal</w:t>
      </w:r>
      <w:r w:rsidR="007C707B">
        <w:t>s</w:t>
      </w:r>
      <w:bookmarkEnd w:id="176"/>
      <w:bookmarkEnd w:id="177"/>
      <w:bookmarkEnd w:id="178"/>
      <w:bookmarkEnd w:id="179"/>
      <w:bookmarkEnd w:id="180"/>
      <w:bookmarkEnd w:id="181"/>
      <w:bookmarkEnd w:id="184"/>
      <w:bookmarkEnd w:id="187"/>
      <w:bookmarkEnd w:id="188"/>
    </w:p>
    <w:p w14:paraId="378EE461" w14:textId="77777777" w:rsidR="00C62626" w:rsidRDefault="00C62626" w:rsidP="00D5251A">
      <w:pPr>
        <w:pStyle w:val="Clause"/>
      </w:pPr>
      <w:bookmarkStart w:id="189" w:name="_Ref481913964"/>
      <w:r>
        <w:t>Award of the Contract shall be based on the following evaluation criteria:</w:t>
      </w:r>
      <w:bookmarkEnd w:id="189"/>
    </w:p>
    <w:p w14:paraId="53F32114" w14:textId="1B7FE9F1" w:rsidR="0035288C" w:rsidRDefault="00344C18" w:rsidP="00344C18">
      <w:pPr>
        <w:pStyle w:val="Comment"/>
        <w:rPr>
          <w:rFonts w:cs="Arial"/>
          <w:szCs w:val="20"/>
        </w:rPr>
      </w:pPr>
      <w:bookmarkStart w:id="190" w:name="_Ref481904028"/>
      <w:bookmarkStart w:id="191" w:name="_Ref96747924"/>
      <w:bookmarkStart w:id="192" w:name="_Ref528667703"/>
      <w:r w:rsidRPr="00344C18">
        <w:rPr>
          <w:rFonts w:cs="Arial"/>
          <w:szCs w:val="20"/>
        </w:rPr>
        <w:lastRenderedPageBreak/>
        <w:t xml:space="preserve">SPEC NOTE: Revise as required. Minimum 40% on price, unless declaring the available funds for the Work in </w:t>
      </w:r>
      <w:r w:rsidRPr="00344C18">
        <w:rPr>
          <w:rFonts w:cs="Arial"/>
          <w:szCs w:val="20"/>
        </w:rPr>
        <w:fldChar w:fldCharType="begin"/>
      </w:r>
      <w:r w:rsidRPr="00344C18">
        <w:rPr>
          <w:rFonts w:cs="Arial"/>
          <w:szCs w:val="20"/>
        </w:rPr>
        <w:instrText xml:space="preserve"> REF _Ref34983401 \r \h </w:instrText>
      </w:r>
      <w:r>
        <w:rPr>
          <w:rFonts w:cs="Arial"/>
          <w:szCs w:val="20"/>
        </w:rPr>
        <w:instrText xml:space="preserve"> \* MERGEFORMAT </w:instrText>
      </w:r>
      <w:r w:rsidRPr="00344C18">
        <w:rPr>
          <w:rFonts w:cs="Arial"/>
          <w:szCs w:val="20"/>
        </w:rPr>
      </w:r>
      <w:r w:rsidRPr="00344C18">
        <w:rPr>
          <w:rFonts w:cs="Arial"/>
          <w:szCs w:val="20"/>
        </w:rPr>
        <w:fldChar w:fldCharType="separate"/>
      </w:r>
      <w:r w:rsidR="002413A9">
        <w:rPr>
          <w:rFonts w:cs="Arial"/>
          <w:szCs w:val="20"/>
        </w:rPr>
        <w:t>D2.5</w:t>
      </w:r>
      <w:r w:rsidRPr="00344C18">
        <w:rPr>
          <w:rFonts w:cs="Arial"/>
          <w:szCs w:val="20"/>
        </w:rPr>
        <w:fldChar w:fldCharType="end"/>
      </w:r>
      <w:r w:rsidRPr="00344C18">
        <w:rPr>
          <w:rFonts w:cs="Arial"/>
          <w:szCs w:val="20"/>
        </w:rPr>
        <w:t>. Then % can be as low as 10%.</w:t>
      </w:r>
    </w:p>
    <w:p w14:paraId="3FE14120" w14:textId="5466F9F2" w:rsidR="00190FB1" w:rsidRPr="00190FB1" w:rsidRDefault="00190FB1" w:rsidP="00190FB1">
      <w:pPr>
        <w:tabs>
          <w:tab w:val="left" w:pos="720"/>
        </w:tabs>
        <w:spacing w:before="200"/>
        <w:rPr>
          <w:i/>
          <w:vanish/>
          <w:color w:val="FF0000"/>
        </w:rPr>
      </w:pPr>
      <w:r w:rsidRPr="00190FB1">
        <w:rPr>
          <w:i/>
          <w:vanish/>
          <w:color w:val="FF0000"/>
        </w:rPr>
        <w:t xml:space="preserve">Revise </w:t>
      </w:r>
      <w:r w:rsidRPr="00190FB1">
        <w:rPr>
          <w:i/>
          <w:vanish/>
          <w:color w:val="FF0000"/>
        </w:rPr>
        <w:fldChar w:fldCharType="begin"/>
      </w:r>
      <w:r w:rsidRPr="00190FB1">
        <w:rPr>
          <w:i/>
          <w:vanish/>
          <w:color w:val="FF0000"/>
        </w:rPr>
        <w:instrText xml:space="preserve"> REF _Ref219727246 \r \h </w:instrText>
      </w:r>
      <w:r w:rsidRPr="00190FB1">
        <w:rPr>
          <w:i/>
          <w:vanish/>
          <w:color w:val="FF0000"/>
        </w:rPr>
      </w:r>
      <w:r w:rsidRPr="00190FB1">
        <w:rPr>
          <w:i/>
          <w:vanish/>
          <w:color w:val="FF0000"/>
        </w:rPr>
        <w:fldChar w:fldCharType="separate"/>
      </w:r>
      <w:r w:rsidR="002413A9">
        <w:rPr>
          <w:i/>
          <w:vanish/>
          <w:color w:val="FF0000"/>
        </w:rPr>
        <w:t>(d)</w:t>
      </w:r>
      <w:r w:rsidRPr="00190FB1">
        <w:rPr>
          <w:i/>
          <w:vanish/>
          <w:color w:val="FF0000"/>
        </w:rPr>
        <w:fldChar w:fldCharType="end"/>
      </w:r>
      <w:r w:rsidRPr="00190FB1">
        <w:rPr>
          <w:i/>
          <w:vanish/>
          <w:color w:val="FF0000"/>
        </w:rPr>
        <w:t xml:space="preserve">, </w:t>
      </w:r>
      <w:r w:rsidRPr="00190FB1">
        <w:rPr>
          <w:i/>
          <w:vanish/>
          <w:color w:val="FF0000"/>
        </w:rPr>
        <w:fldChar w:fldCharType="begin"/>
      </w:r>
      <w:r w:rsidRPr="00190FB1">
        <w:rPr>
          <w:i/>
          <w:vanish/>
          <w:color w:val="FF0000"/>
        </w:rPr>
        <w:instrText xml:space="preserve"> REF _Ref219727270 \n \h </w:instrText>
      </w:r>
      <w:r w:rsidRPr="00190FB1">
        <w:rPr>
          <w:i/>
          <w:vanish/>
          <w:color w:val="FF0000"/>
        </w:rPr>
      </w:r>
      <w:r w:rsidRPr="00190FB1">
        <w:rPr>
          <w:i/>
          <w:vanish/>
          <w:color w:val="FF0000"/>
        </w:rPr>
        <w:fldChar w:fldCharType="separate"/>
      </w:r>
      <w:r w:rsidR="002413A9">
        <w:rPr>
          <w:i/>
          <w:vanish/>
          <w:color w:val="FF0000"/>
        </w:rPr>
        <w:t>(e)</w:t>
      </w:r>
      <w:r w:rsidRPr="00190FB1">
        <w:rPr>
          <w:i/>
          <w:vanish/>
          <w:color w:val="FF0000"/>
        </w:rPr>
        <w:fldChar w:fldCharType="end"/>
      </w:r>
      <w:r w:rsidRPr="00190FB1">
        <w:rPr>
          <w:i/>
          <w:vanish/>
          <w:color w:val="FF0000"/>
        </w:rPr>
        <w:t xml:space="preserve">, </w:t>
      </w:r>
      <w:r w:rsidRPr="00190FB1">
        <w:rPr>
          <w:i/>
          <w:vanish/>
          <w:color w:val="FF0000"/>
        </w:rPr>
        <w:fldChar w:fldCharType="begin"/>
      </w:r>
      <w:r w:rsidRPr="00190FB1">
        <w:rPr>
          <w:i/>
          <w:vanish/>
          <w:color w:val="FF0000"/>
        </w:rPr>
        <w:instrText xml:space="preserve"> REF _Ref219727301 \n \h </w:instrText>
      </w:r>
      <w:r w:rsidRPr="00190FB1">
        <w:rPr>
          <w:i/>
          <w:vanish/>
          <w:color w:val="FF0000"/>
        </w:rPr>
      </w:r>
      <w:r w:rsidRPr="00190FB1">
        <w:rPr>
          <w:i/>
          <w:vanish/>
          <w:color w:val="FF0000"/>
        </w:rPr>
        <w:fldChar w:fldCharType="separate"/>
      </w:r>
      <w:r w:rsidR="002413A9">
        <w:rPr>
          <w:i/>
          <w:vanish/>
          <w:color w:val="FF0000"/>
        </w:rPr>
        <w:t>(f)</w:t>
      </w:r>
      <w:r w:rsidRPr="00190FB1">
        <w:rPr>
          <w:i/>
          <w:vanish/>
          <w:color w:val="FF0000"/>
        </w:rPr>
        <w:fldChar w:fldCharType="end"/>
      </w:r>
      <w:r w:rsidRPr="00190FB1">
        <w:rPr>
          <w:i/>
          <w:vanish/>
          <w:color w:val="FF0000"/>
        </w:rPr>
        <w:t xml:space="preserve"> and </w:t>
      </w:r>
      <w:r w:rsidRPr="00190FB1">
        <w:rPr>
          <w:i/>
          <w:vanish/>
          <w:color w:val="FF0000"/>
        </w:rPr>
        <w:fldChar w:fldCharType="begin"/>
      </w:r>
      <w:r w:rsidRPr="00190FB1">
        <w:rPr>
          <w:i/>
          <w:vanish/>
          <w:color w:val="FF0000"/>
        </w:rPr>
        <w:instrText xml:space="preserve"> REF _Ref219727317 \n \h </w:instrText>
      </w:r>
      <w:r w:rsidRPr="00190FB1">
        <w:rPr>
          <w:i/>
          <w:vanish/>
          <w:color w:val="FF0000"/>
        </w:rPr>
      </w:r>
      <w:r w:rsidRPr="00190FB1">
        <w:rPr>
          <w:i/>
          <w:vanish/>
          <w:color w:val="FF0000"/>
        </w:rPr>
        <w:fldChar w:fldCharType="separate"/>
      </w:r>
      <w:r w:rsidR="002413A9">
        <w:rPr>
          <w:i/>
          <w:vanish/>
          <w:color w:val="FF0000"/>
        </w:rPr>
        <w:t>(g)</w:t>
      </w:r>
      <w:r w:rsidRPr="00190FB1">
        <w:rPr>
          <w:i/>
          <w:vanish/>
          <w:color w:val="FF0000"/>
        </w:rPr>
        <w:fldChar w:fldCharType="end"/>
      </w:r>
      <w:r w:rsidRPr="00190FB1">
        <w:rPr>
          <w:i/>
          <w:vanish/>
          <w:color w:val="FF0000"/>
        </w:rPr>
        <w:t xml:space="preserve"> as required.</w:t>
      </w:r>
    </w:p>
    <w:bookmarkEnd w:id="190"/>
    <w:bookmarkEnd w:id="191"/>
    <w:bookmarkEnd w:id="192"/>
    <w:p w14:paraId="66BC4D1E" w14:textId="77777777" w:rsidR="00C62626" w:rsidRDefault="00C62626" w:rsidP="00D5251A">
      <w:pPr>
        <w:pStyle w:val="Comment"/>
      </w:pPr>
      <w:r>
        <w:t xml:space="preserve">SPEC NOTE: Replace Total Bid Price with “evaluated Bid Price” where evaluation criteria will be used to add to or subtract from the Total Bid Price to reflect other costs.  Include any and all other criteria that will be used to evaluate </w:t>
      </w:r>
      <w:r w:rsidR="00DA50E1">
        <w:t>Proposal</w:t>
      </w:r>
      <w:r w:rsidR="007C707B">
        <w:t>s</w:t>
      </w:r>
      <w:r>
        <w:t>.</w:t>
      </w:r>
    </w:p>
    <w:tbl>
      <w:tblPr>
        <w:tblStyle w:val="TableGrid"/>
        <w:tblW w:w="10345" w:type="dxa"/>
        <w:tblLook w:val="04A0" w:firstRow="1" w:lastRow="0" w:firstColumn="1" w:lastColumn="0" w:noHBand="0" w:noVBand="1"/>
      </w:tblPr>
      <w:tblGrid>
        <w:gridCol w:w="7915"/>
        <w:gridCol w:w="2430"/>
      </w:tblGrid>
      <w:tr w:rsidR="00190FB1" w:rsidRPr="00190FB1" w14:paraId="6D46B871" w14:textId="77777777" w:rsidTr="00C96939">
        <w:tc>
          <w:tcPr>
            <w:tcW w:w="7915" w:type="dxa"/>
            <w:vAlign w:val="center"/>
          </w:tcPr>
          <w:p w14:paraId="0DAEA4CC" w14:textId="77777777" w:rsidR="00190FB1" w:rsidRPr="00190FB1" w:rsidRDefault="00190FB1" w:rsidP="00190FB1">
            <w:pPr>
              <w:ind w:left="244"/>
              <w:jc w:val="center"/>
            </w:pPr>
            <w:r w:rsidRPr="00190FB1">
              <w:rPr>
                <w:rFonts w:cs="Arial"/>
                <w:b/>
                <w:bCs/>
                <w:caps/>
                <w:sz w:val="22"/>
                <w:szCs w:val="22"/>
                <w:lang w:val="en-US" w:eastAsia="en-CA"/>
              </w:rPr>
              <w:t>Evaluation Category</w:t>
            </w:r>
          </w:p>
        </w:tc>
        <w:tc>
          <w:tcPr>
            <w:tcW w:w="2430" w:type="dxa"/>
            <w:vAlign w:val="center"/>
          </w:tcPr>
          <w:p w14:paraId="7FF4CC18" w14:textId="77777777" w:rsidR="00190FB1" w:rsidRPr="00190FB1" w:rsidRDefault="00190FB1" w:rsidP="00190FB1">
            <w:pPr>
              <w:ind w:left="-104"/>
              <w:jc w:val="center"/>
            </w:pPr>
            <w:r w:rsidRPr="00190FB1">
              <w:rPr>
                <w:rFonts w:cs="Arial"/>
                <w:b/>
                <w:bCs/>
                <w:caps/>
                <w:sz w:val="22"/>
                <w:szCs w:val="22"/>
                <w:lang w:val="en-US" w:eastAsia="en-CA"/>
              </w:rPr>
              <w:t xml:space="preserve">Weighting </w:t>
            </w:r>
            <w:r w:rsidRPr="00190FB1">
              <w:rPr>
                <w:rFonts w:cs="Arial"/>
                <w:caps/>
                <w:sz w:val="22"/>
                <w:szCs w:val="22"/>
                <w:lang w:val="en-US" w:eastAsia="en-CA"/>
              </w:rPr>
              <w:t>(%)</w:t>
            </w:r>
          </w:p>
        </w:tc>
      </w:tr>
      <w:tr w:rsidR="00190FB1" w:rsidRPr="00190FB1" w14:paraId="5BFD9164" w14:textId="77777777" w:rsidTr="00C96939">
        <w:tc>
          <w:tcPr>
            <w:tcW w:w="7915" w:type="dxa"/>
            <w:vAlign w:val="center"/>
          </w:tcPr>
          <w:p w14:paraId="4D1EAD7A" w14:textId="77777777" w:rsidR="00190FB1" w:rsidRPr="00190FB1" w:rsidRDefault="00190FB1" w:rsidP="00190FB1">
            <w:pPr>
              <w:ind w:left="244"/>
              <w:jc w:val="center"/>
              <w:rPr>
                <w:rFonts w:cs="Arial"/>
                <w:b/>
                <w:bCs/>
                <w:caps/>
                <w:sz w:val="22"/>
                <w:szCs w:val="22"/>
                <w:lang w:val="en-US" w:eastAsia="en-CA"/>
              </w:rPr>
            </w:pPr>
          </w:p>
        </w:tc>
        <w:tc>
          <w:tcPr>
            <w:tcW w:w="2430" w:type="dxa"/>
            <w:vAlign w:val="center"/>
          </w:tcPr>
          <w:p w14:paraId="2CF206DA" w14:textId="77777777" w:rsidR="00190FB1" w:rsidRPr="00190FB1" w:rsidRDefault="00190FB1" w:rsidP="00190FB1">
            <w:pPr>
              <w:ind w:left="-104"/>
              <w:jc w:val="center"/>
              <w:rPr>
                <w:rFonts w:cs="Arial"/>
                <w:b/>
                <w:bCs/>
                <w:caps/>
                <w:sz w:val="22"/>
                <w:szCs w:val="22"/>
                <w:lang w:val="en-US" w:eastAsia="en-CA"/>
              </w:rPr>
            </w:pPr>
          </w:p>
        </w:tc>
      </w:tr>
      <w:tr w:rsidR="00190FB1" w:rsidRPr="00190FB1" w14:paraId="099317BD" w14:textId="77777777" w:rsidTr="00C96939">
        <w:tc>
          <w:tcPr>
            <w:tcW w:w="7915" w:type="dxa"/>
          </w:tcPr>
          <w:p w14:paraId="29BF8C03" w14:textId="77777777" w:rsidR="00190FB1" w:rsidRPr="00190FB1" w:rsidRDefault="00190FB1" w:rsidP="00190FB1">
            <w:pPr>
              <w:numPr>
                <w:ilvl w:val="3"/>
                <w:numId w:val="8"/>
              </w:numPr>
              <w:tabs>
                <w:tab w:val="clear" w:pos="1296"/>
              </w:tabs>
              <w:spacing w:before="100"/>
              <w:ind w:left="780" w:hanging="540"/>
            </w:pPr>
            <w:bookmarkStart w:id="193" w:name="_Ref219727541"/>
            <w:bookmarkStart w:id="194" w:name="_Ref222387946"/>
            <w:r w:rsidRPr="00190FB1">
              <w:t>Compliance by the Proponent with the requirements of the Request for Proposal or acceptable deviation therefrom</w:t>
            </w:r>
            <w:bookmarkEnd w:id="193"/>
            <w:r w:rsidRPr="00190FB1">
              <w:t>;</w:t>
            </w:r>
            <w:bookmarkEnd w:id="194"/>
          </w:p>
        </w:tc>
        <w:tc>
          <w:tcPr>
            <w:tcW w:w="2430" w:type="dxa"/>
          </w:tcPr>
          <w:p w14:paraId="346B0B09" w14:textId="77777777" w:rsidR="00190FB1" w:rsidRPr="00190FB1" w:rsidRDefault="00190FB1" w:rsidP="00190FB1">
            <w:pPr>
              <w:jc w:val="center"/>
              <w:rPr>
                <w:szCs w:val="20"/>
              </w:rPr>
            </w:pPr>
            <w:r w:rsidRPr="00190FB1">
              <w:rPr>
                <w:rFonts w:cs="Arial"/>
                <w:b/>
                <w:iCs/>
                <w:szCs w:val="20"/>
                <w:lang w:eastAsia="en-CA"/>
              </w:rPr>
              <w:t>Pass/Fail</w:t>
            </w:r>
          </w:p>
        </w:tc>
      </w:tr>
      <w:tr w:rsidR="00190FB1" w:rsidRPr="00190FB1" w14:paraId="1958CEDA" w14:textId="77777777" w:rsidTr="00C96939">
        <w:tc>
          <w:tcPr>
            <w:tcW w:w="7915" w:type="dxa"/>
          </w:tcPr>
          <w:p w14:paraId="6B025B5D" w14:textId="77777777" w:rsidR="00190FB1" w:rsidRPr="00190FB1" w:rsidRDefault="00190FB1" w:rsidP="00190FB1">
            <w:pPr>
              <w:numPr>
                <w:ilvl w:val="3"/>
                <w:numId w:val="1"/>
              </w:numPr>
              <w:tabs>
                <w:tab w:val="clear" w:pos="1296"/>
              </w:tabs>
              <w:spacing w:before="100"/>
              <w:ind w:left="780" w:hanging="540"/>
            </w:pPr>
            <w:bookmarkStart w:id="195" w:name="_Ref219727566"/>
            <w:bookmarkStart w:id="196" w:name="_Ref222387958"/>
            <w:r w:rsidRPr="00190FB1">
              <w:rPr>
                <w:lang w:val="en-US"/>
              </w:rPr>
              <w:t>Qualifications of the Proponent and the Subcontractor, if any, pursuant to B17</w:t>
            </w:r>
            <w:bookmarkEnd w:id="195"/>
            <w:r w:rsidRPr="00190FB1">
              <w:rPr>
                <w:lang w:val="en-US"/>
              </w:rPr>
              <w:t>;</w:t>
            </w:r>
            <w:bookmarkEnd w:id="196"/>
          </w:p>
        </w:tc>
        <w:tc>
          <w:tcPr>
            <w:tcW w:w="2430" w:type="dxa"/>
          </w:tcPr>
          <w:p w14:paraId="5477F758" w14:textId="77777777" w:rsidR="00190FB1" w:rsidRPr="00190FB1" w:rsidRDefault="00190FB1" w:rsidP="00190FB1">
            <w:pPr>
              <w:jc w:val="center"/>
            </w:pPr>
            <w:r w:rsidRPr="00190FB1">
              <w:rPr>
                <w:rFonts w:cs="Arial"/>
                <w:b/>
                <w:iCs/>
                <w:szCs w:val="20"/>
                <w:lang w:eastAsia="en-CA"/>
              </w:rPr>
              <w:t>Pass/Fail</w:t>
            </w:r>
          </w:p>
        </w:tc>
      </w:tr>
      <w:tr w:rsidR="00190FB1" w:rsidRPr="00190FB1" w14:paraId="5339C6E3" w14:textId="77777777" w:rsidTr="00C96939">
        <w:tc>
          <w:tcPr>
            <w:tcW w:w="7915" w:type="dxa"/>
          </w:tcPr>
          <w:p w14:paraId="7F04398A" w14:textId="77777777" w:rsidR="00190FB1" w:rsidRPr="00190FB1" w:rsidRDefault="00190FB1" w:rsidP="00190FB1">
            <w:pPr>
              <w:numPr>
                <w:ilvl w:val="3"/>
                <w:numId w:val="1"/>
              </w:numPr>
              <w:tabs>
                <w:tab w:val="clear" w:pos="1296"/>
              </w:tabs>
              <w:spacing w:before="100"/>
              <w:ind w:left="780" w:hanging="540"/>
            </w:pPr>
            <w:bookmarkStart w:id="197" w:name="_Ref219727617"/>
            <w:bookmarkStart w:id="198" w:name="_Ref224549664"/>
            <w:r w:rsidRPr="00190FB1">
              <w:rPr>
                <w:lang w:val="en-US"/>
              </w:rPr>
              <w:t>Total Bid Price; (Section B)</w:t>
            </w:r>
            <w:bookmarkEnd w:id="197"/>
            <w:r w:rsidRPr="00190FB1">
              <w:rPr>
                <w:lang w:val="en-US"/>
              </w:rPr>
              <w:t>;</w:t>
            </w:r>
            <w:bookmarkEnd w:id="198"/>
          </w:p>
        </w:tc>
        <w:tc>
          <w:tcPr>
            <w:tcW w:w="2430" w:type="dxa"/>
          </w:tcPr>
          <w:p w14:paraId="602053C0" w14:textId="77777777" w:rsidR="00190FB1" w:rsidRPr="00190FB1" w:rsidRDefault="00190FB1" w:rsidP="00190FB1">
            <w:pPr>
              <w:jc w:val="center"/>
            </w:pPr>
            <w:r w:rsidRPr="00190FB1">
              <w:t>40</w:t>
            </w:r>
          </w:p>
        </w:tc>
      </w:tr>
      <w:tr w:rsidR="00190FB1" w:rsidRPr="00190FB1" w14:paraId="691A555C" w14:textId="77777777" w:rsidTr="00C96939">
        <w:tc>
          <w:tcPr>
            <w:tcW w:w="10345" w:type="dxa"/>
            <w:gridSpan w:val="2"/>
          </w:tcPr>
          <w:p w14:paraId="6A8FE002" w14:textId="77777777" w:rsidR="00190FB1" w:rsidRPr="00190FB1" w:rsidRDefault="00190FB1" w:rsidP="00190FB1">
            <w:pPr>
              <w:numPr>
                <w:ilvl w:val="3"/>
                <w:numId w:val="1"/>
              </w:numPr>
              <w:tabs>
                <w:tab w:val="clear" w:pos="1296"/>
              </w:tabs>
              <w:spacing w:before="100"/>
              <w:ind w:left="780" w:hanging="540"/>
              <w:rPr>
                <w:lang w:val="en-US"/>
              </w:rPr>
            </w:pPr>
            <w:bookmarkStart w:id="199" w:name="_Ref208630668"/>
            <w:bookmarkStart w:id="200" w:name="_Ref219727246"/>
            <w:r w:rsidRPr="00190FB1">
              <w:rPr>
                <w:b/>
                <w:bCs/>
                <w:lang w:val="en-US"/>
              </w:rPr>
              <w:t>Experience of Proponent and Subcontractor; (Section C)</w:t>
            </w:r>
            <w:bookmarkEnd w:id="199"/>
            <w:r w:rsidRPr="00190FB1">
              <w:rPr>
                <w:lang w:val="en-US"/>
              </w:rPr>
              <w:t xml:space="preserve"> - </w:t>
            </w:r>
            <w:r w:rsidRPr="00190FB1">
              <w:rPr>
                <w:b/>
                <w:bCs/>
                <w:szCs w:val="20"/>
                <w:lang w:val="en-US"/>
              </w:rPr>
              <w:t>20% Total</w:t>
            </w:r>
            <w:bookmarkEnd w:id="200"/>
          </w:p>
          <w:p w14:paraId="2C919BFF" w14:textId="77777777" w:rsidR="00190FB1" w:rsidRPr="00190FB1" w:rsidRDefault="00190FB1" w:rsidP="00190FB1">
            <w:pPr>
              <w:spacing w:before="100"/>
              <w:ind w:left="780"/>
              <w:rPr>
                <w:lang w:val="en-US"/>
              </w:rPr>
            </w:pPr>
            <w:r w:rsidRPr="00190FB1">
              <w:rPr>
                <w:i/>
                <w:vanish/>
                <w:color w:val="FF0000"/>
              </w:rPr>
              <w:t xml:space="preserve">SPEC NOTE: Revise as required. </w:t>
            </w:r>
          </w:p>
        </w:tc>
      </w:tr>
      <w:tr w:rsidR="00190FB1" w:rsidRPr="00190FB1" w14:paraId="2A981D9C" w14:textId="77777777" w:rsidTr="00C96939">
        <w:tc>
          <w:tcPr>
            <w:tcW w:w="7915" w:type="dxa"/>
          </w:tcPr>
          <w:p w14:paraId="32498E74" w14:textId="77777777" w:rsidR="00190FB1" w:rsidRPr="00190FB1" w:rsidRDefault="00190FB1" w:rsidP="00190FB1">
            <w:pPr>
              <w:numPr>
                <w:ilvl w:val="4"/>
                <w:numId w:val="1"/>
              </w:numPr>
              <w:tabs>
                <w:tab w:val="clear" w:pos="1872"/>
              </w:tabs>
              <w:spacing w:before="60"/>
              <w:ind w:left="1320"/>
            </w:pPr>
            <w:bookmarkStart w:id="201" w:name="_Ref220485669"/>
            <w:r w:rsidRPr="00190FB1">
              <w:t>details demonstrating the history and experience of the Proponent and Subcontractors. in providing programming; design, management of the project and contract administration service on three projects for the Proponent and three projects for the Subcontractors(s) of similar complexity, scope and value.</w:t>
            </w:r>
            <w:bookmarkEnd w:id="201"/>
            <w:r w:rsidRPr="00190FB1">
              <w:t xml:space="preserve"> </w:t>
            </w:r>
            <w:r w:rsidRPr="00190FB1">
              <w:rPr>
                <w:i/>
                <w:vanish/>
                <w:color w:val="FF0000"/>
              </w:rPr>
              <w:t>(Revise the number of referenced projects to reflect the scope)</w:t>
            </w:r>
          </w:p>
        </w:tc>
        <w:tc>
          <w:tcPr>
            <w:tcW w:w="2430" w:type="dxa"/>
            <w:tcBorders>
              <w:bottom w:val="single" w:sz="4" w:space="0" w:color="auto"/>
            </w:tcBorders>
          </w:tcPr>
          <w:p w14:paraId="4AEABE6C" w14:textId="31E7AA95" w:rsidR="00190FB1" w:rsidRPr="00190FB1" w:rsidRDefault="00CB35DC" w:rsidP="00190FB1">
            <w:r w:rsidRPr="00CB35DC">
              <w:t>#%</w:t>
            </w:r>
          </w:p>
        </w:tc>
      </w:tr>
      <w:tr w:rsidR="00190FB1" w:rsidRPr="00190FB1" w14:paraId="476A264F" w14:textId="77777777" w:rsidTr="00C96939">
        <w:tc>
          <w:tcPr>
            <w:tcW w:w="7915" w:type="dxa"/>
          </w:tcPr>
          <w:p w14:paraId="28B4C47D" w14:textId="5ADAC6CE" w:rsidR="00190FB1" w:rsidRPr="00190FB1" w:rsidRDefault="00190FB1" w:rsidP="00190FB1">
            <w:pPr>
              <w:numPr>
                <w:ilvl w:val="4"/>
                <w:numId w:val="1"/>
              </w:numPr>
              <w:tabs>
                <w:tab w:val="clear" w:pos="1872"/>
              </w:tabs>
              <w:spacing w:before="60"/>
              <w:ind w:left="1320"/>
            </w:pPr>
            <w:r w:rsidRPr="00190FB1">
              <w:t xml:space="preserve">For each project listed in </w:t>
            </w:r>
            <w:r w:rsidRPr="00190FB1">
              <w:fldChar w:fldCharType="begin"/>
            </w:r>
            <w:r w:rsidRPr="00190FB1">
              <w:instrText xml:space="preserve"> REF _Ref220485669 \w \h </w:instrText>
            </w:r>
            <w:r w:rsidRPr="00190FB1">
              <w:fldChar w:fldCharType="separate"/>
            </w:r>
            <w:r w:rsidR="002413A9">
              <w:t>B21.1(d)(i)</w:t>
            </w:r>
            <w:r w:rsidRPr="00190FB1">
              <w:fldChar w:fldCharType="end"/>
            </w:r>
            <w:r w:rsidRPr="00190FB1">
              <w:t>:</w:t>
            </w:r>
          </w:p>
        </w:tc>
        <w:tc>
          <w:tcPr>
            <w:tcW w:w="2430" w:type="dxa"/>
            <w:shd w:val="clear" w:color="auto" w:fill="AEAAAA" w:themeFill="background2" w:themeFillShade="BF"/>
          </w:tcPr>
          <w:p w14:paraId="39E2A895" w14:textId="77777777" w:rsidR="00190FB1" w:rsidRPr="00190FB1" w:rsidRDefault="00190FB1" w:rsidP="00190FB1"/>
        </w:tc>
      </w:tr>
      <w:tr w:rsidR="00CB35DC" w:rsidRPr="00190FB1" w14:paraId="1F848F11" w14:textId="77777777" w:rsidTr="00C96939">
        <w:tc>
          <w:tcPr>
            <w:tcW w:w="7915" w:type="dxa"/>
          </w:tcPr>
          <w:p w14:paraId="4E4C77CB" w14:textId="77777777" w:rsidR="00CB35DC" w:rsidRPr="00190FB1" w:rsidRDefault="00CB35DC" w:rsidP="00CB35DC">
            <w:pPr>
              <w:numPr>
                <w:ilvl w:val="4"/>
                <w:numId w:val="8"/>
              </w:numPr>
              <w:spacing w:before="60"/>
            </w:pPr>
            <w:r w:rsidRPr="00190FB1">
              <w:t>description of each project;</w:t>
            </w:r>
          </w:p>
        </w:tc>
        <w:tc>
          <w:tcPr>
            <w:tcW w:w="2430" w:type="dxa"/>
          </w:tcPr>
          <w:p w14:paraId="669C9171" w14:textId="10143CA1" w:rsidR="00CB35DC" w:rsidRPr="00190FB1" w:rsidRDefault="00CB35DC" w:rsidP="00CB35DC">
            <w:r w:rsidRPr="00E30889">
              <w:t>#%</w:t>
            </w:r>
          </w:p>
        </w:tc>
      </w:tr>
      <w:tr w:rsidR="00CB35DC" w:rsidRPr="00190FB1" w14:paraId="1EF2ED2F" w14:textId="77777777" w:rsidTr="00C96939">
        <w:tc>
          <w:tcPr>
            <w:tcW w:w="7915" w:type="dxa"/>
          </w:tcPr>
          <w:p w14:paraId="3B71520C" w14:textId="77777777" w:rsidR="00CB35DC" w:rsidRPr="00190FB1" w:rsidRDefault="00CB35DC" w:rsidP="00CB35DC">
            <w:pPr>
              <w:numPr>
                <w:ilvl w:val="4"/>
                <w:numId w:val="1"/>
              </w:numPr>
              <w:spacing w:before="60"/>
            </w:pPr>
            <w:r w:rsidRPr="00190FB1">
              <w:t>role of the contractor;</w:t>
            </w:r>
          </w:p>
        </w:tc>
        <w:tc>
          <w:tcPr>
            <w:tcW w:w="2430" w:type="dxa"/>
          </w:tcPr>
          <w:p w14:paraId="05656C28" w14:textId="447AFF3D" w:rsidR="00CB35DC" w:rsidRPr="00190FB1" w:rsidRDefault="00CB35DC" w:rsidP="00CB35DC">
            <w:r w:rsidRPr="00E30889">
              <w:t>#%</w:t>
            </w:r>
          </w:p>
        </w:tc>
      </w:tr>
      <w:tr w:rsidR="00CB35DC" w:rsidRPr="00190FB1" w14:paraId="5A3BFF68" w14:textId="77777777" w:rsidTr="00C96939">
        <w:tc>
          <w:tcPr>
            <w:tcW w:w="7915" w:type="dxa"/>
          </w:tcPr>
          <w:p w14:paraId="6881F5D2" w14:textId="77777777" w:rsidR="00CB35DC" w:rsidRPr="00190FB1" w:rsidRDefault="00CB35DC" w:rsidP="00CB35DC">
            <w:pPr>
              <w:numPr>
                <w:ilvl w:val="4"/>
                <w:numId w:val="1"/>
              </w:numPr>
              <w:spacing w:before="60"/>
            </w:pPr>
            <w:r w:rsidRPr="00190FB1">
              <w:t>project’s original contracted cost and final cost;</w:t>
            </w:r>
          </w:p>
        </w:tc>
        <w:tc>
          <w:tcPr>
            <w:tcW w:w="2430" w:type="dxa"/>
          </w:tcPr>
          <w:p w14:paraId="5CC059A5" w14:textId="0B7638F3" w:rsidR="00CB35DC" w:rsidRPr="00190FB1" w:rsidRDefault="00CB35DC" w:rsidP="00CB35DC">
            <w:r w:rsidRPr="00E30889">
              <w:t>#%</w:t>
            </w:r>
          </w:p>
        </w:tc>
      </w:tr>
      <w:tr w:rsidR="00CB35DC" w:rsidRPr="00190FB1" w14:paraId="0813A4BF" w14:textId="77777777" w:rsidTr="00C96939">
        <w:tc>
          <w:tcPr>
            <w:tcW w:w="7915" w:type="dxa"/>
          </w:tcPr>
          <w:p w14:paraId="4AC22B45" w14:textId="77777777" w:rsidR="00CB35DC" w:rsidRPr="00190FB1" w:rsidRDefault="00CB35DC" w:rsidP="00CB35DC">
            <w:pPr>
              <w:numPr>
                <w:ilvl w:val="4"/>
                <w:numId w:val="1"/>
              </w:numPr>
              <w:spacing w:before="60"/>
            </w:pPr>
            <w:r w:rsidRPr="00190FB1">
              <w:t>design and schedule (anticipated Project schedule and actual project delivery schedule, showing design separately);</w:t>
            </w:r>
          </w:p>
        </w:tc>
        <w:tc>
          <w:tcPr>
            <w:tcW w:w="2430" w:type="dxa"/>
          </w:tcPr>
          <w:p w14:paraId="1602E4E3" w14:textId="552302AA" w:rsidR="00CB35DC" w:rsidRPr="00190FB1" w:rsidRDefault="00CB35DC" w:rsidP="00CB35DC">
            <w:r w:rsidRPr="00E30889">
              <w:t>#%</w:t>
            </w:r>
          </w:p>
        </w:tc>
      </w:tr>
      <w:tr w:rsidR="00CB35DC" w:rsidRPr="00190FB1" w14:paraId="2B31F26D" w14:textId="77777777" w:rsidTr="00C96939">
        <w:tc>
          <w:tcPr>
            <w:tcW w:w="7915" w:type="dxa"/>
          </w:tcPr>
          <w:p w14:paraId="74A3E36A" w14:textId="77777777" w:rsidR="00CB35DC" w:rsidRPr="00190FB1" w:rsidRDefault="00CB35DC" w:rsidP="00CB35DC">
            <w:pPr>
              <w:numPr>
                <w:ilvl w:val="4"/>
                <w:numId w:val="1"/>
              </w:numPr>
              <w:spacing w:before="60"/>
            </w:pPr>
            <w:r w:rsidRPr="00190FB1">
              <w:t>project owner;</w:t>
            </w:r>
          </w:p>
        </w:tc>
        <w:tc>
          <w:tcPr>
            <w:tcW w:w="2430" w:type="dxa"/>
          </w:tcPr>
          <w:p w14:paraId="4E5843E8" w14:textId="588EEA49" w:rsidR="00CB35DC" w:rsidRPr="00190FB1" w:rsidRDefault="00CB35DC" w:rsidP="00CB35DC">
            <w:r w:rsidRPr="00E30889">
              <w:t>#%</w:t>
            </w:r>
          </w:p>
        </w:tc>
      </w:tr>
      <w:tr w:rsidR="00CB35DC" w:rsidRPr="00190FB1" w14:paraId="3B78F5E8" w14:textId="77777777" w:rsidTr="00C96939">
        <w:tc>
          <w:tcPr>
            <w:tcW w:w="7915" w:type="dxa"/>
          </w:tcPr>
          <w:p w14:paraId="362DFC97" w14:textId="77777777" w:rsidR="00CB35DC" w:rsidRPr="00190FB1" w:rsidRDefault="00CB35DC" w:rsidP="00CB35DC">
            <w:pPr>
              <w:numPr>
                <w:ilvl w:val="4"/>
                <w:numId w:val="1"/>
              </w:numPr>
              <w:spacing w:before="60"/>
            </w:pPr>
            <w:r w:rsidRPr="00190FB1">
              <w:t>reference information (two current names with telephone numbers and email addresses per project);</w:t>
            </w:r>
          </w:p>
        </w:tc>
        <w:tc>
          <w:tcPr>
            <w:tcW w:w="2430" w:type="dxa"/>
          </w:tcPr>
          <w:p w14:paraId="1D400127" w14:textId="1DEBDD7D" w:rsidR="00CB35DC" w:rsidRPr="00190FB1" w:rsidRDefault="00CB35DC" w:rsidP="00CB35DC">
            <w:r w:rsidRPr="00E30889">
              <w:t>#%</w:t>
            </w:r>
          </w:p>
        </w:tc>
      </w:tr>
      <w:tr w:rsidR="00CB35DC" w:rsidRPr="00190FB1" w14:paraId="390D22B7" w14:textId="77777777" w:rsidTr="00C96939">
        <w:tc>
          <w:tcPr>
            <w:tcW w:w="7915" w:type="dxa"/>
          </w:tcPr>
          <w:p w14:paraId="2A7E9CB9" w14:textId="77777777" w:rsidR="00CB35DC" w:rsidRPr="00190FB1" w:rsidRDefault="00CB35DC" w:rsidP="00CB35DC">
            <w:pPr>
              <w:numPr>
                <w:ilvl w:val="4"/>
                <w:numId w:val="1"/>
              </w:numPr>
              <w:spacing w:before="60"/>
            </w:pPr>
            <w:r w:rsidRPr="00190FB1">
              <w:t>general profile information, including years in business, average volume of work, number of employees and other pertinent information for the Proponent and all Subcontractors.</w:t>
            </w:r>
          </w:p>
        </w:tc>
        <w:tc>
          <w:tcPr>
            <w:tcW w:w="2430" w:type="dxa"/>
          </w:tcPr>
          <w:p w14:paraId="564F3E12" w14:textId="2769218C" w:rsidR="00CB35DC" w:rsidRPr="00190FB1" w:rsidRDefault="00CB35DC" w:rsidP="00CB35DC">
            <w:r w:rsidRPr="00E30889">
              <w:t>#%</w:t>
            </w:r>
          </w:p>
        </w:tc>
      </w:tr>
      <w:tr w:rsidR="00190FB1" w:rsidRPr="00190FB1" w14:paraId="4AFEC433" w14:textId="77777777" w:rsidTr="00C96939">
        <w:tc>
          <w:tcPr>
            <w:tcW w:w="10345" w:type="dxa"/>
            <w:gridSpan w:val="2"/>
          </w:tcPr>
          <w:p w14:paraId="47F988B8" w14:textId="77777777" w:rsidR="00190FB1" w:rsidRPr="00190FB1" w:rsidRDefault="00190FB1" w:rsidP="00190FB1">
            <w:pPr>
              <w:spacing w:before="100"/>
              <w:ind w:left="690" w:hanging="540"/>
              <w:rPr>
                <w:lang w:val="en-US"/>
              </w:rPr>
            </w:pPr>
            <w:r w:rsidRPr="00190FB1">
              <w:rPr>
                <w:lang w:val="en-US"/>
              </w:rPr>
              <w:t xml:space="preserve">Note: </w:t>
            </w:r>
            <w:r w:rsidRPr="00190FB1">
              <w:t>Where applicable, Proposal should be separated into Proponent and Subcontractor project listings</w:t>
            </w:r>
          </w:p>
        </w:tc>
      </w:tr>
      <w:tr w:rsidR="00190FB1" w:rsidRPr="00190FB1" w14:paraId="0DF82E6A" w14:textId="77777777" w:rsidTr="00C96939">
        <w:tc>
          <w:tcPr>
            <w:tcW w:w="10345" w:type="dxa"/>
            <w:gridSpan w:val="2"/>
          </w:tcPr>
          <w:p w14:paraId="2AB9ABB3" w14:textId="77777777" w:rsidR="00190FB1" w:rsidRPr="00190FB1" w:rsidRDefault="00190FB1" w:rsidP="00190FB1">
            <w:pPr>
              <w:numPr>
                <w:ilvl w:val="3"/>
                <w:numId w:val="1"/>
              </w:numPr>
              <w:tabs>
                <w:tab w:val="clear" w:pos="1296"/>
              </w:tabs>
              <w:spacing w:before="100"/>
              <w:ind w:left="780" w:hanging="540"/>
              <w:rPr>
                <w:lang w:val="en-US"/>
              </w:rPr>
            </w:pPr>
            <w:bookmarkStart w:id="202" w:name="_Ref219727270"/>
            <w:r w:rsidRPr="00190FB1">
              <w:rPr>
                <w:b/>
                <w:bCs/>
                <w:lang w:val="en-US"/>
              </w:rPr>
              <w:t>Experience of Key Personnel Assigned to the Project; (Section D) -10% Total</w:t>
            </w:r>
            <w:bookmarkEnd w:id="202"/>
          </w:p>
          <w:p w14:paraId="2FFCBD55" w14:textId="77777777" w:rsidR="00190FB1" w:rsidRPr="00190FB1" w:rsidRDefault="00190FB1" w:rsidP="00190FB1">
            <w:pPr>
              <w:spacing w:before="100"/>
              <w:ind w:left="780"/>
              <w:rPr>
                <w:lang w:val="en-US"/>
              </w:rPr>
            </w:pPr>
            <w:r w:rsidRPr="00190FB1">
              <w:rPr>
                <w:i/>
                <w:vanish/>
                <w:color w:val="FF0000"/>
              </w:rPr>
              <w:t xml:space="preserve">SPEC NOTE: Revise as required.  </w:t>
            </w:r>
          </w:p>
        </w:tc>
      </w:tr>
      <w:tr w:rsidR="00CB35DC" w:rsidRPr="00190FB1" w14:paraId="3899DB5B" w14:textId="77777777" w:rsidTr="00C96939">
        <w:tc>
          <w:tcPr>
            <w:tcW w:w="7915" w:type="dxa"/>
          </w:tcPr>
          <w:p w14:paraId="05194565" w14:textId="77777777" w:rsidR="00CB35DC" w:rsidRPr="00190FB1" w:rsidRDefault="00CB35DC" w:rsidP="00CB35DC">
            <w:pPr>
              <w:numPr>
                <w:ilvl w:val="4"/>
                <w:numId w:val="1"/>
              </w:numPr>
              <w:tabs>
                <w:tab w:val="clear" w:pos="1872"/>
              </w:tabs>
              <w:spacing w:before="60"/>
              <w:ind w:left="1410"/>
            </w:pPr>
            <w:r w:rsidRPr="00190FB1">
              <w:t>Describe your approach to overall team formation and coordination of team members.</w:t>
            </w:r>
          </w:p>
        </w:tc>
        <w:tc>
          <w:tcPr>
            <w:tcW w:w="2430" w:type="dxa"/>
          </w:tcPr>
          <w:p w14:paraId="3587DF9A" w14:textId="2DA248AB" w:rsidR="00CB35DC" w:rsidRPr="00190FB1" w:rsidRDefault="00CB35DC" w:rsidP="00CB35DC">
            <w:r w:rsidRPr="00C64AF3">
              <w:t>#%</w:t>
            </w:r>
          </w:p>
        </w:tc>
      </w:tr>
      <w:tr w:rsidR="00CB35DC" w:rsidRPr="00190FB1" w14:paraId="67B55D89" w14:textId="77777777" w:rsidTr="00C96939">
        <w:tc>
          <w:tcPr>
            <w:tcW w:w="7915" w:type="dxa"/>
          </w:tcPr>
          <w:p w14:paraId="018105AF" w14:textId="77777777" w:rsidR="00CB35DC" w:rsidRPr="00190FB1" w:rsidRDefault="00CB35DC" w:rsidP="00CB35DC">
            <w:pPr>
              <w:numPr>
                <w:ilvl w:val="4"/>
                <w:numId w:val="1"/>
              </w:numPr>
              <w:tabs>
                <w:tab w:val="clear" w:pos="1872"/>
              </w:tabs>
              <w:spacing w:before="60"/>
              <w:ind w:left="1410"/>
            </w:pPr>
            <w:r w:rsidRPr="00190FB1">
              <w:t>Include an organization chart for the Project.</w:t>
            </w:r>
          </w:p>
        </w:tc>
        <w:tc>
          <w:tcPr>
            <w:tcW w:w="2430" w:type="dxa"/>
          </w:tcPr>
          <w:p w14:paraId="4DC3B2F6" w14:textId="089D5896" w:rsidR="00CB35DC" w:rsidRPr="00190FB1" w:rsidRDefault="00CB35DC" w:rsidP="00CB35DC">
            <w:r w:rsidRPr="00C64AF3">
              <w:t>#%</w:t>
            </w:r>
          </w:p>
        </w:tc>
      </w:tr>
      <w:tr w:rsidR="00CB35DC" w:rsidRPr="00190FB1" w14:paraId="71D278F8" w14:textId="77777777" w:rsidTr="00C96939">
        <w:tc>
          <w:tcPr>
            <w:tcW w:w="7915" w:type="dxa"/>
          </w:tcPr>
          <w:p w14:paraId="33D231BA" w14:textId="77777777" w:rsidR="00CB35DC" w:rsidRPr="00190FB1" w:rsidRDefault="00CB35DC" w:rsidP="00CB35DC">
            <w:pPr>
              <w:numPr>
                <w:ilvl w:val="4"/>
                <w:numId w:val="1"/>
              </w:numPr>
              <w:tabs>
                <w:tab w:val="clear" w:pos="1872"/>
              </w:tabs>
              <w:spacing w:before="60"/>
              <w:ind w:left="1410"/>
            </w:pPr>
            <w:r w:rsidRPr="00190FB1">
              <w:t xml:space="preserve">identify the Key Personnel e.g. Project Manager </w:t>
            </w:r>
            <w:r w:rsidRPr="00190FB1">
              <w:rPr>
                <w:i/>
                <w:vanish/>
                <w:color w:val="FF0000"/>
              </w:rPr>
              <w:t>(revise and list any additional Key Personnel)</w:t>
            </w:r>
            <w:r w:rsidRPr="00190FB1">
              <w:t xml:space="preserve"> assigned to the Project.</w:t>
            </w:r>
          </w:p>
        </w:tc>
        <w:tc>
          <w:tcPr>
            <w:tcW w:w="2430" w:type="dxa"/>
          </w:tcPr>
          <w:p w14:paraId="21CA880F" w14:textId="478231BD" w:rsidR="00CB35DC" w:rsidRPr="00190FB1" w:rsidRDefault="00CB35DC" w:rsidP="00CB35DC">
            <w:r w:rsidRPr="00C64AF3">
              <w:t>#%</w:t>
            </w:r>
          </w:p>
        </w:tc>
      </w:tr>
      <w:tr w:rsidR="00CB35DC" w:rsidRPr="00190FB1" w14:paraId="1E35AB69" w14:textId="77777777" w:rsidTr="00C96939">
        <w:tc>
          <w:tcPr>
            <w:tcW w:w="7915" w:type="dxa"/>
          </w:tcPr>
          <w:p w14:paraId="3277B3E9" w14:textId="77777777" w:rsidR="00CB35DC" w:rsidRPr="00190FB1" w:rsidRDefault="00CB35DC" w:rsidP="00CB35DC">
            <w:pPr>
              <w:numPr>
                <w:ilvl w:val="4"/>
                <w:numId w:val="1"/>
              </w:numPr>
              <w:tabs>
                <w:tab w:val="clear" w:pos="1872"/>
              </w:tabs>
              <w:spacing w:before="60"/>
              <w:ind w:left="1410"/>
            </w:pPr>
            <w:bookmarkStart w:id="203" w:name="_Ref220487024"/>
            <w:r w:rsidRPr="00190FB1">
              <w:t xml:space="preserve">experience and qualifications of the Key Personnel assigned to the Project for projects of similar complexity, scope and value, including the principals-in-charge, the Contractors Representative, managers of the key disciplines and lead designers.  Include educational background and degrees, professional recognition, job title, years of experience in current position, years of experience in design and years of experience with existing employer.  Roles of each of the Key </w:t>
            </w:r>
            <w:r w:rsidRPr="00190FB1">
              <w:lastRenderedPageBreak/>
              <w:t>Personnel in the Project should be identified in the organizational chart.</w:t>
            </w:r>
            <w:bookmarkEnd w:id="203"/>
          </w:p>
        </w:tc>
        <w:tc>
          <w:tcPr>
            <w:tcW w:w="2430" w:type="dxa"/>
          </w:tcPr>
          <w:p w14:paraId="353DC830" w14:textId="655933D2" w:rsidR="00CB35DC" w:rsidRPr="00190FB1" w:rsidRDefault="00CB35DC" w:rsidP="00CB35DC">
            <w:r w:rsidRPr="00C64AF3">
              <w:lastRenderedPageBreak/>
              <w:t>#%</w:t>
            </w:r>
          </w:p>
        </w:tc>
      </w:tr>
      <w:tr w:rsidR="00CB35DC" w:rsidRPr="00190FB1" w14:paraId="1E814EB3" w14:textId="77777777" w:rsidTr="00BE5128">
        <w:trPr>
          <w:trHeight w:val="2600"/>
        </w:trPr>
        <w:tc>
          <w:tcPr>
            <w:tcW w:w="7915" w:type="dxa"/>
          </w:tcPr>
          <w:p w14:paraId="24C1E409" w14:textId="0EB8C514" w:rsidR="00CB35DC" w:rsidRPr="00190FB1" w:rsidRDefault="00CB35DC" w:rsidP="00190FB1">
            <w:pPr>
              <w:numPr>
                <w:ilvl w:val="4"/>
                <w:numId w:val="1"/>
              </w:numPr>
              <w:spacing w:before="60"/>
              <w:ind w:left="1410"/>
            </w:pPr>
            <w:r w:rsidRPr="00190FB1">
              <w:t xml:space="preserve">for each person identified, list at least two comparable projects in which they have played a primary role similar to that proposed for this Project. If a project selected for a key person is included in </w:t>
            </w:r>
            <w:r w:rsidRPr="00190FB1">
              <w:fldChar w:fldCharType="begin"/>
            </w:r>
            <w:r w:rsidRPr="00190FB1">
              <w:instrText xml:space="preserve"> REF _Ref219727246 \w \h </w:instrText>
            </w:r>
            <w:r w:rsidRPr="00190FB1">
              <w:fldChar w:fldCharType="separate"/>
            </w:r>
            <w:r w:rsidR="002413A9">
              <w:t>B21.1(d)</w:t>
            </w:r>
            <w:r w:rsidRPr="00190FB1">
              <w:fldChar w:fldCharType="end"/>
            </w:r>
            <w:r w:rsidRPr="00190FB1">
              <w:t xml:space="preserve">, provide only the project name and the role of the key person. For other projects provide the following: </w:t>
            </w:r>
          </w:p>
          <w:p w14:paraId="3D55FD85" w14:textId="77777777" w:rsidR="00CB35DC" w:rsidRPr="00190FB1" w:rsidRDefault="00CB35DC" w:rsidP="00190FB1">
            <w:pPr>
              <w:numPr>
                <w:ilvl w:val="4"/>
                <w:numId w:val="8"/>
              </w:numPr>
              <w:spacing w:before="60"/>
            </w:pPr>
            <w:r w:rsidRPr="00190FB1">
              <w:t>description of project;</w:t>
            </w:r>
          </w:p>
          <w:p w14:paraId="26EB9F66" w14:textId="77777777" w:rsidR="00CB35DC" w:rsidRPr="00190FB1" w:rsidRDefault="00CB35DC" w:rsidP="00190FB1">
            <w:pPr>
              <w:numPr>
                <w:ilvl w:val="4"/>
                <w:numId w:val="1"/>
              </w:numPr>
              <w:spacing w:before="60"/>
            </w:pPr>
            <w:r w:rsidRPr="00190FB1">
              <w:t>role of the person;</w:t>
            </w:r>
          </w:p>
          <w:p w14:paraId="384EDBDB" w14:textId="77777777" w:rsidR="00CB35DC" w:rsidRPr="00190FB1" w:rsidRDefault="00CB35DC" w:rsidP="00190FB1">
            <w:pPr>
              <w:numPr>
                <w:ilvl w:val="4"/>
                <w:numId w:val="1"/>
              </w:numPr>
              <w:spacing w:before="60"/>
            </w:pPr>
            <w:r w:rsidRPr="00190FB1">
              <w:t>project Owner;</w:t>
            </w:r>
          </w:p>
          <w:p w14:paraId="0BFDAA0C" w14:textId="44552531" w:rsidR="00CB35DC" w:rsidRPr="00190FB1" w:rsidRDefault="00CB35DC" w:rsidP="00190FB1">
            <w:pPr>
              <w:numPr>
                <w:ilvl w:val="4"/>
                <w:numId w:val="1"/>
              </w:numPr>
              <w:spacing w:before="60"/>
            </w:pPr>
            <w:r w:rsidRPr="00190FB1">
              <w:t>reference information (two current names with telephone numbers and email addresses per project.)</w:t>
            </w:r>
          </w:p>
        </w:tc>
        <w:tc>
          <w:tcPr>
            <w:tcW w:w="2430" w:type="dxa"/>
          </w:tcPr>
          <w:p w14:paraId="1D714C1A" w14:textId="12B4763B" w:rsidR="00CB35DC" w:rsidRPr="00190FB1" w:rsidRDefault="00CB35DC" w:rsidP="00190FB1">
            <w:r w:rsidRPr="00CB35DC">
              <w:t>#%</w:t>
            </w:r>
          </w:p>
        </w:tc>
      </w:tr>
      <w:tr w:rsidR="00190FB1" w:rsidRPr="00190FB1" w14:paraId="56A483E6" w14:textId="77777777" w:rsidTr="00C96939">
        <w:tc>
          <w:tcPr>
            <w:tcW w:w="10345" w:type="dxa"/>
            <w:gridSpan w:val="2"/>
          </w:tcPr>
          <w:p w14:paraId="3F8395AA" w14:textId="77777777" w:rsidR="00190FB1" w:rsidRPr="00190FB1" w:rsidRDefault="00190FB1" w:rsidP="00190FB1">
            <w:pPr>
              <w:numPr>
                <w:ilvl w:val="3"/>
                <w:numId w:val="1"/>
              </w:numPr>
              <w:tabs>
                <w:tab w:val="clear" w:pos="1296"/>
                <w:tab w:val="left" w:pos="840"/>
              </w:tabs>
              <w:spacing w:before="100"/>
              <w:ind w:left="780" w:hanging="446"/>
            </w:pPr>
            <w:bookmarkStart w:id="204" w:name="_Ref219727301"/>
            <w:bookmarkStart w:id="205" w:name="_Ref220487799"/>
            <w:r w:rsidRPr="00190FB1">
              <w:rPr>
                <w:b/>
                <w:bCs/>
              </w:rPr>
              <w:t>Project Understanding and Methodology (Section E) –</w:t>
            </w:r>
            <w:r w:rsidRPr="00190FB1">
              <w:t xml:space="preserve"> </w:t>
            </w:r>
            <w:r w:rsidRPr="00190FB1">
              <w:rPr>
                <w:b/>
                <w:bCs/>
              </w:rPr>
              <w:t>20% Total</w:t>
            </w:r>
            <w:bookmarkEnd w:id="204"/>
            <w:r w:rsidRPr="00190FB1">
              <w:rPr>
                <w:b/>
                <w:bCs/>
              </w:rPr>
              <w:t xml:space="preserve"> </w:t>
            </w:r>
            <w:bookmarkEnd w:id="205"/>
          </w:p>
          <w:p w14:paraId="36117439" w14:textId="77777777" w:rsidR="00190FB1" w:rsidRPr="00190FB1" w:rsidRDefault="00190FB1" w:rsidP="00190FB1">
            <w:pPr>
              <w:tabs>
                <w:tab w:val="left" w:pos="840"/>
              </w:tabs>
              <w:spacing w:before="100"/>
              <w:ind w:left="780"/>
            </w:pPr>
            <w:r w:rsidRPr="00190FB1">
              <w:rPr>
                <w:i/>
                <w:vanish/>
                <w:color w:val="FF0000"/>
              </w:rPr>
              <w:t>SPEC NOTE: Revise as required.</w:t>
            </w:r>
          </w:p>
        </w:tc>
      </w:tr>
      <w:tr w:rsidR="00CB35DC" w:rsidRPr="00190FB1" w14:paraId="60F9D9C3" w14:textId="77777777" w:rsidTr="00C96939">
        <w:tc>
          <w:tcPr>
            <w:tcW w:w="7915" w:type="dxa"/>
          </w:tcPr>
          <w:p w14:paraId="0064FC8E" w14:textId="77777777" w:rsidR="00CB35DC" w:rsidRPr="00190FB1" w:rsidRDefault="00CB35DC" w:rsidP="00CB35DC">
            <w:pPr>
              <w:numPr>
                <w:ilvl w:val="4"/>
                <w:numId w:val="1"/>
              </w:numPr>
              <w:tabs>
                <w:tab w:val="clear" w:pos="1872"/>
              </w:tabs>
              <w:spacing w:before="60"/>
              <w:ind w:left="1410"/>
            </w:pPr>
            <w:r w:rsidRPr="00190FB1">
              <w:t>firm’s project management approach and team organization during the performance of Services, methods the Proponent will use in the delivery of this Project.</w:t>
            </w:r>
            <w:r w:rsidRPr="00190FB1">
              <w:rPr>
                <w:color w:val="538135" w:themeColor="accent6" w:themeShade="BF"/>
              </w:rPr>
              <w:t xml:space="preserve"> </w:t>
            </w:r>
          </w:p>
        </w:tc>
        <w:tc>
          <w:tcPr>
            <w:tcW w:w="2430" w:type="dxa"/>
          </w:tcPr>
          <w:p w14:paraId="3D397993" w14:textId="70115479" w:rsidR="00CB35DC" w:rsidRPr="00190FB1" w:rsidRDefault="00CB35DC" w:rsidP="00CB35DC">
            <w:r w:rsidRPr="004C1ECC">
              <w:t>#%</w:t>
            </w:r>
          </w:p>
        </w:tc>
      </w:tr>
      <w:tr w:rsidR="00CB35DC" w:rsidRPr="00190FB1" w14:paraId="375AFF59" w14:textId="77777777" w:rsidTr="00C96939">
        <w:tc>
          <w:tcPr>
            <w:tcW w:w="7915" w:type="dxa"/>
          </w:tcPr>
          <w:p w14:paraId="6C240280" w14:textId="77777777" w:rsidR="00CB35DC" w:rsidRPr="00190FB1" w:rsidRDefault="00CB35DC" w:rsidP="00CB35DC">
            <w:pPr>
              <w:numPr>
                <w:ilvl w:val="4"/>
                <w:numId w:val="1"/>
              </w:numPr>
              <w:tabs>
                <w:tab w:val="clear" w:pos="1872"/>
              </w:tabs>
              <w:spacing w:before="60"/>
              <w:ind w:left="1410"/>
            </w:pPr>
            <w:r w:rsidRPr="00190FB1">
              <w:t>methodology presented in accordance with the Scope of Services.</w:t>
            </w:r>
          </w:p>
        </w:tc>
        <w:tc>
          <w:tcPr>
            <w:tcW w:w="2430" w:type="dxa"/>
          </w:tcPr>
          <w:p w14:paraId="3C80E196" w14:textId="0621E645" w:rsidR="00CB35DC" w:rsidRPr="00190FB1" w:rsidRDefault="00CB35DC" w:rsidP="00CB35DC">
            <w:r w:rsidRPr="004C1ECC">
              <w:t>#%</w:t>
            </w:r>
          </w:p>
        </w:tc>
      </w:tr>
      <w:tr w:rsidR="00CB35DC" w:rsidRPr="00190FB1" w14:paraId="3E02C999" w14:textId="77777777" w:rsidTr="00C96939">
        <w:tc>
          <w:tcPr>
            <w:tcW w:w="7915" w:type="dxa"/>
          </w:tcPr>
          <w:p w14:paraId="3902DA97" w14:textId="77777777" w:rsidR="00CB35DC" w:rsidRPr="00190FB1" w:rsidRDefault="00CB35DC" w:rsidP="00CB35DC">
            <w:pPr>
              <w:numPr>
                <w:ilvl w:val="4"/>
                <w:numId w:val="1"/>
              </w:numPr>
              <w:tabs>
                <w:tab w:val="clear" w:pos="1872"/>
              </w:tabs>
              <w:spacing w:before="60"/>
              <w:ind w:left="1410"/>
            </w:pPr>
            <w:r w:rsidRPr="00190FB1">
              <w:t>collaborative process/method to be used by the Key Personnel of the team in the various phases of the Project.</w:t>
            </w:r>
          </w:p>
        </w:tc>
        <w:tc>
          <w:tcPr>
            <w:tcW w:w="2430" w:type="dxa"/>
          </w:tcPr>
          <w:p w14:paraId="3D88A3DA" w14:textId="4FFA7792" w:rsidR="00CB35DC" w:rsidRPr="00190FB1" w:rsidRDefault="00CB35DC" w:rsidP="00CB35DC">
            <w:r w:rsidRPr="004C1ECC">
              <w:t>#%</w:t>
            </w:r>
          </w:p>
        </w:tc>
      </w:tr>
      <w:tr w:rsidR="00CB35DC" w:rsidRPr="00190FB1" w14:paraId="6B81A479" w14:textId="77777777" w:rsidTr="00C96939">
        <w:tc>
          <w:tcPr>
            <w:tcW w:w="7915" w:type="dxa"/>
          </w:tcPr>
          <w:p w14:paraId="0BFCBF89" w14:textId="77777777" w:rsidR="00CB35DC" w:rsidRPr="00190FB1" w:rsidRDefault="00CB35DC" w:rsidP="00CB35DC">
            <w:pPr>
              <w:numPr>
                <w:ilvl w:val="4"/>
                <w:numId w:val="1"/>
              </w:numPr>
              <w:tabs>
                <w:tab w:val="clear" w:pos="1872"/>
              </w:tabs>
              <w:spacing w:before="60"/>
              <w:ind w:left="1410"/>
            </w:pPr>
            <w:r w:rsidRPr="00190FB1">
              <w:t>team’s understanding of the broad functional and technical requirements.</w:t>
            </w:r>
          </w:p>
        </w:tc>
        <w:tc>
          <w:tcPr>
            <w:tcW w:w="2430" w:type="dxa"/>
          </w:tcPr>
          <w:p w14:paraId="7A4CB326" w14:textId="1FD8C8A9" w:rsidR="00CB35DC" w:rsidRPr="00190FB1" w:rsidRDefault="00CB35DC" w:rsidP="00CB35DC">
            <w:r w:rsidRPr="004C1ECC">
              <w:t>#%</w:t>
            </w:r>
          </w:p>
        </w:tc>
      </w:tr>
      <w:tr w:rsidR="00CB35DC" w:rsidRPr="00190FB1" w14:paraId="4380DAD8" w14:textId="77777777" w:rsidTr="00C96939">
        <w:tc>
          <w:tcPr>
            <w:tcW w:w="7915" w:type="dxa"/>
          </w:tcPr>
          <w:p w14:paraId="678FB6E8" w14:textId="77777777" w:rsidR="00CB35DC" w:rsidRPr="00190FB1" w:rsidRDefault="00CB35DC" w:rsidP="00CB35DC">
            <w:pPr>
              <w:numPr>
                <w:ilvl w:val="4"/>
                <w:numId w:val="1"/>
              </w:numPr>
              <w:tabs>
                <w:tab w:val="clear" w:pos="1872"/>
              </w:tabs>
              <w:spacing w:before="60"/>
              <w:ind w:left="1410"/>
              <w:rPr>
                <w:lang w:val="en-US"/>
              </w:rPr>
            </w:pPr>
            <w:r w:rsidRPr="00190FB1">
              <w:rPr>
                <w:lang w:val="en-US"/>
              </w:rPr>
              <w:t xml:space="preserve">team’s understanding of the urban design issues. </w:t>
            </w:r>
          </w:p>
        </w:tc>
        <w:tc>
          <w:tcPr>
            <w:tcW w:w="2430" w:type="dxa"/>
          </w:tcPr>
          <w:p w14:paraId="0F68D35A" w14:textId="617795EA" w:rsidR="00CB35DC" w:rsidRPr="00190FB1" w:rsidRDefault="00CB35DC" w:rsidP="00CB35DC">
            <w:r w:rsidRPr="004C1ECC">
              <w:t>#%</w:t>
            </w:r>
          </w:p>
        </w:tc>
      </w:tr>
      <w:tr w:rsidR="00CB35DC" w:rsidRPr="00190FB1" w14:paraId="5AAB2965" w14:textId="77777777" w:rsidTr="00C96939">
        <w:tc>
          <w:tcPr>
            <w:tcW w:w="7915" w:type="dxa"/>
          </w:tcPr>
          <w:p w14:paraId="41585E52" w14:textId="77777777" w:rsidR="00CB35DC" w:rsidRPr="00190FB1" w:rsidRDefault="00CB35DC" w:rsidP="00CB35DC">
            <w:pPr>
              <w:numPr>
                <w:ilvl w:val="4"/>
                <w:numId w:val="8"/>
              </w:numPr>
              <w:spacing w:before="60"/>
              <w:ind w:left="1410" w:hanging="270"/>
              <w:rPr>
                <w:lang w:val="en-US"/>
              </w:rPr>
            </w:pPr>
            <w:r w:rsidRPr="00190FB1">
              <w:rPr>
                <w:lang w:val="en-US"/>
              </w:rPr>
              <w:t>proposed Project budget.</w:t>
            </w:r>
          </w:p>
        </w:tc>
        <w:tc>
          <w:tcPr>
            <w:tcW w:w="2430" w:type="dxa"/>
          </w:tcPr>
          <w:p w14:paraId="76273F0F" w14:textId="171608E4" w:rsidR="00CB35DC" w:rsidRPr="00190FB1" w:rsidRDefault="00CB35DC" w:rsidP="00CB35DC">
            <w:r w:rsidRPr="004C1ECC">
              <w:t>#%</w:t>
            </w:r>
          </w:p>
        </w:tc>
      </w:tr>
      <w:tr w:rsidR="00CB35DC" w:rsidRPr="00190FB1" w14:paraId="4956FD00" w14:textId="77777777" w:rsidTr="00C96939">
        <w:tc>
          <w:tcPr>
            <w:tcW w:w="7915" w:type="dxa"/>
          </w:tcPr>
          <w:p w14:paraId="735FE6C6" w14:textId="77777777" w:rsidR="00CB35DC" w:rsidRPr="00190FB1" w:rsidRDefault="00CB35DC" w:rsidP="00CB35DC">
            <w:pPr>
              <w:numPr>
                <w:ilvl w:val="4"/>
                <w:numId w:val="1"/>
              </w:numPr>
              <w:tabs>
                <w:tab w:val="clear" w:pos="1872"/>
              </w:tabs>
              <w:spacing w:before="60"/>
              <w:ind w:left="1410"/>
              <w:rPr>
                <w:lang w:val="en-US"/>
              </w:rPr>
            </w:pPr>
            <w:r w:rsidRPr="00190FB1">
              <w:rPr>
                <w:lang w:val="en-US"/>
              </w:rPr>
              <w:t>the Project methodology with respect to the information provided within this RFP and the City’s Project Management Manual</w:t>
            </w:r>
            <w:r w:rsidRPr="00190FB1">
              <w:t xml:space="preserve"> </w:t>
            </w:r>
            <w:r w:rsidRPr="00190FB1">
              <w:rPr>
                <w:lang w:val="en-US"/>
              </w:rPr>
              <w:t xml:space="preserve">at </w:t>
            </w:r>
            <w:hyperlink r:id="rId20" w:anchor="2" w:history="1">
              <w:r w:rsidRPr="00190FB1">
                <w:rPr>
                  <w:color w:val="0000FF"/>
                  <w:u w:val="single"/>
                  <w:lang w:val="en-US"/>
                </w:rPr>
                <w:t>http://winnipeg.ca/infrastructure/asset-management-program/templates-manuals.stm#2</w:t>
              </w:r>
            </w:hyperlink>
            <w:r w:rsidRPr="00190FB1">
              <w:rPr>
                <w:lang w:val="en-US"/>
              </w:rPr>
              <w:t xml:space="preserve">  and templates at </w:t>
            </w:r>
            <w:hyperlink r:id="rId21" w:anchor="4" w:history="1">
              <w:r w:rsidRPr="00190FB1">
                <w:rPr>
                  <w:color w:val="0000FF"/>
                  <w:u w:val="single"/>
                  <w:lang w:val="en-US"/>
                </w:rPr>
                <w:t>http://winnipeg.ca/infrastructure/asset-management-program/templates-manuals.stm#4</w:t>
              </w:r>
            </w:hyperlink>
            <w:r w:rsidRPr="00190FB1">
              <w:t>.</w:t>
            </w:r>
            <w:r w:rsidRPr="00190FB1">
              <w:rPr>
                <w:lang w:val="en-US"/>
              </w:rPr>
              <w:t xml:space="preserve"> </w:t>
            </w:r>
          </w:p>
        </w:tc>
        <w:tc>
          <w:tcPr>
            <w:tcW w:w="2430" w:type="dxa"/>
          </w:tcPr>
          <w:p w14:paraId="41252707" w14:textId="4BDD14CB" w:rsidR="00CB35DC" w:rsidRPr="00190FB1" w:rsidRDefault="00CB35DC" w:rsidP="00CB35DC">
            <w:r w:rsidRPr="004C1ECC">
              <w:t>#%</w:t>
            </w:r>
          </w:p>
        </w:tc>
      </w:tr>
      <w:tr w:rsidR="00CB35DC" w:rsidRPr="00190FB1" w14:paraId="3525EB5D" w14:textId="77777777" w:rsidTr="00C96939">
        <w:tc>
          <w:tcPr>
            <w:tcW w:w="7915" w:type="dxa"/>
          </w:tcPr>
          <w:p w14:paraId="2934D174" w14:textId="77777777" w:rsidR="00CB35DC" w:rsidRPr="00190FB1" w:rsidRDefault="00CB35DC" w:rsidP="00CB35DC">
            <w:pPr>
              <w:numPr>
                <w:ilvl w:val="4"/>
                <w:numId w:val="1"/>
              </w:numPr>
              <w:tabs>
                <w:tab w:val="clear" w:pos="1872"/>
              </w:tabs>
              <w:spacing w:before="60"/>
              <w:ind w:left="1410"/>
              <w:rPr>
                <w:lang w:val="en-US"/>
              </w:rPr>
            </w:pPr>
            <w:r w:rsidRPr="00190FB1">
              <w:rPr>
                <w:lang w:val="en-US"/>
              </w:rPr>
              <w:t>any other issue that conveys your team’s understanding of the Project requirements.</w:t>
            </w:r>
          </w:p>
        </w:tc>
        <w:tc>
          <w:tcPr>
            <w:tcW w:w="2430" w:type="dxa"/>
          </w:tcPr>
          <w:p w14:paraId="6A540A8E" w14:textId="1A3B73A0" w:rsidR="00CB35DC" w:rsidRPr="00190FB1" w:rsidRDefault="00CB35DC" w:rsidP="00CB35DC">
            <w:r w:rsidRPr="004C1ECC">
              <w:t>#%</w:t>
            </w:r>
          </w:p>
        </w:tc>
      </w:tr>
      <w:tr w:rsidR="00CB35DC" w:rsidRPr="00190FB1" w14:paraId="5ECA1D6F" w14:textId="77777777" w:rsidTr="00C96939">
        <w:tc>
          <w:tcPr>
            <w:tcW w:w="7915" w:type="dxa"/>
          </w:tcPr>
          <w:p w14:paraId="0AC31958" w14:textId="391732D3" w:rsidR="00CB35DC" w:rsidRPr="00190FB1" w:rsidRDefault="00CB35DC" w:rsidP="00CB35DC">
            <w:pPr>
              <w:numPr>
                <w:ilvl w:val="4"/>
                <w:numId w:val="1"/>
              </w:numPr>
              <w:tabs>
                <w:tab w:val="clear" w:pos="1872"/>
              </w:tabs>
              <w:spacing w:before="60"/>
              <w:ind w:left="1410"/>
              <w:rPr>
                <w:lang w:val="en-US"/>
              </w:rPr>
            </w:pPr>
            <w:r w:rsidRPr="00190FB1">
              <w:rPr>
                <w:lang w:val="en-US"/>
              </w:rPr>
              <w:t>Form P: Person Hours or a table of their own design for all disciplines and or phases identified. Form P: Person Hours should match prices submitted in response to</w:t>
            </w:r>
            <w:r>
              <w:rPr>
                <w:lang w:val="en-US"/>
              </w:rPr>
              <w:t xml:space="preserve"> </w:t>
            </w:r>
            <w:r>
              <w:rPr>
                <w:lang w:val="en-US"/>
              </w:rPr>
              <w:fldChar w:fldCharType="begin"/>
            </w:r>
            <w:r>
              <w:rPr>
                <w:lang w:val="en-US"/>
              </w:rPr>
              <w:instrText xml:space="preserve"> REF _Ref230596791 \w \h </w:instrText>
            </w:r>
            <w:r>
              <w:rPr>
                <w:lang w:val="en-US"/>
              </w:rPr>
            </w:r>
            <w:r>
              <w:rPr>
                <w:lang w:val="en-US"/>
              </w:rPr>
              <w:fldChar w:fldCharType="separate"/>
            </w:r>
            <w:r w:rsidR="002413A9">
              <w:rPr>
                <w:lang w:val="en-US"/>
              </w:rPr>
              <w:t>B9</w:t>
            </w:r>
            <w:r>
              <w:rPr>
                <w:lang w:val="en-US"/>
              </w:rPr>
              <w:fldChar w:fldCharType="end"/>
            </w:r>
            <w:r w:rsidRPr="00190FB1">
              <w:rPr>
                <w:lang w:val="en-US"/>
              </w:rPr>
              <w:t>.</w:t>
            </w:r>
          </w:p>
          <w:p w14:paraId="79AFEE2D" w14:textId="77777777" w:rsidR="00CB35DC" w:rsidRPr="00190FB1" w:rsidRDefault="00CB35DC" w:rsidP="00CB35DC">
            <w:pPr>
              <w:spacing w:before="60"/>
              <w:ind w:left="1410"/>
              <w:rPr>
                <w:lang w:val="en-US"/>
              </w:rPr>
            </w:pPr>
            <w:r w:rsidRPr="00190FB1">
              <w:rPr>
                <w:lang w:val="en-US"/>
              </w:rPr>
              <w:t xml:space="preserve">Sample of Form P: Person Hours can be found at </w:t>
            </w:r>
            <w:hyperlink r:id="rId22" w:history="1">
              <w:r w:rsidRPr="00190FB1">
                <w:rPr>
                  <w:lang w:val="en-US"/>
                </w:rPr>
                <w:t>https://winnipeg.ca/matmgt/templates/information.stm</w:t>
              </w:r>
            </w:hyperlink>
            <w:r w:rsidRPr="00190FB1">
              <w:t xml:space="preserve"> </w:t>
            </w:r>
            <w:r w:rsidRPr="00190FB1">
              <w:rPr>
                <w:lang w:val="en-US"/>
              </w:rPr>
              <w:t xml:space="preserve"> </w:t>
            </w:r>
          </w:p>
        </w:tc>
        <w:tc>
          <w:tcPr>
            <w:tcW w:w="2430" w:type="dxa"/>
          </w:tcPr>
          <w:p w14:paraId="6D5130CD" w14:textId="32E7078D" w:rsidR="00CB35DC" w:rsidRPr="00190FB1" w:rsidRDefault="00CB35DC" w:rsidP="00CB35DC">
            <w:r w:rsidRPr="004C1ECC">
              <w:t>#%</w:t>
            </w:r>
          </w:p>
        </w:tc>
      </w:tr>
      <w:tr w:rsidR="00CB35DC" w:rsidRPr="00190FB1" w14:paraId="420D9A74" w14:textId="77777777" w:rsidTr="00C96939">
        <w:tc>
          <w:tcPr>
            <w:tcW w:w="7915" w:type="dxa"/>
          </w:tcPr>
          <w:p w14:paraId="0AD819FF" w14:textId="531E05A1" w:rsidR="00CB35DC" w:rsidRPr="00190FB1" w:rsidRDefault="00CB35DC" w:rsidP="00CB35DC">
            <w:pPr>
              <w:numPr>
                <w:ilvl w:val="4"/>
                <w:numId w:val="1"/>
              </w:numPr>
              <w:tabs>
                <w:tab w:val="clear" w:pos="1872"/>
              </w:tabs>
              <w:spacing w:before="60"/>
              <w:ind w:left="1410"/>
              <w:rPr>
                <w:lang w:val="en-US"/>
              </w:rPr>
            </w:pPr>
            <w:r w:rsidRPr="00190FB1">
              <w:rPr>
                <w:lang w:val="en-US"/>
              </w:rPr>
              <w:t xml:space="preserve">for each person identified in </w:t>
            </w:r>
            <w:r w:rsidRPr="00190FB1">
              <w:rPr>
                <w:lang w:val="en-US"/>
              </w:rPr>
              <w:fldChar w:fldCharType="begin"/>
            </w:r>
            <w:r w:rsidRPr="00190FB1">
              <w:rPr>
                <w:lang w:val="en-US"/>
              </w:rPr>
              <w:instrText xml:space="preserve"> REF _Ref220487024 \w \h </w:instrText>
            </w:r>
            <w:r w:rsidRPr="00190FB1">
              <w:rPr>
                <w:lang w:val="en-US"/>
              </w:rPr>
            </w:r>
            <w:r w:rsidRPr="00190FB1">
              <w:rPr>
                <w:lang w:val="en-US"/>
              </w:rPr>
              <w:fldChar w:fldCharType="separate"/>
            </w:r>
            <w:r w:rsidR="002413A9">
              <w:rPr>
                <w:lang w:val="en-US"/>
              </w:rPr>
              <w:t>B21.1(e)(iv)</w:t>
            </w:r>
            <w:r w:rsidRPr="00190FB1">
              <w:rPr>
                <w:lang w:val="en-US"/>
              </w:rPr>
              <w:fldChar w:fldCharType="end"/>
            </w:r>
            <w:r w:rsidRPr="00190FB1">
              <w:rPr>
                <w:lang w:val="en-US"/>
              </w:rPr>
              <w:t>, list the percent of the person’s time to be dedicated to the Project in accordance with the Scope of Services.</w:t>
            </w:r>
          </w:p>
        </w:tc>
        <w:tc>
          <w:tcPr>
            <w:tcW w:w="2430" w:type="dxa"/>
          </w:tcPr>
          <w:p w14:paraId="1F6A09FB" w14:textId="3E0B9598" w:rsidR="00CB35DC" w:rsidRPr="00190FB1" w:rsidRDefault="00CB35DC" w:rsidP="00CB35DC">
            <w:r w:rsidRPr="004C1ECC">
              <w:t>#%</w:t>
            </w:r>
          </w:p>
        </w:tc>
      </w:tr>
      <w:tr w:rsidR="00190FB1" w:rsidRPr="00190FB1" w14:paraId="56BC3CE0" w14:textId="77777777" w:rsidTr="00C96939">
        <w:tc>
          <w:tcPr>
            <w:tcW w:w="10345" w:type="dxa"/>
            <w:gridSpan w:val="2"/>
          </w:tcPr>
          <w:p w14:paraId="1EEB3DCB" w14:textId="77777777" w:rsidR="00190FB1" w:rsidRPr="00190FB1" w:rsidRDefault="00190FB1" w:rsidP="00190FB1">
            <w:pPr>
              <w:numPr>
                <w:ilvl w:val="3"/>
                <w:numId w:val="1"/>
              </w:numPr>
              <w:tabs>
                <w:tab w:val="clear" w:pos="1296"/>
              </w:tabs>
              <w:spacing w:before="100"/>
              <w:ind w:left="780"/>
            </w:pPr>
            <w:bookmarkStart w:id="206" w:name="_Ref219727317"/>
            <w:r w:rsidRPr="00190FB1">
              <w:rPr>
                <w:b/>
                <w:bCs/>
              </w:rPr>
              <w:t>Project Schedule. (Section F) –</w:t>
            </w:r>
            <w:r w:rsidRPr="00190FB1">
              <w:t xml:space="preserve"> </w:t>
            </w:r>
            <w:r w:rsidRPr="00190FB1">
              <w:rPr>
                <w:b/>
                <w:bCs/>
              </w:rPr>
              <w:t>10% Total</w:t>
            </w:r>
            <w:bookmarkEnd w:id="206"/>
          </w:p>
          <w:p w14:paraId="41AE4C91" w14:textId="77777777" w:rsidR="00190FB1" w:rsidRPr="00190FB1" w:rsidRDefault="00190FB1" w:rsidP="00190FB1">
            <w:pPr>
              <w:spacing w:before="100"/>
              <w:ind w:left="780"/>
            </w:pPr>
            <w:r w:rsidRPr="00190FB1">
              <w:rPr>
                <w:i/>
                <w:vanish/>
                <w:color w:val="FF0000"/>
              </w:rPr>
              <w:t xml:space="preserve">SPEC NOTE: Revise as required.  </w:t>
            </w:r>
          </w:p>
        </w:tc>
      </w:tr>
      <w:tr w:rsidR="00CB35DC" w:rsidRPr="00190FB1" w14:paraId="5ABCFFA2" w14:textId="77777777" w:rsidTr="00C96939">
        <w:tc>
          <w:tcPr>
            <w:tcW w:w="7915" w:type="dxa"/>
          </w:tcPr>
          <w:p w14:paraId="0E78544A" w14:textId="77777777" w:rsidR="00CB35DC" w:rsidRPr="00190FB1" w:rsidRDefault="00CB35DC" w:rsidP="00CB35DC">
            <w:pPr>
              <w:numPr>
                <w:ilvl w:val="4"/>
                <w:numId w:val="1"/>
              </w:numPr>
              <w:tabs>
                <w:tab w:val="clear" w:pos="1872"/>
              </w:tabs>
              <w:spacing w:before="60"/>
              <w:ind w:left="1410" w:hanging="186"/>
              <w:rPr>
                <w:lang w:val="en-US"/>
              </w:rPr>
            </w:pPr>
            <w:r w:rsidRPr="00190FB1">
              <w:t>Present carefully considered Critical Path Method schedule using Microsoft Project or similar project management software, complete with resource assignments (key designers), durations (weekly timescale) and milestone dates or events.  The schedule should address each requirement of the Scope of Services.</w:t>
            </w:r>
          </w:p>
        </w:tc>
        <w:tc>
          <w:tcPr>
            <w:tcW w:w="2430" w:type="dxa"/>
          </w:tcPr>
          <w:p w14:paraId="39465879" w14:textId="5CE657BC" w:rsidR="00CB35DC" w:rsidRPr="00190FB1" w:rsidRDefault="00CB35DC" w:rsidP="00CB35DC">
            <w:r w:rsidRPr="00034C03">
              <w:t>#%</w:t>
            </w:r>
          </w:p>
        </w:tc>
      </w:tr>
      <w:tr w:rsidR="00CB35DC" w:rsidRPr="00190FB1" w14:paraId="4492DE9F" w14:textId="77777777" w:rsidTr="00C96939">
        <w:tc>
          <w:tcPr>
            <w:tcW w:w="7915" w:type="dxa"/>
          </w:tcPr>
          <w:p w14:paraId="1FA7D65A" w14:textId="77777777" w:rsidR="00CB35DC" w:rsidRPr="00190FB1" w:rsidRDefault="00CB35DC" w:rsidP="00CB35DC">
            <w:pPr>
              <w:numPr>
                <w:ilvl w:val="4"/>
                <w:numId w:val="1"/>
              </w:numPr>
              <w:tabs>
                <w:tab w:val="clear" w:pos="1872"/>
              </w:tabs>
              <w:spacing w:before="60"/>
              <w:ind w:left="1410" w:hanging="186"/>
            </w:pPr>
            <w:r w:rsidRPr="00190FB1">
              <w:t>The Proponent’s schedule should include critical dates for review and approval processes by the City and other organizations anticipated during the design and tendering phases of the Project.  Reasonable times should be allowed for completion of these processes.</w:t>
            </w:r>
          </w:p>
        </w:tc>
        <w:tc>
          <w:tcPr>
            <w:tcW w:w="2430" w:type="dxa"/>
          </w:tcPr>
          <w:p w14:paraId="04D6EEC6" w14:textId="7AEC4B1D" w:rsidR="00CB35DC" w:rsidRPr="00190FB1" w:rsidRDefault="00CB35DC" w:rsidP="00CB35DC">
            <w:r w:rsidRPr="00034C03">
              <w:t>#%</w:t>
            </w:r>
          </w:p>
        </w:tc>
      </w:tr>
    </w:tbl>
    <w:p w14:paraId="60E772B4" w14:textId="724F53CB" w:rsidR="00C62626" w:rsidRDefault="00C62626" w:rsidP="00D5251A">
      <w:pPr>
        <w:pStyle w:val="Clause"/>
      </w:pPr>
      <w:bookmarkStart w:id="207" w:name="_Ref230596740"/>
      <w:r>
        <w:lastRenderedPageBreak/>
        <w:t>Further to</w:t>
      </w:r>
      <w:r w:rsidR="00190FB1">
        <w:t xml:space="preserve"> </w:t>
      </w:r>
      <w:r w:rsidR="00190FB1">
        <w:fldChar w:fldCharType="begin"/>
      </w:r>
      <w:r w:rsidR="00190FB1">
        <w:instrText xml:space="preserve"> REF _Ref222387946 \w \h </w:instrText>
      </w:r>
      <w:r w:rsidR="00190FB1">
        <w:fldChar w:fldCharType="separate"/>
      </w:r>
      <w:r w:rsidR="002413A9">
        <w:t>B21.1(a)</w:t>
      </w:r>
      <w:r w:rsidR="00190FB1">
        <w:fldChar w:fldCharType="end"/>
      </w:r>
      <w:r w:rsidR="00344C18">
        <w:t>,</w:t>
      </w:r>
      <w:r>
        <w:t xml:space="preserve"> the Award Authority may reject </w:t>
      </w:r>
      <w:r w:rsidR="00B97CBC">
        <w:t>a Proposal</w:t>
      </w:r>
      <w:r w:rsidR="00E3542A">
        <w:t xml:space="preserve"> </w:t>
      </w:r>
      <w:r>
        <w:t xml:space="preserve">as being non-responsive if the </w:t>
      </w:r>
      <w:r w:rsidR="00B75BA3">
        <w:t xml:space="preserve">Proposal </w:t>
      </w:r>
      <w:r>
        <w:t xml:space="preserve">is incomplete, obscure or conditional, or contains additions, deletions, alterations or other irregularities.  The Award Authority may reject all or any part of any </w:t>
      </w:r>
      <w:r w:rsidR="00DA50E1">
        <w:t>Proposal</w:t>
      </w:r>
      <w:r>
        <w:t>, or waive technical requirements</w:t>
      </w:r>
      <w:r w:rsidR="00B724BB">
        <w:t xml:space="preserve"> or minor informalities or irregularities</w:t>
      </w:r>
      <w:r>
        <w:t xml:space="preserve"> if the interests of the City so require.</w:t>
      </w:r>
      <w:bookmarkEnd w:id="207"/>
    </w:p>
    <w:p w14:paraId="2A28586E" w14:textId="60D24948" w:rsidR="00C62626" w:rsidRDefault="00C62626" w:rsidP="00D5251A">
      <w:pPr>
        <w:pStyle w:val="Clause"/>
      </w:pPr>
      <w:r>
        <w:t>Further to</w:t>
      </w:r>
      <w:r w:rsidR="00190FB1">
        <w:t xml:space="preserve"> </w:t>
      </w:r>
      <w:r w:rsidR="00190FB1">
        <w:fldChar w:fldCharType="begin"/>
      </w:r>
      <w:r w:rsidR="00190FB1">
        <w:instrText xml:space="preserve"> REF _Ref222387958 \w \h </w:instrText>
      </w:r>
      <w:r w:rsidR="00190FB1">
        <w:fldChar w:fldCharType="separate"/>
      </w:r>
      <w:r w:rsidR="002413A9">
        <w:t>B21.1(b)</w:t>
      </w:r>
      <w:r w:rsidR="00190FB1">
        <w:fldChar w:fldCharType="end"/>
      </w:r>
      <w:r>
        <w:t xml:space="preserve">, the Award Authority shall reject any </w:t>
      </w:r>
      <w:r w:rsidR="00DA50E1">
        <w:t>Proposal</w:t>
      </w:r>
      <w:r w:rsidR="00E3542A">
        <w:t xml:space="preserve"> </w:t>
      </w:r>
      <w:r>
        <w:t xml:space="preserve">submitted by a </w:t>
      </w:r>
      <w:r w:rsidR="003F249A">
        <w:t>Proponent</w:t>
      </w:r>
      <w:r>
        <w:t xml:space="preserve"> who does not demonstrate, in</w:t>
      </w:r>
      <w:r w:rsidR="008409C0">
        <w:t xml:space="preserve"> their </w:t>
      </w:r>
      <w:r w:rsidR="00B75BA3">
        <w:t xml:space="preserve">Proposal </w:t>
      </w:r>
      <w:r>
        <w:t xml:space="preserve">or in other information required to be submitted, that </w:t>
      </w:r>
      <w:r w:rsidR="00DD42D0">
        <w:t>they are</w:t>
      </w:r>
      <w:r>
        <w:t xml:space="preserve"> qualified.</w:t>
      </w:r>
    </w:p>
    <w:p w14:paraId="68D54328" w14:textId="663C1B4F" w:rsidR="00293C82" w:rsidRPr="00B153D4" w:rsidRDefault="00293C82" w:rsidP="00293C82">
      <w:pPr>
        <w:pStyle w:val="Clause"/>
        <w:rPr>
          <w:rFonts w:cs="Arial"/>
        </w:rPr>
      </w:pPr>
      <w:r>
        <w:t xml:space="preserve">If, in the sole opinion of the City, a Proposal does not achieve a pass rating for </w:t>
      </w:r>
      <w:r w:rsidR="00190FB1">
        <w:fldChar w:fldCharType="begin"/>
      </w:r>
      <w:r w:rsidR="00190FB1">
        <w:instrText xml:space="preserve"> REF _Ref222387946 \w \h </w:instrText>
      </w:r>
      <w:r w:rsidR="00190FB1">
        <w:fldChar w:fldCharType="separate"/>
      </w:r>
      <w:r w:rsidR="002413A9">
        <w:t>B21.1(a)</w:t>
      </w:r>
      <w:r w:rsidR="00190FB1">
        <w:fldChar w:fldCharType="end"/>
      </w:r>
      <w:r w:rsidR="00190FB1">
        <w:t xml:space="preserve"> </w:t>
      </w:r>
      <w:r>
        <w:t>and</w:t>
      </w:r>
      <w:r w:rsidR="00190FB1">
        <w:t xml:space="preserve"> </w:t>
      </w:r>
      <w:r w:rsidR="00190FB1">
        <w:fldChar w:fldCharType="begin"/>
      </w:r>
      <w:r w:rsidR="00190FB1">
        <w:instrText xml:space="preserve"> REF _Ref222387958 \w \h </w:instrText>
      </w:r>
      <w:r w:rsidR="00190FB1">
        <w:fldChar w:fldCharType="separate"/>
      </w:r>
      <w:r w:rsidR="002413A9">
        <w:t>B21.1(b)</w:t>
      </w:r>
      <w:r w:rsidR="00190FB1">
        <w:fldChar w:fldCharType="end"/>
      </w:r>
      <w:r>
        <w:t>, the Proposal will be determined to be non-responsive and will not be further evaluated.</w:t>
      </w:r>
    </w:p>
    <w:p w14:paraId="6EC26BCF" w14:textId="64A2FAF5" w:rsidR="00344C18" w:rsidRDefault="00344C18" w:rsidP="00344C18">
      <w:pPr>
        <w:pStyle w:val="Comment"/>
      </w:pPr>
      <w:r>
        <w:t xml:space="preserve">SPEC NOTE:  Delete </w:t>
      </w:r>
      <w:r>
        <w:fldChar w:fldCharType="begin"/>
      </w:r>
      <w:r>
        <w:instrText xml:space="preserve"> REF _Ref34988980 \r \h </w:instrText>
      </w:r>
      <w:r>
        <w:fldChar w:fldCharType="separate"/>
      </w:r>
      <w:r w:rsidR="002413A9">
        <w:t>B21.5</w:t>
      </w:r>
      <w:r>
        <w:fldChar w:fldCharType="end"/>
      </w:r>
      <w:r>
        <w:t xml:space="preserve"> and </w:t>
      </w:r>
      <w:r>
        <w:fldChar w:fldCharType="begin"/>
      </w:r>
      <w:r>
        <w:instrText xml:space="preserve"> REF _Ref34983401 \r \h </w:instrText>
      </w:r>
      <w:r>
        <w:fldChar w:fldCharType="separate"/>
      </w:r>
      <w:r w:rsidR="002413A9">
        <w:t>D2.5</w:t>
      </w:r>
      <w:r>
        <w:fldChar w:fldCharType="end"/>
      </w:r>
      <w:r>
        <w:t xml:space="preserve"> if not stating the available funds available and lowering the points for Fees/Total Bid Price in the evaluation. </w:t>
      </w:r>
    </w:p>
    <w:p w14:paraId="33AED7AA" w14:textId="483CAB53" w:rsidR="00344C18" w:rsidRPr="0035288C" w:rsidRDefault="00344C18" w:rsidP="00344C18">
      <w:pPr>
        <w:pStyle w:val="Clause"/>
        <w:rPr>
          <w:szCs w:val="20"/>
        </w:rPr>
      </w:pPr>
      <w:bookmarkStart w:id="208" w:name="_Ref34988980"/>
      <w:r w:rsidRPr="00021AF9">
        <w:t>Further to</w:t>
      </w:r>
      <w:r w:rsidR="00190FB1">
        <w:t xml:space="preserve"> </w:t>
      </w:r>
      <w:r w:rsidR="00190FB1">
        <w:fldChar w:fldCharType="begin"/>
      </w:r>
      <w:r w:rsidR="00190FB1">
        <w:instrText xml:space="preserve"> REF _Ref224549664 \w \h </w:instrText>
      </w:r>
      <w:r w:rsidR="00190FB1">
        <w:fldChar w:fldCharType="separate"/>
      </w:r>
      <w:r w:rsidR="002413A9">
        <w:t>B21.1(c)</w:t>
      </w:r>
      <w:r w:rsidR="00190FB1">
        <w:fldChar w:fldCharType="end"/>
      </w:r>
      <w:r w:rsidRPr="00021AF9">
        <w:t xml:space="preserve">, the Award Authority may reject a Proposal as being non-responsive if it exceeds the </w:t>
      </w:r>
      <w:r>
        <w:t>funds available</w:t>
      </w:r>
      <w:r w:rsidRPr="00021AF9">
        <w:t xml:space="preserve"> as shown in </w:t>
      </w:r>
      <w:r>
        <w:fldChar w:fldCharType="begin"/>
      </w:r>
      <w:r>
        <w:instrText xml:space="preserve"> REF _Ref34983401 \r \h </w:instrText>
      </w:r>
      <w:r>
        <w:fldChar w:fldCharType="separate"/>
      </w:r>
      <w:r w:rsidR="002413A9">
        <w:t>D2.5</w:t>
      </w:r>
      <w:r>
        <w:fldChar w:fldCharType="end"/>
      </w:r>
      <w:r w:rsidRPr="00021AF9">
        <w:t>.</w:t>
      </w:r>
      <w:bookmarkEnd w:id="208"/>
    </w:p>
    <w:p w14:paraId="559476B0" w14:textId="430896E7" w:rsidR="0035288C" w:rsidRPr="00C32885" w:rsidRDefault="0035288C" w:rsidP="0035288C">
      <w:pPr>
        <w:pStyle w:val="Comment"/>
      </w:pPr>
      <w:r w:rsidRPr="00C32885">
        <w:t xml:space="preserve">SPEC NOTE: Delete </w:t>
      </w:r>
      <w:r w:rsidRPr="00C32885">
        <w:fldChar w:fldCharType="begin"/>
      </w:r>
      <w:r w:rsidRPr="00C32885">
        <w:instrText xml:space="preserve"> REF _Ref527107551 \w \h </w:instrText>
      </w:r>
      <w:r w:rsidR="00C1721E" w:rsidRPr="00C32885">
        <w:instrText xml:space="preserve"> \* MERGEFORMAT </w:instrText>
      </w:r>
      <w:r w:rsidRPr="00C32885">
        <w:fldChar w:fldCharType="separate"/>
      </w:r>
      <w:r w:rsidR="002413A9">
        <w:t>B21.6</w:t>
      </w:r>
      <w:r w:rsidRPr="00C32885">
        <w:fldChar w:fldCharType="end"/>
      </w:r>
      <w:r w:rsidRPr="00C32885">
        <w:t xml:space="preserve"> if deleting </w:t>
      </w:r>
      <w:r w:rsidR="00344C18">
        <w:fldChar w:fldCharType="begin"/>
      </w:r>
      <w:r w:rsidR="00344C18">
        <w:instrText xml:space="preserve"> REF _Ref34983401 \r \h </w:instrText>
      </w:r>
      <w:r w:rsidR="00344C18">
        <w:fldChar w:fldCharType="separate"/>
      </w:r>
      <w:r w:rsidR="002413A9">
        <w:t>D2.5</w:t>
      </w:r>
      <w:r w:rsidR="00344C18">
        <w:fldChar w:fldCharType="end"/>
      </w:r>
      <w:r w:rsidRPr="00C32885">
        <w:t xml:space="preserve"> and there is no chance of “no award” due to bids exceeding the available funds.</w:t>
      </w:r>
    </w:p>
    <w:p w14:paraId="3B9A274A" w14:textId="628E3786" w:rsidR="0035288C" w:rsidRPr="00C32885" w:rsidRDefault="0035288C" w:rsidP="0035288C">
      <w:pPr>
        <w:pStyle w:val="Clause"/>
      </w:pPr>
      <w:bookmarkStart w:id="209" w:name="_Ref527107551"/>
      <w:r w:rsidRPr="00C32885">
        <w:t xml:space="preserve">Further to </w:t>
      </w:r>
      <w:r w:rsidR="00190FB1">
        <w:fldChar w:fldCharType="begin"/>
      </w:r>
      <w:r w:rsidR="00190FB1">
        <w:instrText xml:space="preserve"> REF _Ref224549664 \w \h </w:instrText>
      </w:r>
      <w:r w:rsidR="00190FB1">
        <w:fldChar w:fldCharType="separate"/>
      </w:r>
      <w:r w:rsidR="002413A9">
        <w:t>B21.1(c)</w:t>
      </w:r>
      <w:r w:rsidR="00190FB1">
        <w:fldChar w:fldCharType="end"/>
      </w:r>
      <w:r w:rsidR="00190FB1">
        <w:t xml:space="preserve"> </w:t>
      </w:r>
      <w:r w:rsidRPr="00C32885">
        <w:t xml:space="preserve">where the Total Bid Price exceeds the </w:t>
      </w:r>
      <w:r w:rsidR="00443FC1">
        <w:t>estimate</w:t>
      </w:r>
      <w:r w:rsidRPr="00C32885">
        <w:t xml:space="preserve"> stated in </w:t>
      </w:r>
      <w:r w:rsidR="00344C18">
        <w:fldChar w:fldCharType="begin"/>
      </w:r>
      <w:r w:rsidR="00344C18">
        <w:instrText xml:space="preserve"> REF _Ref34983401 \r \h </w:instrText>
      </w:r>
      <w:r w:rsidR="00344C18">
        <w:fldChar w:fldCharType="separate"/>
      </w:r>
      <w:r w:rsidR="002413A9">
        <w:t>D2.5</w:t>
      </w:r>
      <w:r w:rsidR="00344C18">
        <w:fldChar w:fldCharType="end"/>
      </w:r>
      <w:r w:rsidRPr="00C32885">
        <w:t xml:space="preserve"> the City may determine that no award will be made in accordance with </w:t>
      </w:r>
      <w:r w:rsidR="00C1721E" w:rsidRPr="00C32885">
        <w:fldChar w:fldCharType="begin"/>
      </w:r>
      <w:r w:rsidR="00C1721E" w:rsidRPr="00C32885">
        <w:instrText xml:space="preserve"> REF _Ref527117104 \r \h  \* MERGEFORMAT </w:instrText>
      </w:r>
      <w:r w:rsidR="00C1721E" w:rsidRPr="00C32885">
        <w:fldChar w:fldCharType="separate"/>
      </w:r>
      <w:r w:rsidR="002413A9">
        <w:t>B22.2.1(a)</w:t>
      </w:r>
      <w:r w:rsidR="00C1721E" w:rsidRPr="00C32885">
        <w:fldChar w:fldCharType="end"/>
      </w:r>
      <w:r w:rsidRPr="00C32885">
        <w:t>.</w:t>
      </w:r>
      <w:bookmarkEnd w:id="209"/>
    </w:p>
    <w:p w14:paraId="23E20432" w14:textId="21E9D061" w:rsidR="00C1721E" w:rsidRPr="00C1721E" w:rsidRDefault="00C1721E" w:rsidP="00C1721E">
      <w:pPr>
        <w:keepNext/>
        <w:spacing w:before="200"/>
        <w:rPr>
          <w:i/>
          <w:vanish/>
          <w:color w:val="FF0000"/>
          <w:szCs w:val="20"/>
        </w:rPr>
      </w:pPr>
      <w:r w:rsidRPr="00C1721E">
        <w:rPr>
          <w:i/>
          <w:vanish/>
          <w:color w:val="FF0000"/>
          <w:szCs w:val="20"/>
        </w:rPr>
        <w:t xml:space="preserve">VERSION 1 - Use this version with VERSION 1 of </w:t>
      </w:r>
      <w:r w:rsidRPr="00C1721E">
        <w:rPr>
          <w:i/>
          <w:vanish/>
          <w:color w:val="FF0000"/>
          <w:szCs w:val="20"/>
        </w:rPr>
        <w:fldChar w:fldCharType="begin"/>
      </w:r>
      <w:r w:rsidRPr="00C1721E">
        <w:rPr>
          <w:i/>
          <w:vanish/>
          <w:color w:val="FF0000"/>
          <w:szCs w:val="20"/>
        </w:rPr>
        <w:instrText xml:space="preserve"> REF _Ref482429055 \r \h  \* MERGEFORMAT </w:instrText>
      </w:r>
      <w:r w:rsidRPr="00C1721E">
        <w:rPr>
          <w:i/>
          <w:vanish/>
          <w:color w:val="FF0000"/>
          <w:szCs w:val="20"/>
        </w:rPr>
      </w:r>
      <w:r w:rsidRPr="00C1721E">
        <w:rPr>
          <w:i/>
          <w:vanish/>
          <w:color w:val="FF0000"/>
          <w:szCs w:val="20"/>
        </w:rPr>
        <w:fldChar w:fldCharType="separate"/>
      </w:r>
      <w:r w:rsidR="002413A9">
        <w:rPr>
          <w:i/>
          <w:vanish/>
          <w:color w:val="FF0000"/>
          <w:szCs w:val="20"/>
        </w:rPr>
        <w:t>B9</w:t>
      </w:r>
      <w:r w:rsidRPr="00C1721E">
        <w:rPr>
          <w:i/>
          <w:vanish/>
          <w:color w:val="FF0000"/>
          <w:szCs w:val="20"/>
        </w:rPr>
        <w:fldChar w:fldCharType="end"/>
      </w:r>
      <w:r w:rsidRPr="00C1721E">
        <w:rPr>
          <w:i/>
          <w:vanish/>
          <w:color w:val="FF0000"/>
          <w:szCs w:val="20"/>
        </w:rPr>
        <w:t xml:space="preserve"> and VERSION 1 of Form B: Prices for unit price contracts.</w:t>
      </w:r>
      <w:r w:rsidR="0064631B" w:rsidRPr="0064631B">
        <w:t xml:space="preserve"> </w:t>
      </w:r>
      <w:r w:rsidR="0064631B" w:rsidRPr="0064631B">
        <w:rPr>
          <w:i/>
          <w:vanish/>
          <w:color w:val="FF0000"/>
          <w:szCs w:val="20"/>
        </w:rPr>
        <w:t>If there is more than one line item, it is a unit price contract, not a lump sum contract</w:t>
      </w:r>
      <w:r w:rsidR="0064631B">
        <w:rPr>
          <w:i/>
          <w:vanish/>
          <w:color w:val="FF0000"/>
          <w:szCs w:val="20"/>
        </w:rPr>
        <w:t>.</w:t>
      </w:r>
    </w:p>
    <w:p w14:paraId="30C7C27D" w14:textId="7007C3E8" w:rsidR="00C1721E" w:rsidRDefault="00C1721E" w:rsidP="00C1721E">
      <w:pPr>
        <w:numPr>
          <w:ilvl w:val="2"/>
          <w:numId w:val="1"/>
        </w:numPr>
        <w:spacing w:before="200"/>
        <w:rPr>
          <w:szCs w:val="20"/>
        </w:rPr>
      </w:pPr>
      <w:r w:rsidRPr="00C1721E">
        <w:rPr>
          <w:szCs w:val="20"/>
        </w:rPr>
        <w:t>Further to</w:t>
      </w:r>
      <w:r w:rsidR="00190FB1">
        <w:rPr>
          <w:szCs w:val="20"/>
        </w:rPr>
        <w:t xml:space="preserve"> </w:t>
      </w:r>
      <w:r w:rsidR="00190FB1">
        <w:rPr>
          <w:szCs w:val="20"/>
        </w:rPr>
        <w:fldChar w:fldCharType="begin"/>
      </w:r>
      <w:r w:rsidR="00190FB1">
        <w:rPr>
          <w:szCs w:val="20"/>
        </w:rPr>
        <w:instrText xml:space="preserve"> REF _Ref224549664 \w \h </w:instrText>
      </w:r>
      <w:r w:rsidR="00190FB1">
        <w:rPr>
          <w:szCs w:val="20"/>
        </w:rPr>
      </w:r>
      <w:r w:rsidR="00190FB1">
        <w:rPr>
          <w:szCs w:val="20"/>
        </w:rPr>
        <w:fldChar w:fldCharType="separate"/>
      </w:r>
      <w:r w:rsidR="002413A9">
        <w:rPr>
          <w:szCs w:val="20"/>
        </w:rPr>
        <w:t>B21.1(c)</w:t>
      </w:r>
      <w:r w:rsidR="00190FB1">
        <w:rPr>
          <w:szCs w:val="20"/>
        </w:rPr>
        <w:fldChar w:fldCharType="end"/>
      </w:r>
      <w:r w:rsidRPr="00C1721E">
        <w:rPr>
          <w:szCs w:val="20"/>
        </w:rPr>
        <w:t>, the Total Bid Price shall be the sum of the quantities multiplied by the unit prices for each item shown on Form B: Prices.</w:t>
      </w:r>
    </w:p>
    <w:p w14:paraId="7A7D0475" w14:textId="1D5F1C18" w:rsidR="00C1721E" w:rsidRPr="004224CF" w:rsidRDefault="00C1721E" w:rsidP="00C1721E">
      <w:pPr>
        <w:pStyle w:val="Comment"/>
      </w:pPr>
      <w:r w:rsidRPr="00A30CC4">
        <w:t xml:space="preserve">SPEC NOTE:  Delete </w:t>
      </w:r>
      <w:r>
        <w:t xml:space="preserve"> </w:t>
      </w:r>
      <w:r>
        <w:fldChar w:fldCharType="begin"/>
      </w:r>
      <w:r>
        <w:instrText xml:space="preserve"> REF _Ref24032156 \r \h </w:instrText>
      </w:r>
      <w:r>
        <w:fldChar w:fldCharType="separate"/>
      </w:r>
      <w:r w:rsidR="002413A9">
        <w:t>B21.7.1</w:t>
      </w:r>
      <w:r>
        <w:fldChar w:fldCharType="end"/>
      </w:r>
      <w:r w:rsidRPr="00A30CC4">
        <w:t xml:space="preserve"> if </w:t>
      </w:r>
      <w:r w:rsidR="000A3C05">
        <w:t>the Amount column</w:t>
      </w:r>
      <w:r w:rsidRPr="00A30CC4">
        <w:t xml:space="preserve"> is NOT shown on Form B.</w:t>
      </w:r>
      <w:r>
        <w:t xml:space="preserve"> </w:t>
      </w:r>
    </w:p>
    <w:p w14:paraId="2920EE8C" w14:textId="3DD21620" w:rsidR="00C1721E" w:rsidRDefault="00C1721E" w:rsidP="00C1721E">
      <w:pPr>
        <w:pStyle w:val="SubClause"/>
      </w:pPr>
      <w:bookmarkStart w:id="210" w:name="_Ref24032156"/>
      <w:r w:rsidRPr="003E2558">
        <w:t>Further to</w:t>
      </w:r>
      <w:r w:rsidR="00190FB1">
        <w:t xml:space="preserve"> </w:t>
      </w:r>
      <w:r w:rsidR="00190FB1">
        <w:fldChar w:fldCharType="begin"/>
      </w:r>
      <w:r w:rsidR="00190FB1">
        <w:instrText xml:space="preserve"> REF _Ref224549664 \w \h </w:instrText>
      </w:r>
      <w:r w:rsidR="00190FB1">
        <w:fldChar w:fldCharType="separate"/>
      </w:r>
      <w:r w:rsidR="002413A9">
        <w:t>B21.1(c)</w:t>
      </w:r>
      <w:r w:rsidR="00190FB1">
        <w:fldChar w:fldCharType="end"/>
      </w:r>
      <w:r w:rsidRPr="003E2558">
        <w:t>, in the event that a unit price is not provided on Form B:</w:t>
      </w:r>
      <w:r>
        <w:t xml:space="preserve"> </w:t>
      </w:r>
      <w:r w:rsidRPr="003E2558">
        <w:t>Prices, the City will determine the unit price by dividing the Amount (extended price) by the approximate quantity, for the purposes of evaluation and payment.</w:t>
      </w:r>
      <w:bookmarkEnd w:id="210"/>
    </w:p>
    <w:p w14:paraId="560B34DC" w14:textId="66AE2A5E" w:rsidR="0049426C" w:rsidRDefault="0049426C" w:rsidP="00C1721E">
      <w:pPr>
        <w:pStyle w:val="SubClause"/>
      </w:pPr>
      <w:r w:rsidRPr="0049426C">
        <w:t>For evaluation purposes only, where Form B includes a cash allowance, the cash allowance shall be removed from the Total Bid Price for the calculation of price points</w:t>
      </w:r>
    </w:p>
    <w:p w14:paraId="6F6C3604" w14:textId="42DD162C" w:rsidR="00C1721E" w:rsidRPr="00C1721E" w:rsidRDefault="00C1721E" w:rsidP="00C1721E">
      <w:pPr>
        <w:keepNext/>
        <w:spacing w:before="200"/>
        <w:rPr>
          <w:i/>
          <w:vanish/>
          <w:color w:val="FF0000"/>
          <w:szCs w:val="20"/>
        </w:rPr>
      </w:pPr>
      <w:r w:rsidRPr="00C1721E">
        <w:rPr>
          <w:i/>
          <w:vanish/>
          <w:color w:val="FF0000"/>
          <w:szCs w:val="20"/>
        </w:rPr>
        <w:t xml:space="preserve">VERSION 2 - Use </w:t>
      </w:r>
      <w:r w:rsidR="0064631B">
        <w:rPr>
          <w:i/>
          <w:vanish/>
          <w:color w:val="FF0000"/>
          <w:szCs w:val="20"/>
        </w:rPr>
        <w:fldChar w:fldCharType="begin"/>
      </w:r>
      <w:r w:rsidR="0064631B">
        <w:rPr>
          <w:i/>
          <w:vanish/>
          <w:color w:val="FF0000"/>
          <w:szCs w:val="20"/>
        </w:rPr>
        <w:instrText xml:space="preserve"> REF _Ref201735937 \r \h </w:instrText>
      </w:r>
      <w:r w:rsidR="0064631B">
        <w:rPr>
          <w:i/>
          <w:vanish/>
          <w:color w:val="FF0000"/>
          <w:szCs w:val="20"/>
        </w:rPr>
      </w:r>
      <w:r w:rsidR="0064631B">
        <w:rPr>
          <w:i/>
          <w:vanish/>
          <w:color w:val="FF0000"/>
          <w:szCs w:val="20"/>
        </w:rPr>
        <w:fldChar w:fldCharType="separate"/>
      </w:r>
      <w:r w:rsidR="002413A9">
        <w:rPr>
          <w:i/>
          <w:vanish/>
          <w:color w:val="FF0000"/>
          <w:szCs w:val="20"/>
        </w:rPr>
        <w:t>B21.8</w:t>
      </w:r>
      <w:r w:rsidR="0064631B">
        <w:rPr>
          <w:i/>
          <w:vanish/>
          <w:color w:val="FF0000"/>
          <w:szCs w:val="20"/>
        </w:rPr>
        <w:fldChar w:fldCharType="end"/>
      </w:r>
      <w:r w:rsidR="0064631B">
        <w:rPr>
          <w:i/>
          <w:vanish/>
          <w:color w:val="FF0000"/>
          <w:szCs w:val="20"/>
        </w:rPr>
        <w:t xml:space="preserve"> </w:t>
      </w:r>
      <w:r w:rsidRPr="00C1721E">
        <w:rPr>
          <w:i/>
          <w:vanish/>
          <w:color w:val="FF0000"/>
          <w:szCs w:val="20"/>
        </w:rPr>
        <w:t xml:space="preserve">with VERSION 2 of </w:t>
      </w:r>
      <w:r w:rsidRPr="00C1721E">
        <w:rPr>
          <w:i/>
          <w:vanish/>
          <w:color w:val="FF0000"/>
          <w:szCs w:val="20"/>
        </w:rPr>
        <w:fldChar w:fldCharType="begin"/>
      </w:r>
      <w:r w:rsidRPr="00C1721E">
        <w:rPr>
          <w:i/>
          <w:vanish/>
          <w:color w:val="FF0000"/>
          <w:szCs w:val="20"/>
        </w:rPr>
        <w:instrText xml:space="preserve"> REF _Ref482429055 \r \h  \* MERGEFORMAT </w:instrText>
      </w:r>
      <w:r w:rsidRPr="00C1721E">
        <w:rPr>
          <w:i/>
          <w:vanish/>
          <w:color w:val="FF0000"/>
          <w:szCs w:val="20"/>
        </w:rPr>
      </w:r>
      <w:r w:rsidRPr="00C1721E">
        <w:rPr>
          <w:i/>
          <w:vanish/>
          <w:color w:val="FF0000"/>
          <w:szCs w:val="20"/>
        </w:rPr>
        <w:fldChar w:fldCharType="separate"/>
      </w:r>
      <w:r w:rsidR="002413A9">
        <w:rPr>
          <w:i/>
          <w:vanish/>
          <w:color w:val="FF0000"/>
          <w:szCs w:val="20"/>
        </w:rPr>
        <w:t>B9</w:t>
      </w:r>
      <w:r w:rsidRPr="00C1721E">
        <w:rPr>
          <w:i/>
          <w:vanish/>
          <w:color w:val="FF0000"/>
          <w:szCs w:val="20"/>
        </w:rPr>
        <w:fldChar w:fldCharType="end"/>
      </w:r>
      <w:r w:rsidR="0064631B">
        <w:rPr>
          <w:i/>
          <w:vanish/>
          <w:color w:val="FF0000"/>
          <w:szCs w:val="20"/>
        </w:rPr>
        <w:t xml:space="preserve"> for Lump Sum contracts.</w:t>
      </w:r>
      <w:r w:rsidR="0064631B" w:rsidRPr="0064631B">
        <w:t xml:space="preserve"> </w:t>
      </w:r>
      <w:r w:rsidR="0064631B" w:rsidRPr="0064631B">
        <w:rPr>
          <w:i/>
          <w:vanish/>
          <w:color w:val="FF0000"/>
          <w:szCs w:val="20"/>
        </w:rPr>
        <w:t>If there is more than one line item, it is a unit price contract, not a lump sum contract</w:t>
      </w:r>
      <w:r w:rsidRPr="00C1721E">
        <w:rPr>
          <w:i/>
          <w:vanish/>
          <w:color w:val="FF0000"/>
          <w:szCs w:val="20"/>
        </w:rPr>
        <w:t>.</w:t>
      </w:r>
    </w:p>
    <w:p w14:paraId="25612A65" w14:textId="537171F9" w:rsidR="00C1721E" w:rsidRPr="00C1721E" w:rsidRDefault="00C1721E" w:rsidP="00C1721E">
      <w:pPr>
        <w:pStyle w:val="Clause"/>
      </w:pPr>
      <w:bookmarkStart w:id="211" w:name="_Ref201735937"/>
      <w:r w:rsidRPr="00C1721E">
        <w:t>Further to</w:t>
      </w:r>
      <w:r w:rsidR="00190FB1">
        <w:t xml:space="preserve"> </w:t>
      </w:r>
      <w:r w:rsidR="00190FB1">
        <w:fldChar w:fldCharType="begin"/>
      </w:r>
      <w:r w:rsidR="00190FB1">
        <w:instrText xml:space="preserve"> REF _Ref224549664 \w \h </w:instrText>
      </w:r>
      <w:r w:rsidR="00190FB1">
        <w:fldChar w:fldCharType="separate"/>
      </w:r>
      <w:r w:rsidR="002413A9">
        <w:t>B21.1(c)</w:t>
      </w:r>
      <w:r w:rsidR="00190FB1">
        <w:fldChar w:fldCharType="end"/>
      </w:r>
      <w:r w:rsidRPr="00C1721E">
        <w:t>,, the Total Bid Price shall be the lump sum price shown on Form B: Prices.</w:t>
      </w:r>
      <w:bookmarkEnd w:id="211"/>
    </w:p>
    <w:p w14:paraId="1BA430BF" w14:textId="6C0C81B4" w:rsidR="00D37706" w:rsidRDefault="00D37706" w:rsidP="00D37706">
      <w:pPr>
        <w:pStyle w:val="Clause"/>
      </w:pPr>
      <w:r>
        <w:t>Further to</w:t>
      </w:r>
      <w:r w:rsidR="00190FB1">
        <w:t xml:space="preserve"> </w:t>
      </w:r>
      <w:r w:rsidR="00190FB1">
        <w:fldChar w:fldCharType="begin"/>
      </w:r>
      <w:r w:rsidR="00190FB1">
        <w:instrText xml:space="preserve"> REF _Ref219727246 \w \h </w:instrText>
      </w:r>
      <w:r w:rsidR="00190FB1">
        <w:fldChar w:fldCharType="separate"/>
      </w:r>
      <w:r w:rsidR="002413A9">
        <w:t>B21.1(d)</w:t>
      </w:r>
      <w:r w:rsidR="00190FB1">
        <w:fldChar w:fldCharType="end"/>
      </w:r>
      <w:r>
        <w:t>, Experience of Proponent and Subcontractors will be evaluated considering the experience of the organization on projects of similar size and complexity as well as other information requested.</w:t>
      </w:r>
    </w:p>
    <w:p w14:paraId="04EED0E1" w14:textId="329B8152" w:rsidR="00D37706" w:rsidRDefault="00D37706" w:rsidP="00D37706">
      <w:pPr>
        <w:pStyle w:val="Clause"/>
      </w:pPr>
      <w:r>
        <w:t>Further to</w:t>
      </w:r>
      <w:r w:rsidR="00190FB1">
        <w:t xml:space="preserve"> </w:t>
      </w:r>
      <w:r w:rsidR="00190FB1">
        <w:fldChar w:fldCharType="begin"/>
      </w:r>
      <w:r w:rsidR="00190FB1">
        <w:instrText xml:space="preserve"> REF _Ref219727270 \w \h </w:instrText>
      </w:r>
      <w:r w:rsidR="00190FB1">
        <w:fldChar w:fldCharType="separate"/>
      </w:r>
      <w:r w:rsidR="002413A9">
        <w:t>B21.1(e)</w:t>
      </w:r>
      <w:r w:rsidR="00190FB1">
        <w:fldChar w:fldCharType="end"/>
      </w:r>
      <w:r>
        <w:t>, Experience of Key Personnel Assigned to the Project will be evaluated considering the experience and qualifications of the Key Personnel and Subcontractor personnel on Projects of comparable size and complexity.</w:t>
      </w:r>
    </w:p>
    <w:p w14:paraId="58CFF1C6" w14:textId="7563EDF6" w:rsidR="00D37706" w:rsidRDefault="00D37706" w:rsidP="00D37706">
      <w:pPr>
        <w:pStyle w:val="Clause"/>
      </w:pPr>
      <w:r>
        <w:t>Further to</w:t>
      </w:r>
      <w:r w:rsidR="00190FB1">
        <w:t xml:space="preserve"> </w:t>
      </w:r>
      <w:r w:rsidR="00190FB1">
        <w:fldChar w:fldCharType="begin"/>
      </w:r>
      <w:r w:rsidR="00190FB1">
        <w:instrText xml:space="preserve"> REF _Ref219727301 \w \h </w:instrText>
      </w:r>
      <w:r w:rsidR="00190FB1">
        <w:fldChar w:fldCharType="separate"/>
      </w:r>
      <w:r w:rsidR="002413A9">
        <w:t>B21.1(f)</w:t>
      </w:r>
      <w:r w:rsidR="00190FB1">
        <w:fldChar w:fldCharType="end"/>
      </w:r>
      <w:r>
        <w:t>, Project Understanding and Methodology will be evaluated considering your firm’s understanding of the City’s Project, project management approach and team organization.</w:t>
      </w:r>
    </w:p>
    <w:p w14:paraId="3C7B0EF3" w14:textId="27F7AB4D" w:rsidR="00D37706" w:rsidRDefault="00D37706" w:rsidP="00D37706">
      <w:pPr>
        <w:pStyle w:val="Clause"/>
      </w:pPr>
      <w:r>
        <w:t>Further to</w:t>
      </w:r>
      <w:r w:rsidR="00190FB1">
        <w:t xml:space="preserve"> </w:t>
      </w:r>
      <w:r w:rsidR="00190FB1">
        <w:fldChar w:fldCharType="begin"/>
      </w:r>
      <w:r w:rsidR="00190FB1">
        <w:instrText xml:space="preserve"> REF _Ref219727317 \w \h </w:instrText>
      </w:r>
      <w:r w:rsidR="00190FB1">
        <w:fldChar w:fldCharType="separate"/>
      </w:r>
      <w:r w:rsidR="002413A9">
        <w:t>B21.1(g)</w:t>
      </w:r>
      <w:r w:rsidR="00190FB1">
        <w:fldChar w:fldCharType="end"/>
      </w:r>
      <w:r>
        <w:t>, Project Schedule will be evaluated considering the Proponent’s ability to comply with the requirements of the Project.</w:t>
      </w:r>
    </w:p>
    <w:p w14:paraId="57F947D5" w14:textId="533A5DE2" w:rsidR="00D37706" w:rsidRDefault="00190FB1" w:rsidP="00D37706">
      <w:pPr>
        <w:pStyle w:val="Clause"/>
      </w:pPr>
      <w:r>
        <w:t>Where Proponents fail to provide a response to</w:t>
      </w:r>
      <w:r w:rsidR="00D37706">
        <w:t xml:space="preserve"> </w:t>
      </w:r>
      <w:r>
        <w:fldChar w:fldCharType="begin"/>
      </w:r>
      <w:r>
        <w:instrText xml:space="preserve"> REF _Ref219727246 \w \h </w:instrText>
      </w:r>
      <w:r>
        <w:fldChar w:fldCharType="separate"/>
      </w:r>
      <w:r w:rsidR="002413A9">
        <w:t>B21.1(d)</w:t>
      </w:r>
      <w:r>
        <w:fldChar w:fldCharType="end"/>
      </w:r>
      <w:r w:rsidR="00D37706">
        <w:t xml:space="preserve"> to</w:t>
      </w:r>
      <w:r>
        <w:t xml:space="preserve"> </w:t>
      </w:r>
      <w:r>
        <w:fldChar w:fldCharType="begin"/>
      </w:r>
      <w:r>
        <w:instrText xml:space="preserve"> REF _Ref219727317 \w \h </w:instrText>
      </w:r>
      <w:r>
        <w:fldChar w:fldCharType="separate"/>
      </w:r>
      <w:r w:rsidR="002413A9">
        <w:t>B21.1(g)</w:t>
      </w:r>
      <w:r>
        <w:fldChar w:fldCharType="end"/>
      </w:r>
      <w:r w:rsidR="00D37706">
        <w:t>, the score of zero may be assigned to the incomplete part of the response.</w:t>
      </w:r>
      <w:r w:rsidR="00D37706" w:rsidRPr="00686185">
        <w:t xml:space="preserve"> </w:t>
      </w:r>
    </w:p>
    <w:p w14:paraId="1145A221" w14:textId="3E030163" w:rsidR="00586148" w:rsidRDefault="00586148" w:rsidP="00586148">
      <w:pPr>
        <w:pStyle w:val="Clause"/>
      </w:pPr>
      <w:bookmarkStart w:id="212" w:name="_Ref482429145"/>
      <w:bookmarkStart w:id="213" w:name="_Toc482432351"/>
      <w:bookmarkStart w:id="214" w:name="_Toc3968685"/>
      <w:r>
        <w:lastRenderedPageBreak/>
        <w:t>Proposals will be evaluated considering the information in the Proposal Submission and any interviews held</w:t>
      </w:r>
      <w:r w:rsidR="00CB35DC">
        <w:t xml:space="preserve"> in accordance with </w:t>
      </w:r>
      <w:r w:rsidR="00CB35DC">
        <w:fldChar w:fldCharType="begin"/>
      </w:r>
      <w:r w:rsidR="00CB35DC">
        <w:instrText xml:space="preserve"> REF _Ref230765475 \r \h </w:instrText>
      </w:r>
      <w:r w:rsidR="00CB35DC">
        <w:fldChar w:fldCharType="separate"/>
      </w:r>
      <w:r w:rsidR="002413A9">
        <w:t>B19</w:t>
      </w:r>
      <w:r w:rsidR="00CB35DC">
        <w:fldChar w:fldCharType="end"/>
      </w:r>
      <w:r>
        <w:t>.</w:t>
      </w:r>
    </w:p>
    <w:p w14:paraId="3769871C" w14:textId="77777777" w:rsidR="00344C18" w:rsidRPr="00344C18" w:rsidRDefault="00344C18" w:rsidP="00586148">
      <w:pPr>
        <w:pStyle w:val="Clause"/>
      </w:pPr>
      <w:r w:rsidRPr="00B153D4">
        <w:rPr>
          <w:rFonts w:cs="Arial"/>
        </w:rPr>
        <w:t>Where references are requested, the reference checks to confirm information provided may not be restricted to only those submitted by the Proponent, and may include organizations representing Persons, known to have done business with the Proponent.</w:t>
      </w:r>
    </w:p>
    <w:p w14:paraId="6670FCB6" w14:textId="77777777" w:rsidR="00344C18" w:rsidRDefault="00344C18" w:rsidP="00344C18">
      <w:pPr>
        <w:pStyle w:val="Clause"/>
      </w:pPr>
      <w:r>
        <w:t>This Contract will be awarded as a whole.</w:t>
      </w:r>
    </w:p>
    <w:p w14:paraId="179BAD28" w14:textId="77777777" w:rsidR="00C62626" w:rsidRDefault="00C62626" w:rsidP="00D5251A">
      <w:pPr>
        <w:pStyle w:val="CLAUSEHEADING"/>
      </w:pPr>
      <w:bookmarkStart w:id="215" w:name="_Ref41055148"/>
      <w:bookmarkStart w:id="216" w:name="_Toc230597145"/>
      <w:r>
        <w:t>Award of Contract</w:t>
      </w:r>
      <w:bookmarkEnd w:id="212"/>
      <w:bookmarkEnd w:id="213"/>
      <w:bookmarkEnd w:id="214"/>
      <w:bookmarkEnd w:id="215"/>
      <w:bookmarkEnd w:id="216"/>
    </w:p>
    <w:p w14:paraId="4A4EA59B" w14:textId="77777777" w:rsidR="00C62626" w:rsidRDefault="00C62626" w:rsidP="00D5251A">
      <w:pPr>
        <w:pStyle w:val="Clause"/>
      </w:pPr>
      <w:r>
        <w:t xml:space="preserve">The </w:t>
      </w:r>
      <w:r w:rsidR="00AC5C58">
        <w:t>C</w:t>
      </w:r>
      <w:r>
        <w:t>ity will give notice of the award of the Contract, or will give notice that no award will be made.</w:t>
      </w:r>
    </w:p>
    <w:p w14:paraId="46340F7D" w14:textId="77777777" w:rsidR="00C62626" w:rsidRDefault="00C62626" w:rsidP="00D5251A">
      <w:pPr>
        <w:pStyle w:val="Clause"/>
      </w:pPr>
      <w:bookmarkStart w:id="217" w:name="_Ref481904129"/>
      <w:r>
        <w:t xml:space="preserve">The City will have no obligation to award a Contract to a </w:t>
      </w:r>
      <w:r w:rsidR="003F249A">
        <w:t>Proponent</w:t>
      </w:r>
      <w:r>
        <w:t xml:space="preserve">, even though one or all of the </w:t>
      </w:r>
      <w:r w:rsidR="003F249A">
        <w:t>Proponent</w:t>
      </w:r>
      <w:r>
        <w:t xml:space="preserve">s are determined to be qualified, and the </w:t>
      </w:r>
      <w:r w:rsidR="00DA50E1">
        <w:t>Proposal</w:t>
      </w:r>
      <w:r w:rsidR="007C707B">
        <w:t>s</w:t>
      </w:r>
      <w:r>
        <w:t xml:space="preserve"> are determined to be responsive.</w:t>
      </w:r>
      <w:bookmarkEnd w:id="217"/>
    </w:p>
    <w:p w14:paraId="564302A1" w14:textId="0347B5C0" w:rsidR="00C62626" w:rsidRDefault="00C62626" w:rsidP="00D5251A">
      <w:pPr>
        <w:pStyle w:val="SubClause"/>
      </w:pPr>
      <w:r>
        <w:t xml:space="preserve">Without limiting the generality of </w:t>
      </w:r>
      <w:r>
        <w:fldChar w:fldCharType="begin"/>
      </w:r>
      <w:r>
        <w:instrText xml:space="preserve"> REF _Ref481904129 \r \h </w:instrText>
      </w:r>
      <w:r w:rsidR="00D5251A">
        <w:instrText xml:space="preserve"> \* MERGEFORMAT </w:instrText>
      </w:r>
      <w:r>
        <w:fldChar w:fldCharType="separate"/>
      </w:r>
      <w:r w:rsidR="002413A9">
        <w:t>B22.2</w:t>
      </w:r>
      <w:r>
        <w:fldChar w:fldCharType="end"/>
      </w:r>
      <w:r>
        <w:t>, the City will have no obligation to award a Contract where:</w:t>
      </w:r>
    </w:p>
    <w:p w14:paraId="63C8BA9F" w14:textId="77777777" w:rsidR="00C62626" w:rsidRDefault="00C62626" w:rsidP="00D5251A">
      <w:pPr>
        <w:pStyle w:val="SubClauseList"/>
      </w:pPr>
      <w:bookmarkStart w:id="218" w:name="_Ref527117104"/>
      <w:r>
        <w:t>the prices exceed the available City funds for the Work;</w:t>
      </w:r>
      <w:bookmarkEnd w:id="218"/>
    </w:p>
    <w:p w14:paraId="26AC4153" w14:textId="77777777" w:rsidR="00C62626" w:rsidRDefault="00C62626" w:rsidP="00D5251A">
      <w:pPr>
        <w:pStyle w:val="SubClauseList"/>
      </w:pPr>
      <w:r>
        <w:t>the prices are materially in excess of the prices received for similar work in the past;</w:t>
      </w:r>
    </w:p>
    <w:p w14:paraId="3952E5A5" w14:textId="77777777" w:rsidR="00C62626" w:rsidRDefault="00C62626" w:rsidP="00D5251A">
      <w:pPr>
        <w:pStyle w:val="SubClauseList"/>
      </w:pPr>
      <w:r>
        <w:t>the prices are materially in excess of the City’s cost to perform the Work, or a significant portion thereof, with</w:t>
      </w:r>
      <w:r w:rsidR="00D570FF">
        <w:t xml:space="preserve"> their </w:t>
      </w:r>
      <w:r>
        <w:t>own forces;</w:t>
      </w:r>
    </w:p>
    <w:p w14:paraId="3C40B246" w14:textId="77777777" w:rsidR="00C62626" w:rsidRDefault="00C62626" w:rsidP="00D5251A">
      <w:pPr>
        <w:pStyle w:val="SubClauseList"/>
      </w:pPr>
      <w:r>
        <w:t xml:space="preserve">only one </w:t>
      </w:r>
      <w:r w:rsidR="00DA50E1">
        <w:t>Proposal</w:t>
      </w:r>
      <w:r w:rsidR="00E3542A">
        <w:t xml:space="preserve"> </w:t>
      </w:r>
      <w:r>
        <w:t>is received; or</w:t>
      </w:r>
    </w:p>
    <w:p w14:paraId="1903FE46" w14:textId="77777777" w:rsidR="00C62626" w:rsidRDefault="00C62626" w:rsidP="00D5251A">
      <w:pPr>
        <w:pStyle w:val="SubClauseList"/>
      </w:pPr>
      <w:r>
        <w:t>in the judgment of the Award Authority, the interests of the City would best be served by not awarding a Contract.</w:t>
      </w:r>
    </w:p>
    <w:p w14:paraId="493E8AE9" w14:textId="77777777" w:rsidR="00C62626" w:rsidRDefault="006729C8" w:rsidP="00D5251A">
      <w:pPr>
        <w:pStyle w:val="Clause"/>
      </w:pPr>
      <w:bookmarkStart w:id="219" w:name="_Ref166983274"/>
      <w:r>
        <w:t>Where</w:t>
      </w:r>
      <w:r w:rsidR="00026718">
        <w:t xml:space="preserve"> </w:t>
      </w:r>
      <w:r w:rsidR="00C62626">
        <w:t xml:space="preserve">an award of Contract is made by the City, the award shall be made to the qualified </w:t>
      </w:r>
      <w:r w:rsidR="003F249A">
        <w:t>Proponent</w:t>
      </w:r>
      <w:r w:rsidR="00C62626">
        <w:t xml:space="preserve"> submitting the </w:t>
      </w:r>
      <w:r w:rsidR="00C14A0A">
        <w:t xml:space="preserve">most advantageous </w:t>
      </w:r>
      <w:r w:rsidR="0067441E">
        <w:rPr>
          <w:rFonts w:cs="Arial"/>
        </w:rPr>
        <w:t>offer</w:t>
      </w:r>
      <w:r w:rsidR="00C62626">
        <w:t>.</w:t>
      </w:r>
      <w:bookmarkEnd w:id="219"/>
    </w:p>
    <w:p w14:paraId="7F63F16B" w14:textId="43CD7D39" w:rsidR="00F626E5" w:rsidRPr="00932877" w:rsidRDefault="00F626E5" w:rsidP="00F626E5">
      <w:pPr>
        <w:pStyle w:val="Comment"/>
      </w:pPr>
      <w:r w:rsidRPr="00932877">
        <w:t xml:space="preserve">SPEC NOTE: delete </w:t>
      </w:r>
      <w:r w:rsidRPr="00932877">
        <w:fldChar w:fldCharType="begin"/>
      </w:r>
      <w:r w:rsidRPr="00932877">
        <w:instrText xml:space="preserve"> REF _Ref24969929 \r \h </w:instrText>
      </w:r>
      <w:r>
        <w:instrText xml:space="preserve"> \* MERGEFORMAT </w:instrText>
      </w:r>
      <w:r w:rsidRPr="00932877">
        <w:fldChar w:fldCharType="separate"/>
      </w:r>
      <w:r w:rsidR="002413A9">
        <w:t>B22.4</w:t>
      </w:r>
      <w:r w:rsidRPr="00932877">
        <w:fldChar w:fldCharType="end"/>
      </w:r>
      <w:r w:rsidRPr="00932877">
        <w:t xml:space="preserve"> and </w:t>
      </w:r>
      <w:r w:rsidRPr="00932877">
        <w:fldChar w:fldCharType="begin"/>
      </w:r>
      <w:r w:rsidRPr="00932877">
        <w:instrText xml:space="preserve"> REF _Ref25133069 \r \h </w:instrText>
      </w:r>
      <w:r>
        <w:instrText xml:space="preserve"> \* MERGEFORMAT </w:instrText>
      </w:r>
      <w:r w:rsidRPr="00932877">
        <w:fldChar w:fldCharType="separate"/>
      </w:r>
      <w:r w:rsidR="002413A9">
        <w:t>B22.5</w:t>
      </w:r>
      <w:r w:rsidRPr="00932877">
        <w:fldChar w:fldCharType="end"/>
      </w:r>
      <w:r w:rsidRPr="00932877">
        <w:t xml:space="preserve"> if not required</w:t>
      </w:r>
    </w:p>
    <w:p w14:paraId="3831A1D7" w14:textId="77777777" w:rsidR="00F626E5" w:rsidRDefault="00F626E5" w:rsidP="00F626E5">
      <w:pPr>
        <w:pStyle w:val="Clause"/>
      </w:pPr>
      <w:bookmarkStart w:id="220" w:name="_Ref24969929"/>
      <w:r>
        <w:t>The City may, at</w:t>
      </w:r>
      <w:r w:rsidR="00D570FF">
        <w:t xml:space="preserve"> their </w:t>
      </w:r>
      <w:r>
        <w:t>discretion, award the Contract in phases.</w:t>
      </w:r>
      <w:bookmarkEnd w:id="220"/>
      <w:r>
        <w:t xml:space="preserve"> </w:t>
      </w:r>
    </w:p>
    <w:p w14:paraId="631A7445" w14:textId="1EE12FEF" w:rsidR="00F626E5" w:rsidRDefault="00F626E5" w:rsidP="00F626E5">
      <w:pPr>
        <w:pStyle w:val="Clause"/>
      </w:pPr>
      <w:bookmarkStart w:id="221" w:name="_Ref25133069"/>
      <w:r>
        <w:t xml:space="preserve">Further to </w:t>
      </w:r>
      <w:r>
        <w:fldChar w:fldCharType="begin"/>
      </w:r>
      <w:r>
        <w:instrText xml:space="preserve"> REF _Ref24969929 \r \h </w:instrText>
      </w:r>
      <w:r>
        <w:fldChar w:fldCharType="separate"/>
      </w:r>
      <w:r w:rsidR="002413A9">
        <w:t>B22.4</w:t>
      </w:r>
      <w:r>
        <w:fldChar w:fldCharType="end"/>
      </w:r>
      <w:r>
        <w:t xml:space="preserve"> the City reserves the right to negotiate and award future phases to the successful Proponent.</w:t>
      </w:r>
      <w:bookmarkEnd w:id="221"/>
    </w:p>
    <w:p w14:paraId="08EB59A1" w14:textId="77777777" w:rsidR="00CF61B5" w:rsidRPr="00CF61B5" w:rsidRDefault="00CF61B5" w:rsidP="00CF61B5">
      <w:pPr>
        <w:spacing w:before="200"/>
        <w:rPr>
          <w:i/>
          <w:vanish/>
          <w:color w:val="FF0000"/>
          <w:szCs w:val="18"/>
        </w:rPr>
      </w:pPr>
      <w:bookmarkStart w:id="222" w:name="_Ref314472865"/>
      <w:r w:rsidRPr="00CF61B5">
        <w:rPr>
          <w:b/>
          <w:i/>
          <w:vanish/>
          <w:color w:val="FF0000"/>
          <w:szCs w:val="18"/>
        </w:rPr>
        <w:t>VERSION 1</w:t>
      </w:r>
      <w:r w:rsidRPr="00CF61B5">
        <w:rPr>
          <w:i/>
          <w:vanish/>
          <w:color w:val="FF0000"/>
          <w:szCs w:val="18"/>
        </w:rPr>
        <w:t xml:space="preserve"> - Use this version if an Award Letter is to be prepared in place of a formal contract</w:t>
      </w:r>
    </w:p>
    <w:bookmarkEnd w:id="222"/>
    <w:p w14:paraId="47DA31CE" w14:textId="77777777" w:rsidR="00CF61B5" w:rsidRPr="00CF61B5" w:rsidRDefault="00CF61B5" w:rsidP="00CF61B5">
      <w:pPr>
        <w:numPr>
          <w:ilvl w:val="2"/>
          <w:numId w:val="1"/>
        </w:numPr>
        <w:spacing w:before="200"/>
      </w:pPr>
      <w:r w:rsidRPr="00CF61B5">
        <w:t>Further to Paragraph 7 of Form A: Bid/Proposal and C4, the City may issue an award letter to the successful Proponent in lieu of execution of Contract Documents</w:t>
      </w:r>
    </w:p>
    <w:p w14:paraId="18B58E25" w14:textId="77777777" w:rsidR="00CF61B5" w:rsidRPr="00CF61B5" w:rsidRDefault="00CF61B5" w:rsidP="00CF61B5">
      <w:pPr>
        <w:numPr>
          <w:ilvl w:val="5"/>
          <w:numId w:val="1"/>
        </w:numPr>
        <w:spacing w:before="140"/>
      </w:pPr>
      <w:r w:rsidRPr="00CF61B5">
        <w:t>The Contract documents as defined in C1.1(o)(ii) in their entirety shall be deemed to be incorporated in and to form a part of the award letter notwithstanding that they are not necessarily attached to or accompany said award letter.</w:t>
      </w:r>
    </w:p>
    <w:p w14:paraId="081AE0E9" w14:textId="77777777" w:rsidR="00CF61B5" w:rsidRPr="00CF61B5" w:rsidRDefault="00CF61B5" w:rsidP="00CF61B5">
      <w:pPr>
        <w:spacing w:before="200"/>
        <w:rPr>
          <w:i/>
          <w:vanish/>
          <w:color w:val="FF0000"/>
          <w:szCs w:val="18"/>
        </w:rPr>
      </w:pPr>
      <w:r w:rsidRPr="00CF61B5">
        <w:rPr>
          <w:b/>
          <w:i/>
          <w:vanish/>
          <w:color w:val="FF0000"/>
          <w:szCs w:val="18"/>
        </w:rPr>
        <w:t>VERSION 2</w:t>
      </w:r>
      <w:r w:rsidRPr="00CF61B5">
        <w:rPr>
          <w:i/>
          <w:vanish/>
          <w:color w:val="FF0000"/>
          <w:szCs w:val="18"/>
        </w:rPr>
        <w:t xml:space="preserve"> </w:t>
      </w:r>
      <w:r w:rsidRPr="00CF61B5">
        <w:rPr>
          <w:i/>
          <w:vanish/>
          <w:color w:val="FF0000"/>
          <w:szCs w:val="18"/>
          <w:lang w:val="en-US"/>
        </w:rPr>
        <w:t>Use this version if Contract Documents are being transmitted to the Contractor electronically</w:t>
      </w:r>
    </w:p>
    <w:p w14:paraId="0A32F85B" w14:textId="77777777" w:rsidR="00CF61B5" w:rsidRPr="00CF61B5" w:rsidRDefault="00CF61B5" w:rsidP="009D0A99">
      <w:pPr>
        <w:pStyle w:val="Clause"/>
        <w:numPr>
          <w:ilvl w:val="2"/>
          <w:numId w:val="36"/>
        </w:numPr>
      </w:pPr>
      <w:r w:rsidRPr="00CF61B5">
        <w:t>Further to Paragraph 7 of Form A: Bid/Proposal and C4, the City may issue an award letter to the successful Proponent in lieu of execution of Contract Documents.</w:t>
      </w:r>
    </w:p>
    <w:p w14:paraId="606E66E4" w14:textId="77777777" w:rsidR="00CF61B5" w:rsidRPr="00CF61B5" w:rsidRDefault="00CF61B5" w:rsidP="00CF61B5">
      <w:pPr>
        <w:numPr>
          <w:ilvl w:val="2"/>
          <w:numId w:val="1"/>
        </w:numPr>
        <w:spacing w:before="200"/>
      </w:pPr>
      <w:r w:rsidRPr="00CF61B5">
        <w:t>Following issuance of the award letter a document package comprising the Contract Documents will be provided to the successful Proponent electronically.</w:t>
      </w:r>
    </w:p>
    <w:p w14:paraId="066E1CA3" w14:textId="77777777" w:rsidR="00CF61B5" w:rsidRPr="00CF61B5" w:rsidRDefault="00CF61B5" w:rsidP="00CF61B5">
      <w:pPr>
        <w:spacing w:before="200"/>
        <w:rPr>
          <w:i/>
          <w:vanish/>
          <w:color w:val="FF0000"/>
          <w:szCs w:val="18"/>
        </w:rPr>
      </w:pPr>
      <w:r w:rsidRPr="00CF61B5">
        <w:rPr>
          <w:b/>
          <w:i/>
          <w:vanish/>
          <w:color w:val="FF0000"/>
          <w:szCs w:val="18"/>
        </w:rPr>
        <w:t>VERSION 3</w:t>
      </w:r>
      <w:r w:rsidRPr="00CF61B5">
        <w:rPr>
          <w:i/>
          <w:vanish/>
          <w:color w:val="FF0000"/>
          <w:szCs w:val="18"/>
        </w:rPr>
        <w:t xml:space="preserve"> Use this version if a Formal Contract is to be prepared</w:t>
      </w:r>
    </w:p>
    <w:p w14:paraId="494D4A98" w14:textId="77777777" w:rsidR="00CF61B5" w:rsidRPr="00CF61B5" w:rsidRDefault="00CF61B5" w:rsidP="009D0A99">
      <w:pPr>
        <w:pStyle w:val="Clause"/>
        <w:numPr>
          <w:ilvl w:val="2"/>
          <w:numId w:val="37"/>
        </w:numPr>
      </w:pPr>
      <w:r w:rsidRPr="00CF61B5">
        <w:t>Further to Paragraph 7 of Form A: Bid/Proposal and C4, the City may issue an award letter to the successful Proponent.</w:t>
      </w:r>
    </w:p>
    <w:p w14:paraId="35337798" w14:textId="77777777" w:rsidR="00CF61B5" w:rsidRDefault="00CF61B5" w:rsidP="00CF61B5">
      <w:pPr>
        <w:numPr>
          <w:ilvl w:val="2"/>
          <w:numId w:val="1"/>
        </w:numPr>
        <w:spacing w:before="200"/>
      </w:pPr>
      <w:r w:rsidRPr="00CF61B5">
        <w:lastRenderedPageBreak/>
        <w:t>Following issuance of the award letter a document package comprising the Contract Documents will be provided to the successful Proponent for execution.</w:t>
      </w:r>
    </w:p>
    <w:p w14:paraId="127FDBE9" w14:textId="3C9C226A" w:rsidR="005E1F13" w:rsidRPr="00A06F28" w:rsidRDefault="005E1F13" w:rsidP="005E1F13">
      <w:pPr>
        <w:pStyle w:val="Clause"/>
        <w:numPr>
          <w:ilvl w:val="0"/>
          <w:numId w:val="0"/>
        </w:numPr>
        <w:tabs>
          <w:tab w:val="left" w:pos="720"/>
        </w:tabs>
        <w:rPr>
          <w:rStyle w:val="CommentFont"/>
          <w:szCs w:val="18"/>
        </w:rPr>
      </w:pPr>
      <w:r w:rsidRPr="00A06F28">
        <w:rPr>
          <w:rStyle w:val="CommentFont"/>
          <w:szCs w:val="18"/>
        </w:rPr>
        <w:t>SPEC NOTE: – Delete</w:t>
      </w:r>
      <w:r>
        <w:rPr>
          <w:rStyle w:val="CommentFont"/>
          <w:szCs w:val="18"/>
        </w:rPr>
        <w:t xml:space="preserve"> </w:t>
      </w:r>
      <w:r>
        <w:rPr>
          <w:rStyle w:val="CommentFont"/>
          <w:szCs w:val="18"/>
        </w:rPr>
        <w:fldChar w:fldCharType="begin"/>
      </w:r>
      <w:r>
        <w:rPr>
          <w:rStyle w:val="CommentFont"/>
          <w:szCs w:val="18"/>
        </w:rPr>
        <w:instrText xml:space="preserve"> REF _Ref89673643 \r \h </w:instrText>
      </w:r>
      <w:r>
        <w:rPr>
          <w:rStyle w:val="CommentFont"/>
          <w:szCs w:val="18"/>
        </w:rPr>
      </w:r>
      <w:r>
        <w:rPr>
          <w:rStyle w:val="CommentFont"/>
          <w:szCs w:val="18"/>
        </w:rPr>
        <w:fldChar w:fldCharType="separate"/>
      </w:r>
      <w:r w:rsidR="002413A9">
        <w:rPr>
          <w:rStyle w:val="CommentFont"/>
          <w:szCs w:val="18"/>
        </w:rPr>
        <w:t>B22.8</w:t>
      </w:r>
      <w:r>
        <w:rPr>
          <w:rStyle w:val="CommentFont"/>
          <w:szCs w:val="18"/>
        </w:rPr>
        <w:fldChar w:fldCharType="end"/>
      </w:r>
      <w:r w:rsidRPr="00A06F28">
        <w:rPr>
          <w:rStyle w:val="CommentFont"/>
          <w:szCs w:val="18"/>
        </w:rPr>
        <w:t>. if 3rd Party Funding is confirmed</w:t>
      </w:r>
    </w:p>
    <w:p w14:paraId="4E243D61" w14:textId="257C757D" w:rsidR="005E1F13" w:rsidRPr="00CF61B5" w:rsidRDefault="005E1F13" w:rsidP="005E1F13">
      <w:pPr>
        <w:numPr>
          <w:ilvl w:val="2"/>
          <w:numId w:val="1"/>
        </w:numPr>
        <w:spacing w:before="200"/>
      </w:pPr>
      <w:bookmarkStart w:id="223" w:name="_Ref89673643"/>
      <w:r w:rsidRPr="00B51746">
        <w:rPr>
          <w:rFonts w:cs="Arial"/>
        </w:rPr>
        <w:t xml:space="preserve">If funding for the Services is provided to the City of Winnipeg by the Government of Manitoba and/or the Government of Canada, </w:t>
      </w:r>
      <w:r>
        <w:rPr>
          <w:rFonts w:cs="Arial"/>
        </w:rPr>
        <w:t>Proponents</w:t>
      </w:r>
      <w:r w:rsidRPr="00B51746">
        <w:rPr>
          <w:rFonts w:cs="Arial"/>
        </w:rPr>
        <w:t xml:space="preserve"> are advised that the terms of </w:t>
      </w:r>
      <w:r>
        <w:rPr>
          <w:rFonts w:cs="Arial"/>
        </w:rPr>
        <w:fldChar w:fldCharType="begin"/>
      </w:r>
      <w:r>
        <w:rPr>
          <w:rFonts w:cs="Arial"/>
        </w:rPr>
        <w:instrText xml:space="preserve"> REF _Ref52265498 \r \h </w:instrText>
      </w:r>
      <w:r>
        <w:rPr>
          <w:rFonts w:cs="Arial"/>
        </w:rPr>
      </w:r>
      <w:r>
        <w:rPr>
          <w:rFonts w:cs="Arial"/>
        </w:rPr>
        <w:fldChar w:fldCharType="separate"/>
      </w:r>
      <w:r w:rsidR="002413A9">
        <w:rPr>
          <w:rFonts w:cs="Arial"/>
        </w:rPr>
        <w:t>D42</w:t>
      </w:r>
      <w:r>
        <w:rPr>
          <w:rFonts w:cs="Arial"/>
        </w:rPr>
        <w:fldChar w:fldCharType="end"/>
      </w:r>
      <w:r>
        <w:rPr>
          <w:rFonts w:cs="Arial"/>
        </w:rPr>
        <w:t xml:space="preserve"> </w:t>
      </w:r>
      <w:r w:rsidRPr="00B51746">
        <w:rPr>
          <w:rFonts w:cs="Arial"/>
        </w:rPr>
        <w:t>shall immediately take effect upon confirmation of such funding, regardless of when the funding is confirmed.</w:t>
      </w:r>
      <w:bookmarkEnd w:id="223"/>
    </w:p>
    <w:p w14:paraId="5F5393DE" w14:textId="4D454580" w:rsidR="00CF61B5" w:rsidRPr="00CF61B5" w:rsidRDefault="00CF61B5" w:rsidP="00CF61B5">
      <w:pPr>
        <w:spacing w:before="200"/>
        <w:ind w:left="864" w:hanging="864"/>
        <w:rPr>
          <w:i/>
          <w:vanish/>
          <w:color w:val="FF0000"/>
          <w:sz w:val="22"/>
        </w:rPr>
      </w:pPr>
      <w:r w:rsidRPr="00CF61B5">
        <w:rPr>
          <w:i/>
          <w:vanish/>
          <w:color w:val="FF0000"/>
          <w:szCs w:val="18"/>
        </w:rPr>
        <w:t>SPEC NOTE:</w:t>
      </w:r>
      <w:r w:rsidRPr="00CF61B5">
        <w:rPr>
          <w:b/>
          <w:i/>
          <w:vanish/>
          <w:color w:val="FF0000"/>
          <w:szCs w:val="18"/>
        </w:rPr>
        <w:t xml:space="preserve">  </w:t>
      </w:r>
      <w:r w:rsidRPr="00CF61B5">
        <w:rPr>
          <w:b/>
          <w:i/>
          <w:vanish/>
          <w:color w:val="FF0000"/>
          <w:szCs w:val="18"/>
        </w:rPr>
        <w:fldChar w:fldCharType="begin"/>
      </w:r>
      <w:r w:rsidRPr="00CF61B5">
        <w:rPr>
          <w:b/>
          <w:i/>
          <w:vanish/>
          <w:color w:val="FF0000"/>
          <w:szCs w:val="18"/>
        </w:rPr>
        <w:instrText xml:space="preserve"> REF _Ref41033797 \r \h </w:instrText>
      </w:r>
      <w:r w:rsidRPr="00CF61B5">
        <w:rPr>
          <w:b/>
          <w:i/>
          <w:vanish/>
          <w:color w:val="FF0000"/>
          <w:szCs w:val="18"/>
        </w:rPr>
      </w:r>
      <w:r w:rsidRPr="00CF61B5">
        <w:rPr>
          <w:b/>
          <w:i/>
          <w:vanish/>
          <w:color w:val="FF0000"/>
          <w:szCs w:val="18"/>
        </w:rPr>
        <w:fldChar w:fldCharType="separate"/>
      </w:r>
      <w:r w:rsidR="002413A9">
        <w:rPr>
          <w:b/>
          <w:i/>
          <w:vanish/>
          <w:color w:val="FF0000"/>
          <w:szCs w:val="18"/>
        </w:rPr>
        <w:t>B22.9</w:t>
      </w:r>
      <w:r w:rsidRPr="00CF61B5">
        <w:rPr>
          <w:b/>
          <w:i/>
          <w:vanish/>
          <w:color w:val="FF0000"/>
          <w:szCs w:val="18"/>
        </w:rPr>
        <w:fldChar w:fldCharType="end"/>
      </w:r>
      <w:r w:rsidRPr="00CF61B5">
        <w:rPr>
          <w:b/>
          <w:i/>
          <w:vanish/>
          <w:color w:val="FF0000"/>
          <w:szCs w:val="18"/>
        </w:rPr>
        <w:t xml:space="preserve"> and </w:t>
      </w:r>
      <w:r w:rsidRPr="00CF61B5">
        <w:rPr>
          <w:b/>
          <w:i/>
          <w:vanish/>
          <w:color w:val="FF0000"/>
          <w:szCs w:val="18"/>
        </w:rPr>
        <w:fldChar w:fldCharType="begin"/>
      </w:r>
      <w:r w:rsidRPr="00CF61B5">
        <w:rPr>
          <w:b/>
          <w:i/>
          <w:vanish/>
          <w:color w:val="FF0000"/>
          <w:szCs w:val="18"/>
        </w:rPr>
        <w:instrText xml:space="preserve"> REF _Ref351559893 \r \h  \* MERGEFORMAT </w:instrText>
      </w:r>
      <w:r w:rsidRPr="00CF61B5">
        <w:rPr>
          <w:b/>
          <w:i/>
          <w:vanish/>
          <w:color w:val="FF0000"/>
          <w:szCs w:val="18"/>
        </w:rPr>
      </w:r>
      <w:r w:rsidRPr="00CF61B5">
        <w:rPr>
          <w:b/>
          <w:i/>
          <w:vanish/>
          <w:color w:val="FF0000"/>
          <w:szCs w:val="18"/>
        </w:rPr>
        <w:fldChar w:fldCharType="separate"/>
      </w:r>
      <w:r w:rsidR="002413A9">
        <w:rPr>
          <w:b/>
          <w:i/>
          <w:vanish/>
          <w:color w:val="FF0000"/>
          <w:szCs w:val="18"/>
        </w:rPr>
        <w:t>B22.10</w:t>
      </w:r>
      <w:r w:rsidRPr="00CF61B5">
        <w:rPr>
          <w:b/>
          <w:i/>
          <w:vanish/>
          <w:color w:val="FF0000"/>
          <w:szCs w:val="18"/>
        </w:rPr>
        <w:fldChar w:fldCharType="end"/>
      </w:r>
      <w:r w:rsidRPr="00CF61B5">
        <w:rPr>
          <w:i/>
          <w:vanish/>
          <w:color w:val="FF0000"/>
          <w:sz w:val="22"/>
        </w:rPr>
        <w:t xml:space="preserve"> are the LAST two clauses in Award of Contract </w:t>
      </w:r>
      <w:r w:rsidRPr="00CF61B5">
        <w:rPr>
          <w:b/>
          <w:i/>
          <w:vanish/>
          <w:color w:val="FF0000"/>
          <w:sz w:val="22"/>
        </w:rPr>
        <w:t>do NOT delete</w:t>
      </w:r>
    </w:p>
    <w:p w14:paraId="245C9F7D" w14:textId="77777777" w:rsidR="00CF61B5" w:rsidRPr="00CF61B5" w:rsidRDefault="00CF61B5" w:rsidP="00CF61B5">
      <w:pPr>
        <w:numPr>
          <w:ilvl w:val="2"/>
          <w:numId w:val="1"/>
        </w:numPr>
        <w:spacing w:before="200"/>
        <w:rPr>
          <w:rFonts w:cs="Arial"/>
        </w:rPr>
      </w:pPr>
      <w:bookmarkStart w:id="224" w:name="_Ref41033797"/>
      <w:r w:rsidRPr="00CF61B5">
        <w:rPr>
          <w:rFonts w:cs="Arial"/>
        </w:rPr>
        <w:t>Following the award of contract, a Proponent will be provided with information related to the evaluation of</w:t>
      </w:r>
      <w:r w:rsidR="008409C0">
        <w:rPr>
          <w:rFonts w:cs="Arial"/>
        </w:rPr>
        <w:t xml:space="preserve"> their </w:t>
      </w:r>
      <w:r w:rsidRPr="00CF61B5">
        <w:rPr>
          <w:rFonts w:cs="Arial"/>
        </w:rPr>
        <w:t>Proposal upon written request to the Contract Administrator.</w:t>
      </w:r>
      <w:bookmarkEnd w:id="224"/>
    </w:p>
    <w:p w14:paraId="105F5136" w14:textId="77777777" w:rsidR="00CF61B5" w:rsidRPr="00CF61B5" w:rsidRDefault="00CF61B5" w:rsidP="00CF61B5">
      <w:pPr>
        <w:numPr>
          <w:ilvl w:val="2"/>
          <w:numId w:val="1"/>
        </w:numPr>
        <w:spacing w:before="200"/>
        <w:rPr>
          <w:rFonts w:cs="Arial"/>
        </w:rPr>
      </w:pPr>
      <w:bookmarkStart w:id="225" w:name="_Ref351559893"/>
      <w:r w:rsidRPr="00CF61B5">
        <w:t>If, after the award of Contract, the Project is cancelled, the City reserves the right to terminate the Contract. The Proponent will be paid for all Services rendered up to time of termination.</w:t>
      </w:r>
      <w:bookmarkEnd w:id="225"/>
    </w:p>
    <w:p w14:paraId="33BB2D14" w14:textId="02D91DEB" w:rsidR="00C62626" w:rsidRDefault="00CF61B5" w:rsidP="00CF61B5">
      <w:pPr>
        <w:pStyle w:val="Comment"/>
      </w:pPr>
      <w:r w:rsidRPr="00CF61B5">
        <w:rPr>
          <w:szCs w:val="18"/>
        </w:rPr>
        <w:t xml:space="preserve">SPEC NOTE: </w:t>
      </w:r>
      <w:r>
        <w:rPr>
          <w:szCs w:val="18"/>
        </w:rPr>
        <w:fldChar w:fldCharType="begin"/>
      </w:r>
      <w:r>
        <w:rPr>
          <w:szCs w:val="18"/>
        </w:rPr>
        <w:instrText xml:space="preserve"> REF _Ref41055148 \r \h </w:instrText>
      </w:r>
      <w:r>
        <w:rPr>
          <w:szCs w:val="18"/>
        </w:rPr>
      </w:r>
      <w:r>
        <w:rPr>
          <w:szCs w:val="18"/>
        </w:rPr>
        <w:fldChar w:fldCharType="separate"/>
      </w:r>
      <w:r w:rsidR="002413A9">
        <w:rPr>
          <w:szCs w:val="18"/>
        </w:rPr>
        <w:t>B22</w:t>
      </w:r>
      <w:r>
        <w:rPr>
          <w:szCs w:val="18"/>
        </w:rPr>
        <w:fldChar w:fldCharType="end"/>
      </w:r>
      <w:r w:rsidRPr="00CF61B5">
        <w:rPr>
          <w:szCs w:val="18"/>
        </w:rPr>
        <w:t xml:space="preserve"> Award of Contract must always be the last clause in the Bidding Procedures.</w:t>
      </w:r>
    </w:p>
    <w:p w14:paraId="2EBD3567" w14:textId="77777777" w:rsidR="00C62626" w:rsidRDefault="00C62626" w:rsidP="00D5251A">
      <w:pPr>
        <w:sectPr w:rsidR="00C62626" w:rsidSect="00040F8E">
          <w:headerReference w:type="default" r:id="rId23"/>
          <w:footerReference w:type="default" r:id="rId24"/>
          <w:endnotePr>
            <w:numFmt w:val="upperLetter"/>
          </w:endnotePr>
          <w:pgSz w:w="12240" w:h="15840" w:code="1"/>
          <w:pgMar w:top="1440" w:right="1440" w:bottom="432" w:left="1440" w:header="432" w:footer="432" w:gutter="0"/>
          <w:pgNumType w:start="1"/>
          <w:cols w:space="720"/>
        </w:sectPr>
      </w:pPr>
    </w:p>
    <w:p w14:paraId="2BB681CB" w14:textId="77777777" w:rsidR="00C62626" w:rsidRDefault="00C62626" w:rsidP="00471AC5">
      <w:pPr>
        <w:pStyle w:val="PARTHEADING"/>
        <w:numPr>
          <w:ilvl w:val="0"/>
          <w:numId w:val="14"/>
        </w:numPr>
      </w:pPr>
      <w:bookmarkStart w:id="226" w:name="_Toc230597146"/>
      <w:r>
        <w:lastRenderedPageBreak/>
        <w:t>General Conditions</w:t>
      </w:r>
      <w:bookmarkEnd w:id="226"/>
    </w:p>
    <w:p w14:paraId="139E0644" w14:textId="77777777" w:rsidR="005B6DC0" w:rsidRPr="004224CF" w:rsidRDefault="005B6DC0" w:rsidP="00471AC5">
      <w:pPr>
        <w:pStyle w:val="CLAUSEHEADING"/>
        <w:numPr>
          <w:ilvl w:val="1"/>
          <w:numId w:val="12"/>
        </w:numPr>
      </w:pPr>
      <w:bookmarkStart w:id="227" w:name="_Toc475449216"/>
      <w:bookmarkStart w:id="228" w:name="_Toc230597147"/>
      <w:r w:rsidRPr="004224CF">
        <w:t>General Conditions</w:t>
      </w:r>
      <w:bookmarkEnd w:id="227"/>
      <w:bookmarkEnd w:id="228"/>
    </w:p>
    <w:p w14:paraId="3063170D" w14:textId="77777777" w:rsidR="005B6DC0" w:rsidRPr="004224CF" w:rsidRDefault="005B6DC0" w:rsidP="005B6DC0">
      <w:pPr>
        <w:pStyle w:val="Clause"/>
      </w:pPr>
      <w:r w:rsidRPr="004224CF">
        <w:t xml:space="preserve">The </w:t>
      </w:r>
      <w:r w:rsidRPr="004224CF">
        <w:rPr>
          <w:i/>
          <w:szCs w:val="20"/>
        </w:rPr>
        <w:t xml:space="preserve">General Conditions for </w:t>
      </w:r>
      <w:r>
        <w:rPr>
          <w:i/>
          <w:szCs w:val="20"/>
        </w:rPr>
        <w:t xml:space="preserve">the Combined Provision of Goods and </w:t>
      </w:r>
      <w:r w:rsidRPr="004224CF">
        <w:rPr>
          <w:i/>
          <w:szCs w:val="20"/>
        </w:rPr>
        <w:t>Services</w:t>
      </w:r>
      <w:r w:rsidRPr="004224CF">
        <w:t xml:space="preserve"> (</w:t>
      </w:r>
      <w:r>
        <w:t>20</w:t>
      </w:r>
      <w:r w:rsidR="00FB7A90">
        <w:t>20</w:t>
      </w:r>
      <w:r>
        <w:t>-</w:t>
      </w:r>
      <w:r w:rsidR="00FB7A90">
        <w:t>01-31</w:t>
      </w:r>
      <w:r w:rsidRPr="004224CF">
        <w:t>) are applicable to the Work of the Contract.</w:t>
      </w:r>
    </w:p>
    <w:p w14:paraId="647817FA" w14:textId="77777777" w:rsidR="005B6DC0" w:rsidRPr="004224CF" w:rsidRDefault="005B6DC0" w:rsidP="005B6DC0">
      <w:pPr>
        <w:pStyle w:val="SubClause"/>
      </w:pPr>
      <w:r w:rsidRPr="004224CF">
        <w:t xml:space="preserve">The </w:t>
      </w:r>
      <w:r w:rsidRPr="004224CF">
        <w:rPr>
          <w:i/>
          <w:szCs w:val="20"/>
        </w:rPr>
        <w:t xml:space="preserve">General Conditions for </w:t>
      </w:r>
      <w:r w:rsidR="00A3675E">
        <w:rPr>
          <w:i/>
          <w:szCs w:val="20"/>
        </w:rPr>
        <w:t xml:space="preserve">the Combined Provision of Goods and </w:t>
      </w:r>
      <w:r w:rsidR="00A3675E" w:rsidRPr="004224CF">
        <w:rPr>
          <w:i/>
          <w:szCs w:val="20"/>
        </w:rPr>
        <w:t>Services</w:t>
      </w:r>
      <w:r w:rsidR="00A3675E" w:rsidRPr="004224CF">
        <w:t xml:space="preserve"> </w:t>
      </w:r>
      <w:r w:rsidRPr="004224CF">
        <w:t xml:space="preserve">are available on the Information Connection page at The City of Winnipeg, Corporate Finance, </w:t>
      </w:r>
      <w:r w:rsidR="00B05DB4">
        <w:t>the Purchasing</w:t>
      </w:r>
      <w:r w:rsidRPr="004224CF">
        <w:t xml:space="preserve"> </w:t>
      </w:r>
      <w:r>
        <w:t>Division</w:t>
      </w:r>
      <w:r w:rsidRPr="004224CF">
        <w:t xml:space="preserve"> </w:t>
      </w:r>
      <w:r>
        <w:t>web</w:t>
      </w:r>
      <w:r w:rsidRPr="004224CF">
        <w:t xml:space="preserve">site at </w:t>
      </w:r>
      <w:hyperlink r:id="rId25" w:history="1">
        <w:r w:rsidRPr="00252755">
          <w:rPr>
            <w:rStyle w:val="Hyperlink"/>
          </w:rPr>
          <w:t>http://www.winnipeg.ca/matmgt/gen_cond.stm</w:t>
        </w:r>
      </w:hyperlink>
      <w:r>
        <w:t xml:space="preserve"> </w:t>
      </w:r>
    </w:p>
    <w:p w14:paraId="6E3CABE2" w14:textId="77777777" w:rsidR="005B6DC0" w:rsidRPr="004224CF" w:rsidRDefault="005B6DC0" w:rsidP="005B6DC0">
      <w:pPr>
        <w:pStyle w:val="Clause"/>
      </w:pPr>
      <w:r w:rsidRPr="004224CF">
        <w:t xml:space="preserve">A reference in the </w:t>
      </w:r>
      <w:r w:rsidR="00622A7B">
        <w:t>Request for Proposal</w:t>
      </w:r>
      <w:r w:rsidRPr="004224CF">
        <w:t xml:space="preserve"> to a section, clause or subclause with the prefix “</w:t>
      </w:r>
      <w:r w:rsidRPr="004224CF">
        <w:rPr>
          <w:b/>
        </w:rPr>
        <w:t>C</w:t>
      </w:r>
      <w:r w:rsidRPr="004224CF">
        <w:t xml:space="preserve">” designates a section, clause or subclause in the </w:t>
      </w:r>
      <w:r w:rsidRPr="004224CF">
        <w:rPr>
          <w:i/>
          <w:szCs w:val="20"/>
        </w:rPr>
        <w:t xml:space="preserve">General Conditions for </w:t>
      </w:r>
      <w:r>
        <w:rPr>
          <w:i/>
          <w:szCs w:val="20"/>
        </w:rPr>
        <w:t xml:space="preserve">the Combined Provision of Goods and </w:t>
      </w:r>
      <w:r w:rsidRPr="004224CF">
        <w:rPr>
          <w:i/>
          <w:szCs w:val="20"/>
        </w:rPr>
        <w:t>Services</w:t>
      </w:r>
      <w:r w:rsidRPr="004224CF">
        <w:t>.</w:t>
      </w:r>
    </w:p>
    <w:p w14:paraId="289AE3AE" w14:textId="77777777" w:rsidR="00C62626" w:rsidRDefault="00C62626" w:rsidP="00D5251A"/>
    <w:p w14:paraId="591D5750" w14:textId="77777777" w:rsidR="005B6DC0" w:rsidRDefault="005B6DC0" w:rsidP="00D5251A">
      <w:pPr>
        <w:sectPr w:rsidR="005B6DC0" w:rsidSect="00040F8E">
          <w:headerReference w:type="default" r:id="rId26"/>
          <w:endnotePr>
            <w:numFmt w:val="upperLetter"/>
          </w:endnotePr>
          <w:pgSz w:w="12240" w:h="15840" w:code="1"/>
          <w:pgMar w:top="1440" w:right="1440" w:bottom="432" w:left="1440" w:header="432" w:footer="432" w:gutter="0"/>
          <w:pgNumType w:start="1"/>
          <w:cols w:space="720"/>
        </w:sectPr>
      </w:pPr>
    </w:p>
    <w:p w14:paraId="55AB6E61" w14:textId="77777777" w:rsidR="00C62626" w:rsidRDefault="00C62626" w:rsidP="00471AC5">
      <w:pPr>
        <w:pStyle w:val="PARTHEADING"/>
        <w:numPr>
          <w:ilvl w:val="0"/>
          <w:numId w:val="6"/>
        </w:numPr>
      </w:pPr>
      <w:bookmarkStart w:id="229" w:name="_Toc482432353"/>
      <w:bookmarkStart w:id="230" w:name="_Toc3968686"/>
      <w:bookmarkStart w:id="231" w:name="_Toc230597148"/>
      <w:r>
        <w:lastRenderedPageBreak/>
        <w:t>Supplemental Conditions</w:t>
      </w:r>
      <w:bookmarkEnd w:id="229"/>
      <w:bookmarkEnd w:id="230"/>
      <w:bookmarkEnd w:id="231"/>
    </w:p>
    <w:p w14:paraId="2CB662AB" w14:textId="77777777" w:rsidR="00C62626" w:rsidRDefault="00C62626" w:rsidP="00D5251A">
      <w:pPr>
        <w:pStyle w:val="SUBHEADING"/>
      </w:pPr>
      <w:bookmarkStart w:id="232" w:name="_Toc482432354"/>
      <w:bookmarkStart w:id="233" w:name="_Toc3968687"/>
      <w:bookmarkStart w:id="234" w:name="_Toc230597149"/>
      <w:r>
        <w:t>General</w:t>
      </w:r>
      <w:bookmarkEnd w:id="232"/>
      <w:bookmarkEnd w:id="233"/>
      <w:bookmarkEnd w:id="234"/>
    </w:p>
    <w:p w14:paraId="6BF41562" w14:textId="77777777" w:rsidR="00C62626" w:rsidRDefault="00C62626" w:rsidP="00D5251A">
      <w:pPr>
        <w:pStyle w:val="CLAUSEHEADING"/>
      </w:pPr>
      <w:bookmarkStart w:id="235" w:name="_Toc482432355"/>
      <w:bookmarkStart w:id="236" w:name="_Ref482496791"/>
      <w:bookmarkStart w:id="237" w:name="_Ref482497006"/>
      <w:bookmarkStart w:id="238" w:name="_Ref482497578"/>
      <w:bookmarkStart w:id="239" w:name="_Toc3968688"/>
      <w:bookmarkStart w:id="240" w:name="_Ref75312931"/>
      <w:bookmarkStart w:id="241" w:name="_Ref75312934"/>
      <w:bookmarkStart w:id="242" w:name="_Toc230597150"/>
      <w:r>
        <w:t>General</w:t>
      </w:r>
      <w:bookmarkEnd w:id="235"/>
      <w:bookmarkEnd w:id="236"/>
      <w:bookmarkEnd w:id="237"/>
      <w:bookmarkEnd w:id="238"/>
      <w:bookmarkEnd w:id="239"/>
      <w:r w:rsidR="00D7749B">
        <w:t xml:space="preserve"> Conditions</w:t>
      </w:r>
      <w:bookmarkEnd w:id="240"/>
      <w:bookmarkEnd w:id="241"/>
      <w:bookmarkEnd w:id="242"/>
    </w:p>
    <w:p w14:paraId="0DE53396" w14:textId="77777777" w:rsidR="00C62626" w:rsidRDefault="00C62626" w:rsidP="00D5251A">
      <w:pPr>
        <w:pStyle w:val="Clause"/>
      </w:pPr>
      <w:r>
        <w:t xml:space="preserve">In addition to the </w:t>
      </w:r>
      <w:r w:rsidR="00F41F2E" w:rsidRPr="004224CF">
        <w:rPr>
          <w:i/>
          <w:szCs w:val="20"/>
        </w:rPr>
        <w:t xml:space="preserve">General Conditions for </w:t>
      </w:r>
      <w:r w:rsidR="00F41F2E">
        <w:rPr>
          <w:i/>
          <w:szCs w:val="20"/>
        </w:rPr>
        <w:t xml:space="preserve">the Combined Provision of Goods and </w:t>
      </w:r>
      <w:r w:rsidR="00F41F2E" w:rsidRPr="004224CF">
        <w:rPr>
          <w:i/>
          <w:szCs w:val="20"/>
        </w:rPr>
        <w:t>Services</w:t>
      </w:r>
      <w:r>
        <w:t>, these Supplemental Conditions are applicable to the Work of the Contract.</w:t>
      </w:r>
    </w:p>
    <w:p w14:paraId="2CF8B305" w14:textId="77777777" w:rsidR="00C62626" w:rsidRDefault="00C62626" w:rsidP="00D5251A">
      <w:pPr>
        <w:pStyle w:val="CLAUSEHEADING"/>
      </w:pPr>
      <w:bookmarkStart w:id="243" w:name="_Toc482432356"/>
      <w:bookmarkStart w:id="244" w:name="_Ref482496795"/>
      <w:bookmarkStart w:id="245" w:name="_Ref482497007"/>
      <w:bookmarkStart w:id="246" w:name="_Ref482497008"/>
      <w:bookmarkStart w:id="247" w:name="_Ref482497582"/>
      <w:bookmarkStart w:id="248" w:name="_Toc3968689"/>
      <w:bookmarkStart w:id="249" w:name="_Ref196549031"/>
      <w:bookmarkStart w:id="250" w:name="_Ref408489705"/>
      <w:bookmarkStart w:id="251" w:name="_Ref113531966"/>
      <w:bookmarkStart w:id="252" w:name="_Ref113531975"/>
      <w:bookmarkStart w:id="253" w:name="_Toc230597151"/>
      <w:r>
        <w:t xml:space="preserve">Scope of </w:t>
      </w:r>
      <w:r w:rsidR="00716E12">
        <w:t>Work</w:t>
      </w:r>
      <w:bookmarkEnd w:id="243"/>
      <w:bookmarkEnd w:id="244"/>
      <w:bookmarkEnd w:id="245"/>
      <w:bookmarkEnd w:id="246"/>
      <w:bookmarkEnd w:id="247"/>
      <w:bookmarkEnd w:id="248"/>
      <w:bookmarkEnd w:id="249"/>
      <w:bookmarkEnd w:id="250"/>
      <w:bookmarkEnd w:id="251"/>
      <w:bookmarkEnd w:id="252"/>
      <w:bookmarkEnd w:id="253"/>
    </w:p>
    <w:p w14:paraId="5BF8A320" w14:textId="77777777" w:rsidR="006166FE" w:rsidRPr="006166FE" w:rsidRDefault="00735869" w:rsidP="00735869">
      <w:pPr>
        <w:pStyle w:val="Clause"/>
        <w:rPr>
          <w:lang w:val="en-US" w:eastAsia="en-CA"/>
        </w:rPr>
      </w:pPr>
      <w:bookmarkStart w:id="254" w:name="_Ref24033628"/>
      <w:bookmarkStart w:id="255" w:name="_Ref243901025"/>
      <w:bookmarkStart w:id="256" w:name="_Ref481907346"/>
      <w:r>
        <w:rPr>
          <w:lang w:val="en-US" w:eastAsia="en-CA"/>
        </w:rPr>
        <w:t>The Work to be done under the Contract shall consist ^</w:t>
      </w:r>
      <w:bookmarkEnd w:id="254"/>
      <w:r w:rsidRPr="00FD212B">
        <w:rPr>
          <w:rStyle w:val="CommentChar"/>
        </w:rPr>
        <w:t>concise description of the Wor</w:t>
      </w:r>
      <w:r>
        <w:rPr>
          <w:rStyle w:val="CommentChar"/>
        </w:rPr>
        <w:t>k</w:t>
      </w:r>
      <w:r w:rsidR="005F5A2D" w:rsidRPr="005F5A2D">
        <w:t xml:space="preserve"> </w:t>
      </w:r>
    </w:p>
    <w:bookmarkEnd w:id="255"/>
    <w:p w14:paraId="6C96FA6F" w14:textId="5685D109" w:rsidR="006166FE" w:rsidRPr="00C56A6F" w:rsidRDefault="006166FE" w:rsidP="006166FE">
      <w:pPr>
        <w:pStyle w:val="Comment"/>
      </w:pPr>
      <w:r w:rsidRPr="00C56A6F">
        <w:t xml:space="preserve">SPEC NOTE:  </w:t>
      </w:r>
      <w:r w:rsidR="00F626E5" w:rsidRPr="00C56A6F">
        <w:t>I</w:t>
      </w:r>
      <w:r w:rsidR="00EC27F3" w:rsidRPr="00C56A6F">
        <w:t>f</w:t>
      </w:r>
      <w:r w:rsidRPr="00C56A6F">
        <w:t xml:space="preserve"> this is a standing order contract attach the sentence below to </w:t>
      </w:r>
      <w:r w:rsidRPr="00C56A6F">
        <w:fldChar w:fldCharType="begin"/>
      </w:r>
      <w:r w:rsidRPr="00C56A6F">
        <w:instrText xml:space="preserve"> REF _Ref24033628 \r \h </w:instrText>
      </w:r>
      <w:r w:rsidR="00C56A6F" w:rsidRPr="00C56A6F">
        <w:instrText xml:space="preserve"> \* MERGEFORMAT </w:instrText>
      </w:r>
      <w:r w:rsidRPr="00C56A6F">
        <w:fldChar w:fldCharType="separate"/>
      </w:r>
      <w:r w:rsidR="002413A9">
        <w:t>D2.1</w:t>
      </w:r>
      <w:r w:rsidRPr="00C56A6F">
        <w:fldChar w:fldCharType="end"/>
      </w:r>
      <w:r w:rsidRPr="00C56A6F">
        <w:t xml:space="preserve"> and include </w:t>
      </w:r>
      <w:r w:rsidRPr="00C56A6F">
        <w:fldChar w:fldCharType="begin"/>
      </w:r>
      <w:r w:rsidRPr="00C56A6F">
        <w:instrText xml:space="preserve"> REF _Ref24033796 \r \h </w:instrText>
      </w:r>
      <w:r w:rsidR="00C56A6F" w:rsidRPr="00C56A6F">
        <w:instrText xml:space="preserve"> \* MERGEFORMAT </w:instrText>
      </w:r>
      <w:r w:rsidRPr="00C56A6F">
        <w:fldChar w:fldCharType="separate"/>
      </w:r>
      <w:r w:rsidR="002413A9">
        <w:t>D2.1.1</w:t>
      </w:r>
      <w:r w:rsidRPr="00C56A6F">
        <w:fldChar w:fldCharType="end"/>
      </w:r>
      <w:r w:rsidRPr="00C56A6F">
        <w:t xml:space="preserve"> and </w:t>
      </w:r>
      <w:r w:rsidRPr="00C56A6F">
        <w:fldChar w:fldCharType="begin"/>
      </w:r>
      <w:r w:rsidRPr="00C56A6F">
        <w:instrText xml:space="preserve"> REF _Ref24033802 \r \h </w:instrText>
      </w:r>
      <w:r w:rsidR="00C56A6F" w:rsidRPr="00C56A6F">
        <w:instrText xml:space="preserve"> \* MERGEFORMAT </w:instrText>
      </w:r>
      <w:r w:rsidRPr="00C56A6F">
        <w:fldChar w:fldCharType="separate"/>
      </w:r>
      <w:r w:rsidR="002413A9">
        <w:t>D2.1.2</w:t>
      </w:r>
      <w:r w:rsidRPr="00C56A6F">
        <w:fldChar w:fldCharType="end"/>
      </w:r>
      <w:r w:rsidRPr="00C56A6F">
        <w:t>.</w:t>
      </w:r>
    </w:p>
    <w:p w14:paraId="77125F2B" w14:textId="77777777" w:rsidR="006166FE" w:rsidRPr="00492E95" w:rsidRDefault="006166FE" w:rsidP="006166FE">
      <w:pPr>
        <w:pStyle w:val="Clause"/>
        <w:numPr>
          <w:ilvl w:val="0"/>
          <w:numId w:val="0"/>
        </w:numPr>
        <w:ind w:left="864"/>
        <w:rPr>
          <w:lang w:val="en-US" w:eastAsia="en-CA"/>
        </w:rPr>
      </w:pPr>
      <w:r w:rsidRPr="00492E95">
        <w:rPr>
          <w:lang w:val="en-US" w:eastAsia="en-CA"/>
        </w:rPr>
        <w:t>for</w:t>
      </w:r>
      <w:r>
        <w:rPr>
          <w:lang w:val="en-US" w:eastAsia="en-CA"/>
        </w:rPr>
        <w:t xml:space="preserve"> </w:t>
      </w:r>
      <w:r w:rsidRPr="00492E95">
        <w:rPr>
          <w:lang w:val="en-US" w:eastAsia="en-CA"/>
        </w:rPr>
        <w:t>the period from ^</w:t>
      </w:r>
      <w:r w:rsidRPr="00492E95">
        <w:rPr>
          <w:i/>
          <w:vanish/>
          <w:color w:val="FF0000"/>
        </w:rPr>
        <w:t>start date</w:t>
      </w:r>
      <w:r w:rsidRPr="00492E95">
        <w:rPr>
          <w:lang w:val="en-US" w:eastAsia="en-CA"/>
        </w:rPr>
        <w:t xml:space="preserve"> until ^</w:t>
      </w:r>
      <w:r w:rsidRPr="00492E95">
        <w:rPr>
          <w:rStyle w:val="CommentChar"/>
        </w:rPr>
        <w:t>end date</w:t>
      </w:r>
      <w:r w:rsidRPr="00492E95">
        <w:rPr>
          <w:i/>
          <w:iCs/>
          <w:lang w:val="en-US" w:eastAsia="en-CA"/>
        </w:rPr>
        <w:t>,</w:t>
      </w:r>
      <w:r w:rsidRPr="00492E95">
        <w:rPr>
          <w:lang w:val="en-US" w:eastAsia="en-CA"/>
        </w:rPr>
        <w:t xml:space="preserve"> with the option of ^</w:t>
      </w:r>
      <w:r w:rsidR="00F626E5">
        <w:rPr>
          <w:lang w:val="en-US" w:eastAsia="en-CA"/>
        </w:rPr>
        <w:t xml:space="preserve"> </w:t>
      </w:r>
      <w:r w:rsidRPr="00492E95">
        <w:rPr>
          <w:rStyle w:val="CommentChar"/>
        </w:rPr>
        <w:t>number in words</w:t>
      </w:r>
      <w:r w:rsidRPr="00492E95">
        <w:rPr>
          <w:lang w:val="en-US" w:eastAsia="en-CA"/>
        </w:rPr>
        <w:t>(^</w:t>
      </w:r>
      <w:r w:rsidRPr="00492E95">
        <w:rPr>
          <w:rStyle w:val="CommentChar"/>
        </w:rPr>
        <w:t>number</w:t>
      </w:r>
      <w:r w:rsidRPr="00492E95">
        <w:rPr>
          <w:lang w:val="en-US" w:eastAsia="en-CA"/>
        </w:rPr>
        <w:t xml:space="preserve">) mutually agreed upon </w:t>
      </w:r>
      <w:r w:rsidRPr="00492E95">
        <w:rPr>
          <w:rStyle w:val="CommentChar"/>
        </w:rPr>
        <w:t xml:space="preserve">number in words </w:t>
      </w:r>
      <w:r w:rsidRPr="00492E95">
        <w:rPr>
          <w:lang w:val="en-US" w:eastAsia="en-CA"/>
        </w:rPr>
        <w:t>(^</w:t>
      </w:r>
      <w:r w:rsidRPr="00492E95">
        <w:rPr>
          <w:rStyle w:val="CommentChar"/>
        </w:rPr>
        <w:t>number</w:t>
      </w:r>
      <w:r w:rsidRPr="00492E95">
        <w:rPr>
          <w:lang w:val="en-US" w:eastAsia="en-CA"/>
        </w:rPr>
        <w:t xml:space="preserve"> ) year extensions.</w:t>
      </w:r>
    </w:p>
    <w:p w14:paraId="16D9F5BA" w14:textId="77777777" w:rsidR="006166FE" w:rsidRPr="00C56A6F" w:rsidRDefault="006166FE" w:rsidP="006166FE">
      <w:pPr>
        <w:pStyle w:val="Comment"/>
      </w:pPr>
      <w:r w:rsidRPr="00C56A6F">
        <w:t xml:space="preserve">SPEC NOTE:   Revise the number days in D2.1.1 as necessary 60, 75, or 90 to allow for the process of extensions. </w:t>
      </w:r>
    </w:p>
    <w:p w14:paraId="42B492D9" w14:textId="77777777" w:rsidR="00735869" w:rsidRPr="006166FE" w:rsidRDefault="00735869" w:rsidP="006166FE">
      <w:pPr>
        <w:pStyle w:val="SubClause"/>
      </w:pPr>
      <w:bookmarkStart w:id="257" w:name="_Ref24033796"/>
      <w:r w:rsidRPr="006166FE">
        <w:t xml:space="preserve">The City may negotiate the extension option with the Contractor within </w:t>
      </w:r>
      <w:r w:rsidR="006E3FCB" w:rsidRPr="006166FE">
        <w:t>ninety</w:t>
      </w:r>
      <w:r w:rsidRPr="006166FE">
        <w:t xml:space="preserve"> (</w:t>
      </w:r>
      <w:r w:rsidR="006E3FCB" w:rsidRPr="006166FE">
        <w:t>9</w:t>
      </w:r>
      <w:r w:rsidRPr="006166FE">
        <w:t>0) Calendar Days prior to the expiry date of the Contract. The City shall incur no liability to the Contractor as a result of such negotiations.</w:t>
      </w:r>
      <w:bookmarkEnd w:id="257"/>
    </w:p>
    <w:p w14:paraId="2472641A" w14:textId="77777777" w:rsidR="00735869" w:rsidRDefault="00735869" w:rsidP="006166FE">
      <w:pPr>
        <w:pStyle w:val="SubClause"/>
      </w:pPr>
      <w:bookmarkStart w:id="258" w:name="_Ref24033802"/>
      <w:r w:rsidRPr="006166FE">
        <w:t>Changes resulting from such negotiations shall become effective on ^</w:t>
      </w:r>
      <w:r w:rsidRPr="00F626E5">
        <w:rPr>
          <w:rStyle w:val="CommentChar"/>
        </w:rPr>
        <w:t>anniversary of start date</w:t>
      </w:r>
      <w:r w:rsidR="00F626E5">
        <w:rPr>
          <w:rStyle w:val="CommentChar"/>
        </w:rPr>
        <w:t xml:space="preserve"> </w:t>
      </w:r>
      <w:r w:rsidRPr="006166FE">
        <w:t>of the respective year.  Changes to the Contract shall not be implemented by the Contractor without written approval by the Contract Administrator.</w:t>
      </w:r>
      <w:bookmarkEnd w:id="258"/>
      <w:r w:rsidRPr="006166FE">
        <w:t xml:space="preserve"> </w:t>
      </w:r>
    </w:p>
    <w:p w14:paraId="5377080B" w14:textId="77777777" w:rsidR="00FA2AD6" w:rsidRPr="006166FE" w:rsidRDefault="0029203E" w:rsidP="006166FE">
      <w:pPr>
        <w:pStyle w:val="SubClause"/>
      </w:pPr>
      <w:r>
        <w:t>Proponents</w:t>
      </w:r>
      <w:r w:rsidR="00FA2AD6" w:rsidRPr="00FA2AD6">
        <w:t xml:space="preserve"> are advised that, in future, the City may be participating in collaborative procurement initiatives with other levels of government.  Accordingly, extensions to this Contract may not be exercised.</w:t>
      </w:r>
    </w:p>
    <w:p w14:paraId="187C7C98" w14:textId="77777777" w:rsidR="00C62626" w:rsidRDefault="00C62626" w:rsidP="00D5251A">
      <w:pPr>
        <w:pStyle w:val="Clause"/>
      </w:pPr>
      <w:bookmarkStart w:id="259" w:name="_Ref243901532"/>
      <w:r>
        <w:t>The major components of the Work are as follows:</w:t>
      </w:r>
      <w:bookmarkEnd w:id="256"/>
      <w:bookmarkEnd w:id="259"/>
    </w:p>
    <w:p w14:paraId="7AC48A96" w14:textId="4948EFCB" w:rsidR="00C62626" w:rsidRDefault="00C62626" w:rsidP="00D5251A">
      <w:pPr>
        <w:pStyle w:val="Comment"/>
      </w:pPr>
      <w:r>
        <w:t xml:space="preserve">SPEC NOTE: List the major components of the Work for the </w:t>
      </w:r>
      <w:r w:rsidR="00383BA5">
        <w:t>contract</w:t>
      </w:r>
      <w:r>
        <w:t xml:space="preserve"> if they are not all evident from the description in </w:t>
      </w:r>
      <w:r w:rsidR="00735869">
        <w:fldChar w:fldCharType="begin"/>
      </w:r>
      <w:r w:rsidR="00735869">
        <w:instrText xml:space="preserve"> REF _Ref243901025 \r \h </w:instrText>
      </w:r>
      <w:r w:rsidR="00735869">
        <w:fldChar w:fldCharType="separate"/>
      </w:r>
      <w:r w:rsidR="002413A9">
        <w:t>D2.1</w:t>
      </w:r>
      <w:r w:rsidR="00735869">
        <w:fldChar w:fldCharType="end"/>
      </w:r>
      <w:r>
        <w:t xml:space="preserve">.  Delete </w:t>
      </w:r>
      <w:r w:rsidR="00735869">
        <w:fldChar w:fldCharType="begin"/>
      </w:r>
      <w:r w:rsidR="00735869">
        <w:instrText xml:space="preserve"> REF _Ref243901532 \r \h </w:instrText>
      </w:r>
      <w:r w:rsidR="00735869">
        <w:fldChar w:fldCharType="separate"/>
      </w:r>
      <w:r w:rsidR="002413A9">
        <w:t>D2.2</w:t>
      </w:r>
      <w:r w:rsidR="00735869">
        <w:fldChar w:fldCharType="end"/>
      </w:r>
      <w:r>
        <w:t xml:space="preserve"> if all major components of the Work are evident from the description.</w:t>
      </w:r>
    </w:p>
    <w:p w14:paraId="6105A59C" w14:textId="77777777" w:rsidR="00C62626" w:rsidRDefault="00C62626" w:rsidP="00D5251A">
      <w:pPr>
        <w:pStyle w:val="ClauseList"/>
      </w:pPr>
      <w:r>
        <w:t>^</w:t>
      </w:r>
    </w:p>
    <w:p w14:paraId="30AF3B19" w14:textId="77777777" w:rsidR="00C62626" w:rsidRDefault="00C62626" w:rsidP="00D5251A">
      <w:pPr>
        <w:pStyle w:val="ClauseList"/>
      </w:pPr>
      <w:r>
        <w:t>^</w:t>
      </w:r>
    </w:p>
    <w:p w14:paraId="4D7AF75D" w14:textId="77777777" w:rsidR="007A4D9D" w:rsidRDefault="007A4D9D" w:rsidP="00D5251A">
      <w:pPr>
        <w:pStyle w:val="Comment"/>
      </w:pPr>
      <w:bookmarkStart w:id="260" w:name="_Ref482427803"/>
      <w:bookmarkStart w:id="261" w:name="_Ref482427855"/>
      <w:bookmarkStart w:id="262" w:name="_Ref482429177"/>
      <w:bookmarkStart w:id="263" w:name="_Toc482432357"/>
      <w:bookmarkStart w:id="264" w:name="_Toc3968690"/>
      <w:r>
        <w:t>SPEC NOTE: Use one of the following for contracts that are not absolute commitments.</w:t>
      </w:r>
    </w:p>
    <w:p w14:paraId="017076FE" w14:textId="77777777" w:rsidR="007A4D9D" w:rsidRDefault="007A4D9D" w:rsidP="00D5251A">
      <w:pPr>
        <w:pStyle w:val="Comment"/>
      </w:pPr>
      <w:r>
        <w:t>VERSION 1: Use this version for “as required” contracts.</w:t>
      </w:r>
    </w:p>
    <w:p w14:paraId="52919755" w14:textId="77777777" w:rsidR="007A4D9D" w:rsidRDefault="007A4D9D" w:rsidP="00D5251A">
      <w:pPr>
        <w:pStyle w:val="Clause"/>
        <w:rPr>
          <w:rFonts w:cs="Arial"/>
        </w:rPr>
      </w:pPr>
      <w:r>
        <w:rPr>
          <w:rFonts w:cs="Arial"/>
        </w:rPr>
        <w:t>The Work shall be done on an "as required" basis during the term of the Contract.</w:t>
      </w:r>
    </w:p>
    <w:p w14:paraId="36678666" w14:textId="77777777" w:rsidR="007A4D9D" w:rsidRDefault="007A4D9D" w:rsidP="00D5251A">
      <w:pPr>
        <w:pStyle w:val="SubClause"/>
        <w:rPr>
          <w:rFonts w:cs="Arial"/>
        </w:rPr>
      </w:pPr>
      <w:r>
        <w:rPr>
          <w:rFonts w:cs="Arial"/>
        </w:rPr>
        <w:t>T</w:t>
      </w:r>
      <w:r w:rsidRPr="00677B00">
        <w:rPr>
          <w:rFonts w:cs="Arial"/>
        </w:rPr>
        <w:t xml:space="preserve">he type and quantity of </w:t>
      </w:r>
      <w:r>
        <w:rPr>
          <w:rFonts w:cs="Arial"/>
        </w:rPr>
        <w:t>W</w:t>
      </w:r>
      <w:r w:rsidRPr="00677B00">
        <w:rPr>
          <w:rFonts w:cs="Arial"/>
        </w:rPr>
        <w:t>ork to be performed under this Contract</w:t>
      </w:r>
      <w:r>
        <w:rPr>
          <w:rFonts w:cs="Arial"/>
        </w:rPr>
        <w:t xml:space="preserve"> shall be as authorized from time to time by the Contract Administrator and/or Users.</w:t>
      </w:r>
    </w:p>
    <w:p w14:paraId="3C9BD949" w14:textId="77777777" w:rsidR="007A4D9D" w:rsidRDefault="007A4D9D" w:rsidP="00D5251A">
      <w:pPr>
        <w:pStyle w:val="SubClause"/>
        <w:rPr>
          <w:rFonts w:cs="Arial"/>
        </w:rPr>
      </w:pPr>
      <w:r>
        <w:rPr>
          <w:rFonts w:cs="Arial"/>
        </w:rPr>
        <w:t>Subject to</w:t>
      </w:r>
      <w:r w:rsidRPr="00DE666F">
        <w:rPr>
          <w:rFonts w:cs="Arial"/>
        </w:rPr>
        <w:t xml:space="preserve"> C</w:t>
      </w:r>
      <w:r w:rsidR="00062BE7">
        <w:rPr>
          <w:rFonts w:cs="Arial"/>
        </w:rPr>
        <w:t>7.2</w:t>
      </w:r>
      <w:r w:rsidRPr="00DE666F">
        <w:rPr>
          <w:rFonts w:cs="Arial"/>
        </w:rPr>
        <w:t xml:space="preserve">, the City shall have no obligation under the Contract to purchase any quantity of </w:t>
      </w:r>
      <w:r>
        <w:rPr>
          <w:rFonts w:cs="Arial"/>
        </w:rPr>
        <w:t>any item</w:t>
      </w:r>
      <w:r w:rsidRPr="00DE666F">
        <w:rPr>
          <w:rFonts w:cs="Arial"/>
        </w:rPr>
        <w:t xml:space="preserve"> in excess of</w:t>
      </w:r>
      <w:r w:rsidR="00D570FF">
        <w:rPr>
          <w:rFonts w:cs="Arial"/>
        </w:rPr>
        <w:t xml:space="preserve"> their </w:t>
      </w:r>
      <w:r w:rsidRPr="00DE666F">
        <w:rPr>
          <w:rFonts w:cs="Arial"/>
        </w:rPr>
        <w:t>actual operational requirements.</w:t>
      </w:r>
    </w:p>
    <w:p w14:paraId="41EBA461" w14:textId="1857837F" w:rsidR="00C56A6F" w:rsidRDefault="00C56A6F" w:rsidP="00C56A6F">
      <w:pPr>
        <w:pStyle w:val="Clause"/>
      </w:pPr>
      <w:r w:rsidRPr="00982178">
        <w:t xml:space="preserve">Notwithstanding </w:t>
      </w:r>
      <w:r>
        <w:fldChar w:fldCharType="begin"/>
      </w:r>
      <w:r>
        <w:instrText xml:space="preserve"> REF _Ref243901025 \r \h </w:instrText>
      </w:r>
      <w:r>
        <w:fldChar w:fldCharType="separate"/>
      </w:r>
      <w:r w:rsidR="002413A9">
        <w:t>D2.1</w:t>
      </w:r>
      <w:r>
        <w:fldChar w:fldCharType="end"/>
      </w:r>
      <w:r w:rsidRPr="00982178">
        <w:t>, in the event that operational changes result in substantial changes to the requirements for Work, the City reserves the right to alter the type or quantity of work performed under this Contract</w:t>
      </w:r>
      <w:r>
        <w:t xml:space="preserve">, or </w:t>
      </w:r>
      <w:r w:rsidRPr="00982178">
        <w:t>to terminate the Contract</w:t>
      </w:r>
      <w:r>
        <w:t xml:space="preserve">, </w:t>
      </w:r>
      <w:r w:rsidRPr="00982178">
        <w:t>upon thirty (30) Calendar Days written notice by the Contract Administrator.  In such an event, no claim may be made for damages on the ground of loss of anticipated profit on Work.</w:t>
      </w:r>
    </w:p>
    <w:p w14:paraId="080DF56F" w14:textId="77777777" w:rsidR="007A4D9D" w:rsidRDefault="007A4D9D" w:rsidP="00D5251A">
      <w:pPr>
        <w:pStyle w:val="Comment"/>
      </w:pPr>
      <w:r>
        <w:lastRenderedPageBreak/>
        <w:t>VERSION 2: Use this version for contracts that do not require individual orders, i.e., that, once started, require a stop order to reduce or terminate services.</w:t>
      </w:r>
    </w:p>
    <w:p w14:paraId="1A8D4EC9" w14:textId="207B46FA" w:rsidR="007A4D9D" w:rsidRDefault="007A4D9D" w:rsidP="00471AC5">
      <w:pPr>
        <w:pStyle w:val="Clause"/>
        <w:numPr>
          <w:ilvl w:val="2"/>
          <w:numId w:val="11"/>
        </w:numPr>
      </w:pPr>
      <w:bookmarkStart w:id="265" w:name="_Ref58043107"/>
      <w:r w:rsidRPr="00982178">
        <w:t xml:space="preserve">Notwithstanding </w:t>
      </w:r>
      <w:r w:rsidR="00735869">
        <w:fldChar w:fldCharType="begin"/>
      </w:r>
      <w:r w:rsidR="00735869">
        <w:instrText xml:space="preserve"> REF _Ref243901025 \r \h </w:instrText>
      </w:r>
      <w:r w:rsidR="00735869">
        <w:fldChar w:fldCharType="separate"/>
      </w:r>
      <w:r w:rsidR="002413A9">
        <w:t>D2.1</w:t>
      </w:r>
      <w:r w:rsidR="00735869">
        <w:fldChar w:fldCharType="end"/>
      </w:r>
      <w:r w:rsidRPr="00982178">
        <w:t xml:space="preserve">, the type and quantity of </w:t>
      </w:r>
      <w:r>
        <w:t>Wo</w:t>
      </w:r>
      <w:r w:rsidRPr="00982178">
        <w:t xml:space="preserve">rk to be performed under this Contract is subject to annual approval of monies therefore in a budget by Council.  </w:t>
      </w:r>
      <w:r w:rsidR="003F249A">
        <w:t>Proponent</w:t>
      </w:r>
      <w:r w:rsidRPr="00982178">
        <w:t xml:space="preserve">s are advised that monies have been approved for work up to and including December 31, </w:t>
      </w:r>
      <w:r>
        <w:t>^</w:t>
      </w:r>
      <w:r>
        <w:rPr>
          <w:rStyle w:val="CommentFont"/>
          <w:rFonts w:cs="Arial"/>
        </w:rPr>
        <w:t>year</w:t>
      </w:r>
      <w:r w:rsidRPr="00982178">
        <w:t>.</w:t>
      </w:r>
      <w:bookmarkEnd w:id="265"/>
    </w:p>
    <w:p w14:paraId="3A1435FC" w14:textId="77777777" w:rsidR="004F2DD1" w:rsidRPr="00982178" w:rsidRDefault="004F2DD1" w:rsidP="00471AC5">
      <w:pPr>
        <w:pStyle w:val="SubClause"/>
        <w:numPr>
          <w:ilvl w:val="5"/>
          <w:numId w:val="11"/>
        </w:numPr>
      </w:pPr>
      <w:r w:rsidRPr="004F2DD1">
        <w:t>In the event that Council does not approve the annual budget for any year during this Contract, the City reserves the right to alter the type or quantity of work performed under this Contract, or to terminate the Contract, upon one hundred and twenty (120) Calendar Days written notice by the Contract Administrator.  In such an event, no claim may be made against the City for damages of any kind resulting from the termination, including, but not limited to, on the ground of loss of anticipated profit on Work.</w:t>
      </w:r>
    </w:p>
    <w:p w14:paraId="3467CA88" w14:textId="2F1909D9" w:rsidR="007A4D9D" w:rsidRDefault="007A4D9D" w:rsidP="00D5251A">
      <w:pPr>
        <w:pStyle w:val="Clause"/>
        <w:rPr>
          <w:rFonts w:cs="Arial"/>
        </w:rPr>
      </w:pPr>
      <w:bookmarkStart w:id="266" w:name="_Hlk181173850"/>
      <w:r w:rsidRPr="00982178">
        <w:rPr>
          <w:rFonts w:cs="Arial"/>
        </w:rPr>
        <w:t xml:space="preserve">Notwithstanding </w:t>
      </w:r>
      <w:r w:rsidR="00735869">
        <w:fldChar w:fldCharType="begin"/>
      </w:r>
      <w:r w:rsidR="00735869">
        <w:instrText xml:space="preserve"> REF _Ref243901025 \r \h </w:instrText>
      </w:r>
      <w:r w:rsidR="00735869">
        <w:fldChar w:fldCharType="separate"/>
      </w:r>
      <w:r w:rsidR="002413A9">
        <w:t>D2.1</w:t>
      </w:r>
      <w:r w:rsidR="00735869">
        <w:fldChar w:fldCharType="end"/>
      </w:r>
      <w:r w:rsidRPr="00982178">
        <w:rPr>
          <w:rFonts w:cs="Arial"/>
        </w:rPr>
        <w:t>, in the event that operational changes result in substantial changes to the requirements for Work, the City reserves the right to alter the type or quantity of work performed under this Contract</w:t>
      </w:r>
      <w:r>
        <w:rPr>
          <w:rFonts w:cs="Arial"/>
        </w:rPr>
        <w:t xml:space="preserve">, or </w:t>
      </w:r>
      <w:r w:rsidRPr="00982178">
        <w:rPr>
          <w:rFonts w:cs="Arial"/>
        </w:rPr>
        <w:t>to terminate the Contract</w:t>
      </w:r>
      <w:r>
        <w:rPr>
          <w:rFonts w:cs="Arial"/>
        </w:rPr>
        <w:t xml:space="preserve">, </w:t>
      </w:r>
      <w:r w:rsidRPr="00982178">
        <w:rPr>
          <w:rFonts w:cs="Arial"/>
        </w:rPr>
        <w:t>upon thirty (30) Calendar Days written notice by the Contract Administrator.  In such an event, no claim may be made for damages on the ground of loss of anticipated profit on Work.</w:t>
      </w:r>
    </w:p>
    <w:bookmarkEnd w:id="266"/>
    <w:p w14:paraId="0CD18FE9" w14:textId="1DE81F79" w:rsidR="00344C18" w:rsidRPr="00021AF9" w:rsidRDefault="00344C18" w:rsidP="00344C18">
      <w:pPr>
        <w:pStyle w:val="Comment"/>
      </w:pPr>
      <w:r w:rsidRPr="00021AF9">
        <w:t>SPEC NOTE: Delete</w:t>
      </w:r>
      <w:r>
        <w:t xml:space="preserve"> </w:t>
      </w:r>
      <w:r w:rsidRPr="00021AF9">
        <w:fldChar w:fldCharType="begin"/>
      </w:r>
      <w:r w:rsidRPr="00021AF9">
        <w:instrText xml:space="preserve"> REF _Ref34983401 \r \h </w:instrText>
      </w:r>
      <w:r>
        <w:instrText xml:space="preserve"> \* MERGEFORMAT </w:instrText>
      </w:r>
      <w:r w:rsidRPr="00021AF9">
        <w:fldChar w:fldCharType="separate"/>
      </w:r>
      <w:r w:rsidR="002413A9">
        <w:t>D2.5</w:t>
      </w:r>
      <w:r w:rsidRPr="00021AF9">
        <w:fldChar w:fldCharType="end"/>
      </w:r>
      <w:r w:rsidRPr="00021AF9">
        <w:t xml:space="preserve"> </w:t>
      </w:r>
      <w:r w:rsidRPr="00021AF9">
        <w:rPr>
          <w:b/>
        </w:rPr>
        <w:t>AND</w:t>
      </w:r>
      <w:r w:rsidRPr="00021AF9">
        <w:t xml:space="preserve"> </w:t>
      </w:r>
      <w:r>
        <w:fldChar w:fldCharType="begin"/>
      </w:r>
      <w:r>
        <w:instrText xml:space="preserve"> REF _Ref34988980 \r \h </w:instrText>
      </w:r>
      <w:r>
        <w:fldChar w:fldCharType="separate"/>
      </w:r>
      <w:r w:rsidR="002413A9">
        <w:t>B21.5</w:t>
      </w:r>
      <w:r>
        <w:fldChar w:fldCharType="end"/>
      </w:r>
      <w:r w:rsidRPr="00021AF9">
        <w:t xml:space="preserve"> if NOT stating </w:t>
      </w:r>
      <w:r>
        <w:t>the</w:t>
      </w:r>
      <w:r w:rsidRPr="00021AF9">
        <w:t xml:space="preserve"> funds available and lowering the points for Fees/Total Bid Price in </w:t>
      </w:r>
      <w:r>
        <w:t>the</w:t>
      </w:r>
      <w:r w:rsidRPr="00021AF9">
        <w:t xml:space="preserve"> evaluation.  </w:t>
      </w:r>
      <w:r w:rsidRPr="00021AF9">
        <w:rPr>
          <w:b/>
        </w:rPr>
        <w:t>The funds available MUST be stated below if lowering the Fees in Evaluation of Proposals</w:t>
      </w:r>
      <w:r w:rsidRPr="00021AF9">
        <w:t>.</w:t>
      </w:r>
    </w:p>
    <w:p w14:paraId="5E8AA294" w14:textId="77777777" w:rsidR="00554371" w:rsidRDefault="00344C18" w:rsidP="00344C18">
      <w:pPr>
        <w:pStyle w:val="Clause"/>
      </w:pPr>
      <w:bookmarkStart w:id="267" w:name="_Ref34983401"/>
      <w:r>
        <w:t>The funds available for this Contract are ^</w:t>
      </w:r>
      <w:bookmarkEnd w:id="267"/>
    </w:p>
    <w:p w14:paraId="078BE5CE" w14:textId="77777777" w:rsidR="00432385" w:rsidRDefault="00432385" w:rsidP="00432385">
      <w:pPr>
        <w:pStyle w:val="CLAUSEHEADING"/>
        <w:rPr>
          <w:lang w:val="en-US"/>
        </w:rPr>
      </w:pPr>
      <w:bookmarkStart w:id="268" w:name="_Toc485117881"/>
      <w:bookmarkStart w:id="269" w:name="_Ref181173944"/>
      <w:bookmarkStart w:id="270" w:name="_Toc230597152"/>
      <w:bookmarkStart w:id="271" w:name="_Ref72550653"/>
      <w:bookmarkStart w:id="272" w:name="_Ref72550665"/>
      <w:r>
        <w:rPr>
          <w:lang w:val="en-US"/>
        </w:rPr>
        <w:t>Cooperative Purchase</w:t>
      </w:r>
      <w:bookmarkEnd w:id="268"/>
      <w:bookmarkEnd w:id="269"/>
      <w:bookmarkEnd w:id="270"/>
    </w:p>
    <w:p w14:paraId="1CFBC1BE" w14:textId="0611D4FB" w:rsidR="00C56A6F" w:rsidRPr="00DD6363" w:rsidRDefault="00C56A6F" w:rsidP="00C56A6F">
      <w:pPr>
        <w:pStyle w:val="Comment"/>
      </w:pPr>
      <w:r>
        <w:t xml:space="preserve">SPEC NOTE:  Delete </w:t>
      </w:r>
      <w:r>
        <w:fldChar w:fldCharType="begin"/>
      </w:r>
      <w:r>
        <w:instrText xml:space="preserve"> REF _Ref181173944 \r \h </w:instrText>
      </w:r>
      <w:r>
        <w:fldChar w:fldCharType="separate"/>
      </w:r>
      <w:r w:rsidR="002413A9">
        <w:t>D3</w:t>
      </w:r>
      <w:r>
        <w:fldChar w:fldCharType="end"/>
      </w:r>
      <w:r>
        <w:t xml:space="preserve"> if not a standing order contract.</w:t>
      </w:r>
    </w:p>
    <w:p w14:paraId="01444874" w14:textId="77777777" w:rsidR="00432385" w:rsidRDefault="00432385" w:rsidP="00432385">
      <w:pPr>
        <w:pStyle w:val="Clause"/>
        <w:rPr>
          <w:lang w:val="en-US"/>
        </w:rPr>
      </w:pPr>
      <w:r>
        <w:rPr>
          <w:lang w:val="en-US"/>
        </w:rPr>
        <w:t>The Contractor is advised that this is a cooperative purchase.</w:t>
      </w:r>
    </w:p>
    <w:p w14:paraId="339C46FC" w14:textId="77777777" w:rsidR="00432385" w:rsidRDefault="00432385" w:rsidP="00432385">
      <w:pPr>
        <w:pStyle w:val="Clause"/>
        <w:rPr>
          <w:lang w:val="en-US"/>
        </w:rPr>
      </w:pPr>
      <w:r>
        <w:rPr>
          <w:lang w:val="en-US"/>
        </w:rPr>
        <w:t>The Contract Administrator may, from time to time during the term of the Contract, approve other public sector organizations and utilities, including but not limited to municipalities, universities, schools and hospitals, to be participants in the cooperative purchase.</w:t>
      </w:r>
    </w:p>
    <w:p w14:paraId="0D5BF7E9" w14:textId="77777777" w:rsidR="00432385" w:rsidRDefault="00432385" w:rsidP="00432385">
      <w:pPr>
        <w:pStyle w:val="Clause"/>
        <w:rPr>
          <w:lang w:val="en-US"/>
        </w:rPr>
      </w:pPr>
      <w:r>
        <w:rPr>
          <w:lang w:val="en-US"/>
        </w:rPr>
        <w:t xml:space="preserve">The Contract Administrator will notify the Contractor of a potential participant and provide a list of the delivery locations, and estimated quantities. </w:t>
      </w:r>
    </w:p>
    <w:p w14:paraId="1C4253C4" w14:textId="77777777" w:rsidR="00432385" w:rsidRDefault="00432385" w:rsidP="00432385">
      <w:pPr>
        <w:pStyle w:val="Clause"/>
        <w:rPr>
          <w:lang w:val="en-US"/>
        </w:rPr>
      </w:pPr>
      <w:bookmarkStart w:id="273" w:name="_Ref485117460"/>
      <w:r>
        <w:rPr>
          <w:lang w:val="en-US"/>
        </w:rPr>
        <w:t xml:space="preserve">If any location of the potential participant is more than ten (10) </w:t>
      </w:r>
      <w:r w:rsidR="00C56A6F">
        <w:rPr>
          <w:lang w:val="en-US"/>
        </w:rPr>
        <w:t>kilometers</w:t>
      </w:r>
      <w:r>
        <w:rPr>
          <w:lang w:val="en-US"/>
        </w:rPr>
        <w:t xml:space="preserve"> beyond the boundaries of </w:t>
      </w:r>
      <w:r w:rsidR="00C77881">
        <w:rPr>
          <w:lang w:val="en-US"/>
        </w:rPr>
        <w:t>t</w:t>
      </w:r>
      <w:r>
        <w:rPr>
          <w:lang w:val="en-US"/>
        </w:rPr>
        <w:t>he City of Winnipeg, the Contractor shall, within fifteen (15) Calendar Days of the written notice, notify the Contract Administrator of the amount of any additional delivery charge for the location.</w:t>
      </w:r>
      <w:bookmarkEnd w:id="273"/>
    </w:p>
    <w:p w14:paraId="3794452E" w14:textId="77777777" w:rsidR="00432385" w:rsidRDefault="00432385" w:rsidP="00432385">
      <w:pPr>
        <w:pStyle w:val="Clause"/>
        <w:rPr>
          <w:lang w:val="en-US"/>
        </w:rPr>
      </w:pPr>
      <w:bookmarkStart w:id="274" w:name="_Ref485117467"/>
      <w:r>
        <w:rPr>
          <w:lang w:val="en-US"/>
        </w:rPr>
        <w:t>If any additional delivery charges are identified by the Contractor, the potential participant may accept or decline to participate in the cooperative purchase.</w:t>
      </w:r>
      <w:bookmarkEnd w:id="274"/>
    </w:p>
    <w:p w14:paraId="4E2ED608" w14:textId="77777777" w:rsidR="00432385" w:rsidRDefault="00432385" w:rsidP="00432385">
      <w:pPr>
        <w:pStyle w:val="Clause"/>
        <w:rPr>
          <w:lang w:val="en-US"/>
        </w:rPr>
      </w:pPr>
      <w:r>
        <w:rPr>
          <w:lang w:val="en-US"/>
        </w:rPr>
        <w:t xml:space="preserve">The Contractor shall enter into a contract with each participant under the same terms and conditions as this Contract except: </w:t>
      </w:r>
    </w:p>
    <w:p w14:paraId="75D5CAAB" w14:textId="77777777" w:rsidR="00432385" w:rsidRDefault="00432385" w:rsidP="00432385">
      <w:pPr>
        <w:pStyle w:val="ClauseList"/>
      </w:pPr>
      <w:r>
        <w:t xml:space="preserve">supply under the contract shall not commence until the expiry or lawful termination of any other contract(s) binding the participant for the same </w:t>
      </w:r>
      <w:r w:rsidR="003F50C3">
        <w:t>services</w:t>
      </w:r>
      <w:r>
        <w:t>;</w:t>
      </w:r>
    </w:p>
    <w:p w14:paraId="25CCF331" w14:textId="77777777" w:rsidR="00432385" w:rsidRDefault="00432385" w:rsidP="00432385">
      <w:pPr>
        <w:pStyle w:val="ClauseList"/>
      </w:pPr>
      <w:r>
        <w:t xml:space="preserve">a participant may specify a duration of </w:t>
      </w:r>
      <w:r w:rsidR="00883F8D">
        <w:t>c</w:t>
      </w:r>
      <w:r>
        <w:t>ontract shorter than the duration of this Contract;</w:t>
      </w:r>
    </w:p>
    <w:p w14:paraId="429A5606" w14:textId="77777777" w:rsidR="00432385" w:rsidRDefault="00432385" w:rsidP="00432385">
      <w:pPr>
        <w:pStyle w:val="ClauseList"/>
      </w:pPr>
      <w:r>
        <w:t>a participant may specify that only some items under this Contract and/or less than</w:t>
      </w:r>
      <w:r w:rsidR="00D570FF">
        <w:t xml:space="preserve"> their </w:t>
      </w:r>
      <w:r>
        <w:t>total requirement for an item are to be supplied under</w:t>
      </w:r>
      <w:r w:rsidR="00D570FF">
        <w:t xml:space="preserve"> their </w:t>
      </w:r>
      <w:r>
        <w:t>contract; and</w:t>
      </w:r>
    </w:p>
    <w:p w14:paraId="35E2F900" w14:textId="55125CDA" w:rsidR="00432385" w:rsidRDefault="00432385" w:rsidP="00432385">
      <w:pPr>
        <w:pStyle w:val="ClauseList"/>
      </w:pPr>
      <w:r>
        <w:t xml:space="preserve">any additional delivery charge identified and accepted in accordance with clause </w:t>
      </w:r>
      <w:r>
        <w:fldChar w:fldCharType="begin"/>
      </w:r>
      <w:r>
        <w:instrText xml:space="preserve"> REF _Ref485117460 \r \h  \* MERGEFORMAT </w:instrText>
      </w:r>
      <w:r>
        <w:fldChar w:fldCharType="separate"/>
      </w:r>
      <w:r w:rsidR="002413A9">
        <w:t>D3.4</w:t>
      </w:r>
      <w:r>
        <w:fldChar w:fldCharType="end"/>
      </w:r>
      <w:r>
        <w:t xml:space="preserve"> and </w:t>
      </w:r>
      <w:r>
        <w:fldChar w:fldCharType="begin"/>
      </w:r>
      <w:r>
        <w:instrText xml:space="preserve"> REF _Ref485117467 \r \h  \* MERGEFORMAT </w:instrText>
      </w:r>
      <w:r>
        <w:fldChar w:fldCharType="separate"/>
      </w:r>
      <w:r w:rsidR="002413A9">
        <w:t>D3.5</w:t>
      </w:r>
      <w:r>
        <w:fldChar w:fldCharType="end"/>
      </w:r>
      <w:r>
        <w:t xml:space="preserve"> will apply.</w:t>
      </w:r>
    </w:p>
    <w:p w14:paraId="5F774027" w14:textId="77777777" w:rsidR="00432385" w:rsidRDefault="00432385" w:rsidP="00432385">
      <w:pPr>
        <w:pStyle w:val="Clause"/>
        <w:rPr>
          <w:lang w:val="en-US"/>
        </w:rPr>
      </w:pPr>
      <w:r>
        <w:rPr>
          <w:lang w:val="en-US"/>
        </w:rPr>
        <w:lastRenderedPageBreak/>
        <w:t>Each participant will be responsible for the administration of</w:t>
      </w:r>
      <w:r w:rsidR="00D570FF">
        <w:rPr>
          <w:lang w:val="en-US"/>
        </w:rPr>
        <w:t xml:space="preserve"> their </w:t>
      </w:r>
      <w:r>
        <w:rPr>
          <w:lang w:val="en-US"/>
        </w:rPr>
        <w:t>contract and the fulfilment of</w:t>
      </w:r>
      <w:r w:rsidR="00D570FF">
        <w:rPr>
          <w:lang w:val="en-US"/>
        </w:rPr>
        <w:t xml:space="preserve"> their </w:t>
      </w:r>
      <w:r>
        <w:rPr>
          <w:lang w:val="en-US"/>
        </w:rPr>
        <w:t>obligations under</w:t>
      </w:r>
      <w:r w:rsidR="00D570FF">
        <w:rPr>
          <w:lang w:val="en-US"/>
        </w:rPr>
        <w:t xml:space="preserve"> their </w:t>
      </w:r>
      <w:r>
        <w:rPr>
          <w:lang w:val="en-US"/>
        </w:rPr>
        <w:t>contract. The City shall not incur any liability arising from any such contract.</w:t>
      </w:r>
    </w:p>
    <w:p w14:paraId="7CE4F91F" w14:textId="77777777" w:rsidR="00432385" w:rsidRDefault="00432385" w:rsidP="00432385">
      <w:pPr>
        <w:pStyle w:val="Clause"/>
      </w:pPr>
      <w:r>
        <w:t xml:space="preserve">No participant shall have the right or authority to effect a change in the </w:t>
      </w:r>
      <w:r w:rsidR="00C77881">
        <w:t>C</w:t>
      </w:r>
      <w:r>
        <w:t xml:space="preserve">ontract, or of any other </w:t>
      </w:r>
      <w:r w:rsidR="00C77881">
        <w:t>p</w:t>
      </w:r>
      <w:r>
        <w:t>articipant in this Contract.</w:t>
      </w:r>
    </w:p>
    <w:p w14:paraId="77361C1C" w14:textId="77777777" w:rsidR="00C62626" w:rsidRDefault="00C62626" w:rsidP="00D5251A">
      <w:pPr>
        <w:pStyle w:val="CLAUSEHEADING"/>
      </w:pPr>
      <w:bookmarkStart w:id="275" w:name="_Ref486250170"/>
      <w:bookmarkStart w:id="276" w:name="_Ref486250180"/>
      <w:bookmarkStart w:id="277" w:name="_Toc230597153"/>
      <w:r>
        <w:t>Definitions</w:t>
      </w:r>
      <w:bookmarkEnd w:id="260"/>
      <w:bookmarkEnd w:id="261"/>
      <w:bookmarkEnd w:id="262"/>
      <w:bookmarkEnd w:id="263"/>
      <w:bookmarkEnd w:id="264"/>
      <w:bookmarkEnd w:id="271"/>
      <w:bookmarkEnd w:id="272"/>
      <w:bookmarkEnd w:id="275"/>
      <w:bookmarkEnd w:id="276"/>
      <w:bookmarkEnd w:id="277"/>
    </w:p>
    <w:p w14:paraId="71E15621" w14:textId="23266C71" w:rsidR="00C62626" w:rsidRDefault="00C62626" w:rsidP="00D5251A">
      <w:pPr>
        <w:pStyle w:val="Comment"/>
      </w:pPr>
      <w:r>
        <w:t xml:space="preserve">SPEC NOTE: Include </w:t>
      </w:r>
      <w:r w:rsidR="007D057D">
        <w:fldChar w:fldCharType="begin"/>
      </w:r>
      <w:r w:rsidR="007D057D">
        <w:instrText xml:space="preserve"> REF _Ref72550653 \r \h </w:instrText>
      </w:r>
      <w:r w:rsidR="00D5251A">
        <w:instrText xml:space="preserve"> \* MERGEFORMAT </w:instrText>
      </w:r>
      <w:r w:rsidR="007D057D">
        <w:fldChar w:fldCharType="separate"/>
      </w:r>
      <w:r w:rsidR="002413A9">
        <w:t>D3</w:t>
      </w:r>
      <w:r w:rsidR="007D057D">
        <w:fldChar w:fldCharType="end"/>
      </w:r>
      <w:r>
        <w:t xml:space="preserve"> only if it is necessary to define any words, phrases, acronyms or abbreviations used in the </w:t>
      </w:r>
      <w:r w:rsidR="00B75BA3">
        <w:t>Request for Proposal</w:t>
      </w:r>
      <w:r>
        <w:t xml:space="preserve"> with a meaning other than in common English usage or where the definition in </w:t>
      </w:r>
      <w:r w:rsidR="00A5702B">
        <w:t>C1.1</w:t>
      </w:r>
      <w:r>
        <w:t xml:space="preserve"> must be modified.</w:t>
      </w:r>
    </w:p>
    <w:p w14:paraId="6CB228D8" w14:textId="77777777" w:rsidR="00C62626" w:rsidRDefault="00C62626" w:rsidP="008830F8">
      <w:pPr>
        <w:pStyle w:val="Clause"/>
      </w:pPr>
      <w:r>
        <w:t xml:space="preserve">When used in this </w:t>
      </w:r>
      <w:r w:rsidR="00B75BA3">
        <w:t>Request for Proposal</w:t>
      </w:r>
      <w:r>
        <w:t>:</w:t>
      </w:r>
    </w:p>
    <w:p w14:paraId="09D5E63A" w14:textId="77777777" w:rsidR="00E725BC" w:rsidRDefault="00E725BC" w:rsidP="00D5251A">
      <w:pPr>
        <w:pStyle w:val="Comment"/>
      </w:pPr>
      <w:r>
        <w:t>SPEC NOTE: Define any words, phrases, acronyms or abbreviations used in the Request for Proposal with a meaning other than in common English usage and not defined in C.1.1.</w:t>
      </w:r>
    </w:p>
    <w:p w14:paraId="6DEDE701" w14:textId="77777777" w:rsidR="00C62626" w:rsidRDefault="00C62626" w:rsidP="00D5251A">
      <w:pPr>
        <w:pStyle w:val="ClauseList"/>
      </w:pPr>
      <w:r>
        <w:t>”</w:t>
      </w:r>
      <w:r w:rsidR="003978F8">
        <w:rPr>
          <w:b/>
          <w:bCs/>
        </w:rPr>
        <w:t>Proponent</w:t>
      </w:r>
      <w:r>
        <w:t xml:space="preserve">” means </w:t>
      </w:r>
      <w:r w:rsidR="003978F8">
        <w:t xml:space="preserve">any Person or Persons submitting a Proposal for </w:t>
      </w:r>
      <w:r w:rsidR="00522107">
        <w:t xml:space="preserve">Goods and </w:t>
      </w:r>
      <w:r w:rsidR="003978F8">
        <w:t>Services</w:t>
      </w:r>
      <w:r>
        <w:t>;</w:t>
      </w:r>
    </w:p>
    <w:p w14:paraId="5AC40A72" w14:textId="77777777" w:rsidR="00C62626" w:rsidRDefault="00AB2B9A" w:rsidP="00D5251A">
      <w:pPr>
        <w:pStyle w:val="ClauseList"/>
      </w:pPr>
      <w:r w:rsidRPr="00AB2B9A">
        <w:rPr>
          <w:lang w:val="en-US"/>
        </w:rPr>
        <w:t>“</w:t>
      </w:r>
      <w:bookmarkStart w:id="278" w:name="_Hlk134451216"/>
      <w:bookmarkStart w:id="279" w:name="_Hlk134449508"/>
      <w:r w:rsidRPr="00AB2B9A">
        <w:rPr>
          <w:b/>
          <w:bCs/>
          <w:lang w:val="en-US"/>
        </w:rPr>
        <w:t>Supply Chain Disruption”</w:t>
      </w:r>
      <w:r w:rsidRPr="00AB2B9A">
        <w:rPr>
          <w:lang w:val="en-US"/>
        </w:rPr>
        <w:t xml:space="preserve"> means an inability by the Contractor to obtain goods or services from third parties necessary to perform the Work of the Contract within the schedule specified therein, despite the Contractor making all reasonable commercial efforts to procure same. Contractors are advised that increased costs do not, in and of themselves, amount to a Supply Chain Disruption</w:t>
      </w:r>
      <w:bookmarkEnd w:id="278"/>
      <w:r w:rsidRPr="00AB2B9A">
        <w:rPr>
          <w:lang w:val="en-US"/>
        </w:rPr>
        <w:t>;</w:t>
      </w:r>
      <w:bookmarkEnd w:id="279"/>
    </w:p>
    <w:p w14:paraId="2DD1A5A3" w14:textId="77777777" w:rsidR="00C62626" w:rsidRDefault="00C62626" w:rsidP="00D5251A">
      <w:pPr>
        <w:pStyle w:val="ClauseList"/>
      </w:pPr>
      <w:r>
        <w:t>”</w:t>
      </w:r>
      <w:r>
        <w:rPr>
          <w:b/>
          <w:bCs/>
        </w:rPr>
        <w:t>^</w:t>
      </w:r>
      <w:r>
        <w:rPr>
          <w:rStyle w:val="CommentFont"/>
          <w:b/>
          <w:bCs/>
        </w:rPr>
        <w:t>term</w:t>
      </w:r>
      <w:r>
        <w:t>” means ^</w:t>
      </w:r>
      <w:r>
        <w:rPr>
          <w:rStyle w:val="CommentFont"/>
        </w:rPr>
        <w:t>definition</w:t>
      </w:r>
      <w:r>
        <w:t>;</w:t>
      </w:r>
    </w:p>
    <w:p w14:paraId="5ECC191B" w14:textId="77777777" w:rsidR="00C62626" w:rsidRDefault="00C62626" w:rsidP="00D5251A">
      <w:pPr>
        <w:pStyle w:val="ClauseList"/>
      </w:pPr>
      <w:r>
        <w:t>”</w:t>
      </w:r>
      <w:r>
        <w:rPr>
          <w:b/>
          <w:bCs/>
        </w:rPr>
        <w:t>^</w:t>
      </w:r>
      <w:r>
        <w:rPr>
          <w:rStyle w:val="CommentFont"/>
          <w:b/>
          <w:bCs/>
        </w:rPr>
        <w:t>term</w:t>
      </w:r>
      <w:r>
        <w:t>” means ^</w:t>
      </w:r>
      <w:r>
        <w:rPr>
          <w:rStyle w:val="CommentFont"/>
        </w:rPr>
        <w:t>definition</w:t>
      </w:r>
      <w:r>
        <w:t>.</w:t>
      </w:r>
    </w:p>
    <w:p w14:paraId="56EC182B" w14:textId="77777777" w:rsidR="00A5702B" w:rsidRDefault="00A5702B" w:rsidP="00A5702B">
      <w:pPr>
        <w:pStyle w:val="ClauseList"/>
      </w:pPr>
      <w:r>
        <w:t>”</w:t>
      </w:r>
      <w:r>
        <w:rPr>
          <w:b/>
          <w:bCs/>
        </w:rPr>
        <w:t>^</w:t>
      </w:r>
      <w:r>
        <w:rPr>
          <w:rStyle w:val="CommentFont"/>
          <w:b/>
          <w:bCs/>
        </w:rPr>
        <w:t>term</w:t>
      </w:r>
      <w:r>
        <w:t>” means ^</w:t>
      </w:r>
      <w:r>
        <w:rPr>
          <w:rStyle w:val="CommentFont"/>
        </w:rPr>
        <w:t>definition</w:t>
      </w:r>
      <w:r>
        <w:t>.</w:t>
      </w:r>
    </w:p>
    <w:p w14:paraId="3A681106" w14:textId="77777777" w:rsidR="00C62626" w:rsidRDefault="00C62626" w:rsidP="00D5251A">
      <w:pPr>
        <w:pStyle w:val="Clause"/>
      </w:pPr>
      <w:bookmarkStart w:id="280" w:name="_Ref210552107"/>
      <w:r>
        <w:t xml:space="preserve">Notwithstanding </w:t>
      </w:r>
      <w:r w:rsidR="00A5702B">
        <w:t>C1.1</w:t>
      </w:r>
      <w:r>
        <w:t xml:space="preserve">, when used in this </w:t>
      </w:r>
      <w:r w:rsidR="00B75BA3">
        <w:t>Request for Proposal</w:t>
      </w:r>
      <w:r>
        <w:t>:</w:t>
      </w:r>
      <w:bookmarkEnd w:id="280"/>
    </w:p>
    <w:p w14:paraId="4561E022" w14:textId="77777777" w:rsidR="00E725BC" w:rsidRDefault="00E725BC" w:rsidP="00D5251A">
      <w:pPr>
        <w:pStyle w:val="Comment"/>
      </w:pPr>
      <w:r>
        <w:t xml:space="preserve">SPEC NOTE: Define any words, phrases, acronyms or abbreviations used in the Request for Proposal for which the meaning ascribed in </w:t>
      </w:r>
      <w:r w:rsidR="00A5702B">
        <w:t>C1.1</w:t>
      </w:r>
      <w:r>
        <w:t xml:space="preserve"> must be modified.</w:t>
      </w:r>
    </w:p>
    <w:p w14:paraId="56E040BB" w14:textId="77777777" w:rsidR="00C62626" w:rsidRDefault="00C62626" w:rsidP="00D5251A">
      <w:pPr>
        <w:pStyle w:val="ClauseList"/>
      </w:pPr>
      <w:r>
        <w:t>”</w:t>
      </w:r>
      <w:r>
        <w:rPr>
          <w:b/>
          <w:bCs/>
        </w:rPr>
        <w:t>^</w:t>
      </w:r>
      <w:r>
        <w:rPr>
          <w:rStyle w:val="CommentFont"/>
          <w:b/>
          <w:bCs/>
        </w:rPr>
        <w:t>term</w:t>
      </w:r>
      <w:r>
        <w:t>” means ^</w:t>
      </w:r>
      <w:r>
        <w:rPr>
          <w:rStyle w:val="CommentFont"/>
        </w:rPr>
        <w:t>definition</w:t>
      </w:r>
      <w:r>
        <w:t>;</w:t>
      </w:r>
    </w:p>
    <w:p w14:paraId="7420319A" w14:textId="77777777" w:rsidR="00C62626" w:rsidRDefault="00C62626" w:rsidP="00D5251A">
      <w:pPr>
        <w:pStyle w:val="ClauseList"/>
      </w:pPr>
      <w:r>
        <w:t>”</w:t>
      </w:r>
      <w:r>
        <w:rPr>
          <w:b/>
          <w:bCs/>
        </w:rPr>
        <w:t>^</w:t>
      </w:r>
      <w:r>
        <w:rPr>
          <w:rStyle w:val="CommentFont"/>
          <w:b/>
          <w:bCs/>
        </w:rPr>
        <w:t>term</w:t>
      </w:r>
      <w:r>
        <w:t>” means ^</w:t>
      </w:r>
      <w:r>
        <w:rPr>
          <w:rStyle w:val="CommentFont"/>
        </w:rPr>
        <w:t>definition</w:t>
      </w:r>
      <w:r>
        <w:t>;</w:t>
      </w:r>
    </w:p>
    <w:p w14:paraId="121BE1D3" w14:textId="77777777" w:rsidR="00C62626" w:rsidRDefault="00C62626" w:rsidP="00D5251A">
      <w:pPr>
        <w:pStyle w:val="ClauseList"/>
      </w:pPr>
      <w:r>
        <w:t>”</w:t>
      </w:r>
      <w:r>
        <w:rPr>
          <w:b/>
          <w:bCs/>
        </w:rPr>
        <w:t>^</w:t>
      </w:r>
      <w:r>
        <w:rPr>
          <w:rStyle w:val="CommentFont"/>
          <w:b/>
          <w:bCs/>
        </w:rPr>
        <w:t>term</w:t>
      </w:r>
      <w:r>
        <w:t>” means ^</w:t>
      </w:r>
      <w:r>
        <w:rPr>
          <w:rStyle w:val="CommentFont"/>
        </w:rPr>
        <w:t>definition</w:t>
      </w:r>
      <w:r>
        <w:t>;</w:t>
      </w:r>
    </w:p>
    <w:p w14:paraId="52B31F50" w14:textId="77777777" w:rsidR="00C62626" w:rsidRDefault="00C62626" w:rsidP="00D5251A">
      <w:pPr>
        <w:pStyle w:val="ClauseList"/>
      </w:pPr>
      <w:r>
        <w:t>”</w:t>
      </w:r>
      <w:r>
        <w:rPr>
          <w:b/>
          <w:bCs/>
        </w:rPr>
        <w:t>^</w:t>
      </w:r>
      <w:r>
        <w:rPr>
          <w:rStyle w:val="CommentFont"/>
          <w:b/>
          <w:bCs/>
        </w:rPr>
        <w:t>term</w:t>
      </w:r>
      <w:r>
        <w:t>” means ^</w:t>
      </w:r>
      <w:r>
        <w:rPr>
          <w:rStyle w:val="CommentFont"/>
        </w:rPr>
        <w:t>definition</w:t>
      </w:r>
      <w:r>
        <w:t>.</w:t>
      </w:r>
    </w:p>
    <w:p w14:paraId="3CC51ABA" w14:textId="77777777" w:rsidR="00C62626" w:rsidRDefault="00C62626" w:rsidP="00D5251A">
      <w:pPr>
        <w:pStyle w:val="CLAUSEHEADING"/>
      </w:pPr>
      <w:bookmarkStart w:id="281" w:name="_Ref482428021"/>
      <w:bookmarkStart w:id="282" w:name="_Ref482429216"/>
      <w:bookmarkStart w:id="283" w:name="_Toc482432358"/>
      <w:bookmarkStart w:id="284" w:name="_Toc3968691"/>
      <w:bookmarkStart w:id="285" w:name="_Toc230597154"/>
      <w:r>
        <w:t>Contract Administrator</w:t>
      </w:r>
      <w:bookmarkEnd w:id="281"/>
      <w:bookmarkEnd w:id="282"/>
      <w:bookmarkEnd w:id="283"/>
      <w:bookmarkEnd w:id="284"/>
      <w:bookmarkEnd w:id="285"/>
    </w:p>
    <w:p w14:paraId="709F232A" w14:textId="77777777" w:rsidR="00C62626" w:rsidRDefault="00C62626" w:rsidP="00D5251A">
      <w:pPr>
        <w:pStyle w:val="Comment"/>
      </w:pPr>
      <w:r>
        <w:t xml:space="preserve">VERSION 1 - Use this version if the Contract Administrator is a company, e.g., consulting firm.  Insert the name of the company and the name, title, telephone number and </w:t>
      </w:r>
      <w:r w:rsidR="00C3253D">
        <w:t>email address</w:t>
      </w:r>
      <w:r>
        <w:t xml:space="preserve"> of the individual representing the Contract Administrator.  The individual must be reasonably available throughout the </w:t>
      </w:r>
      <w:r w:rsidR="00A77B02">
        <w:t>bidding</w:t>
      </w:r>
      <w:r>
        <w:t xml:space="preserve"> period.  Never name more than one person.</w:t>
      </w:r>
    </w:p>
    <w:p w14:paraId="2414FB0B" w14:textId="77777777" w:rsidR="00C62626" w:rsidRDefault="00C62626" w:rsidP="008830F8">
      <w:pPr>
        <w:pStyle w:val="Clause"/>
      </w:pPr>
      <w:bookmarkStart w:id="286" w:name="_Ref481907464"/>
      <w:r>
        <w:t>The Contract Administrator is ^</w:t>
      </w:r>
      <w:r>
        <w:rPr>
          <w:rStyle w:val="CommentFont"/>
        </w:rPr>
        <w:t>company name</w:t>
      </w:r>
      <w:r>
        <w:t>, represented by:</w:t>
      </w:r>
      <w:bookmarkEnd w:id="286"/>
    </w:p>
    <w:p w14:paraId="53EFA757" w14:textId="77777777" w:rsidR="00C62626" w:rsidRDefault="00C62626" w:rsidP="00D5251A">
      <w:pPr>
        <w:spacing w:before="100"/>
        <w:ind w:left="864"/>
      </w:pPr>
      <w:r>
        <w:t>^</w:t>
      </w:r>
      <w:r>
        <w:rPr>
          <w:rStyle w:val="CommentFont"/>
        </w:rPr>
        <w:t>name</w:t>
      </w:r>
    </w:p>
    <w:p w14:paraId="2BF3A659" w14:textId="77777777" w:rsidR="00C62626" w:rsidRDefault="00C62626" w:rsidP="00D5251A">
      <w:pPr>
        <w:ind w:left="864"/>
      </w:pPr>
      <w:r>
        <w:t>^</w:t>
      </w:r>
      <w:r>
        <w:rPr>
          <w:rStyle w:val="CommentFont"/>
        </w:rPr>
        <w:t>title</w:t>
      </w:r>
    </w:p>
    <w:p w14:paraId="3D4173D5" w14:textId="77777777" w:rsidR="00C62626" w:rsidRDefault="00C62626" w:rsidP="00D5251A">
      <w:pPr>
        <w:tabs>
          <w:tab w:val="left" w:pos="2340"/>
        </w:tabs>
        <w:spacing w:before="100"/>
        <w:ind w:left="864"/>
      </w:pPr>
      <w:r>
        <w:t>Telephone No.</w:t>
      </w:r>
      <w:r>
        <w:tab/>
      </w:r>
      <w:r w:rsidR="001F5E1C">
        <w:t>204</w:t>
      </w:r>
      <w:r>
        <w:t xml:space="preserve"> ^</w:t>
      </w:r>
      <w:r>
        <w:rPr>
          <w:rStyle w:val="CommentFont"/>
        </w:rPr>
        <w:t>tel. no.</w:t>
      </w:r>
    </w:p>
    <w:p w14:paraId="13058182" w14:textId="77777777" w:rsidR="004B2BDE" w:rsidRDefault="004B2BDE" w:rsidP="004B2BDE">
      <w:pPr>
        <w:tabs>
          <w:tab w:val="left" w:pos="2340"/>
        </w:tabs>
        <w:ind w:left="864"/>
      </w:pPr>
      <w:r>
        <w:t>Email Address:.</w:t>
      </w:r>
      <w:r>
        <w:tab/>
        <w:t xml:space="preserve"> ^</w:t>
      </w:r>
      <w:r>
        <w:rPr>
          <w:rStyle w:val="CommentFont"/>
        </w:rPr>
        <w:t>email address.</w:t>
      </w:r>
    </w:p>
    <w:p w14:paraId="55460482" w14:textId="77777777" w:rsidR="00C62626" w:rsidRDefault="009A2858" w:rsidP="00D5251A">
      <w:pPr>
        <w:pStyle w:val="Clause"/>
      </w:pPr>
      <w:r>
        <w:t>Before commencement of Work</w:t>
      </w:r>
      <w:r w:rsidR="00C62626">
        <w:t>, ^</w:t>
      </w:r>
      <w:r w:rsidR="00C62626">
        <w:rPr>
          <w:rStyle w:val="CommentFont"/>
        </w:rPr>
        <w:t>name</w:t>
      </w:r>
      <w:r w:rsidR="00C62626">
        <w:t xml:space="preserve"> will identify additional personnel representing the Contract Administrator and their respective roles and responsibilities for the Work.</w:t>
      </w:r>
    </w:p>
    <w:p w14:paraId="7A27D679" w14:textId="77777777" w:rsidR="00C62626" w:rsidRDefault="00C62626" w:rsidP="00D5251A">
      <w:pPr>
        <w:pStyle w:val="Comment"/>
      </w:pPr>
      <w:r>
        <w:t xml:space="preserve">VERSION 2 - Use this version if the Contract administrator is an individual, e.g., City employee.  Insert name, title, department name, telephone number and </w:t>
      </w:r>
      <w:r w:rsidR="007545D3">
        <w:t>email address</w:t>
      </w:r>
      <w:r>
        <w:t xml:space="preserve"> of the City employee who is the </w:t>
      </w:r>
      <w:r>
        <w:lastRenderedPageBreak/>
        <w:t xml:space="preserve">Contract Administrator.  The Contract Administrator must be reasonably available throughout the </w:t>
      </w:r>
      <w:r w:rsidR="00A77B02">
        <w:t>bidding</w:t>
      </w:r>
      <w:r>
        <w:t xml:space="preserve"> period.  Never name more than one person.</w:t>
      </w:r>
    </w:p>
    <w:p w14:paraId="655BEBB2" w14:textId="77777777" w:rsidR="00C62626" w:rsidRDefault="00C62626" w:rsidP="00D5251A">
      <w:pPr>
        <w:pStyle w:val="Clause"/>
        <w:numPr>
          <w:ilvl w:val="2"/>
          <w:numId w:val="5"/>
        </w:numPr>
      </w:pPr>
      <w:r>
        <w:t>The Contract Administrator is:</w:t>
      </w:r>
    </w:p>
    <w:p w14:paraId="126E02BA" w14:textId="77777777" w:rsidR="00C62626" w:rsidRDefault="00C62626" w:rsidP="00D5251A">
      <w:pPr>
        <w:spacing w:before="100"/>
        <w:ind w:left="864"/>
      </w:pPr>
      <w:r>
        <w:t>^</w:t>
      </w:r>
      <w:r>
        <w:rPr>
          <w:rStyle w:val="CommentFont"/>
        </w:rPr>
        <w:t>name</w:t>
      </w:r>
    </w:p>
    <w:p w14:paraId="216B651A" w14:textId="77777777" w:rsidR="00C62626" w:rsidRDefault="00C62626" w:rsidP="00D5251A">
      <w:pPr>
        <w:ind w:left="864"/>
      </w:pPr>
      <w:r>
        <w:t>^</w:t>
      </w:r>
      <w:r>
        <w:rPr>
          <w:rStyle w:val="CommentFont"/>
        </w:rPr>
        <w:t>title</w:t>
      </w:r>
    </w:p>
    <w:p w14:paraId="30124D85" w14:textId="77777777" w:rsidR="00C62626" w:rsidRDefault="00C62626" w:rsidP="00D5251A">
      <w:pPr>
        <w:tabs>
          <w:tab w:val="left" w:pos="2340"/>
        </w:tabs>
        <w:spacing w:before="100"/>
        <w:ind w:left="864"/>
      </w:pPr>
      <w:r>
        <w:t>Telephone No.</w:t>
      </w:r>
      <w:r>
        <w:tab/>
      </w:r>
      <w:r w:rsidR="001F5E1C">
        <w:t>204</w:t>
      </w:r>
      <w:r>
        <w:t xml:space="preserve"> ^</w:t>
      </w:r>
      <w:r>
        <w:rPr>
          <w:rStyle w:val="CommentFont"/>
        </w:rPr>
        <w:t>tel. no.</w:t>
      </w:r>
    </w:p>
    <w:p w14:paraId="4934AE33" w14:textId="77777777" w:rsidR="007545D3" w:rsidRDefault="007545D3" w:rsidP="007545D3">
      <w:pPr>
        <w:tabs>
          <w:tab w:val="left" w:pos="2340"/>
        </w:tabs>
        <w:ind w:left="864"/>
      </w:pPr>
      <w:r>
        <w:t>Email Address</w:t>
      </w:r>
      <w:r w:rsidR="00EC27F3">
        <w:t>:</w:t>
      </w:r>
      <w:r>
        <w:tab/>
        <w:t xml:space="preserve"> ^</w:t>
      </w:r>
      <w:r>
        <w:rPr>
          <w:rStyle w:val="CommentFont"/>
        </w:rPr>
        <w:t>email address.</w:t>
      </w:r>
    </w:p>
    <w:p w14:paraId="050BADED" w14:textId="77777777" w:rsidR="00C62626" w:rsidRDefault="00C62626" w:rsidP="00D5251A">
      <w:pPr>
        <w:pStyle w:val="Clause"/>
      </w:pPr>
      <w:r>
        <w:t>At the pre-co</w:t>
      </w:r>
      <w:r w:rsidR="009A2858">
        <w:t>mmencement</w:t>
      </w:r>
      <w:r>
        <w:t xml:space="preserve"> meeting, the Contract Administrator will identify additional personnel representing the Contract Administrator and their respective roles and responsibilities for the Work.</w:t>
      </w:r>
    </w:p>
    <w:p w14:paraId="2C1C16F2" w14:textId="77777777" w:rsidR="00C62626" w:rsidRDefault="00C62626" w:rsidP="00D5251A">
      <w:pPr>
        <w:pStyle w:val="CLAUSEHEADING"/>
      </w:pPr>
      <w:bookmarkStart w:id="287" w:name="_Toc482432359"/>
      <w:bookmarkStart w:id="288" w:name="_Ref482496812"/>
      <w:bookmarkStart w:id="289" w:name="_Ref482497022"/>
      <w:bookmarkStart w:id="290" w:name="_Ref482497592"/>
      <w:bookmarkStart w:id="291" w:name="_Toc3968692"/>
      <w:bookmarkStart w:id="292" w:name="_Ref164047014"/>
      <w:bookmarkStart w:id="293" w:name="_Toc230597155"/>
      <w:r>
        <w:t>Contractor's Supervisor</w:t>
      </w:r>
      <w:bookmarkEnd w:id="287"/>
      <w:bookmarkEnd w:id="288"/>
      <w:bookmarkEnd w:id="289"/>
      <w:bookmarkEnd w:id="290"/>
      <w:bookmarkEnd w:id="291"/>
      <w:bookmarkEnd w:id="292"/>
      <w:bookmarkEnd w:id="293"/>
    </w:p>
    <w:p w14:paraId="4CA8FE15" w14:textId="687E1431" w:rsidR="0025216D" w:rsidRPr="00AC5E17" w:rsidRDefault="0025216D" w:rsidP="0025216D">
      <w:pPr>
        <w:pStyle w:val="Comment"/>
      </w:pPr>
      <w:bookmarkStart w:id="294" w:name="_Toc482432360"/>
      <w:bookmarkStart w:id="295" w:name="_Ref482496814"/>
      <w:bookmarkStart w:id="296" w:name="_Ref482497024"/>
      <w:bookmarkStart w:id="297" w:name="_Ref482497609"/>
      <w:bookmarkStart w:id="298" w:name="_Toc3968693"/>
      <w:r w:rsidRPr="00AC5E17">
        <w:t xml:space="preserve">SPEC NOTE: Use </w:t>
      </w:r>
      <w:r w:rsidR="00A469D4">
        <w:fldChar w:fldCharType="begin"/>
      </w:r>
      <w:r w:rsidR="00A469D4">
        <w:instrText xml:space="preserve"> REF _Ref164047014 \w \h </w:instrText>
      </w:r>
      <w:r w:rsidR="00A469D4">
        <w:fldChar w:fldCharType="separate"/>
      </w:r>
      <w:r w:rsidR="002413A9">
        <w:t>D6</w:t>
      </w:r>
      <w:r w:rsidR="00A469D4">
        <w:fldChar w:fldCharType="end"/>
      </w:r>
      <w:r w:rsidRPr="00AC5E17">
        <w:t xml:space="preserve"> only if required.</w:t>
      </w:r>
    </w:p>
    <w:p w14:paraId="0A284000" w14:textId="77777777" w:rsidR="0025216D" w:rsidRPr="00AC5E17" w:rsidRDefault="0025216D" w:rsidP="008830F8">
      <w:pPr>
        <w:pStyle w:val="Clause"/>
      </w:pPr>
      <w:r w:rsidRPr="00AC5E17">
        <w:t>Further to C6.</w:t>
      </w:r>
      <w:r w:rsidR="001C0600">
        <w:t>21</w:t>
      </w:r>
      <w:r w:rsidRPr="00AC5E17">
        <w:t>, the Contractor shall employ and keep on the Work, at all times during the performance of the Work, a competent supervisor and assistants, if necessary, acceptable to the Contract Administrator.  The supervisor shall represent the Contractor on the Site.  The supervisor shall not be replaced without the prior consent of the Contract Administrator unless the supervisor proves to be unsatisfactory to the Contractor and ceases to be in</w:t>
      </w:r>
      <w:r w:rsidR="008409C0">
        <w:t xml:space="preserve"> their </w:t>
      </w:r>
      <w:r w:rsidRPr="00AC5E17">
        <w:t>employ.</w:t>
      </w:r>
    </w:p>
    <w:p w14:paraId="452C07B5" w14:textId="77777777" w:rsidR="0025216D" w:rsidRPr="00AC5E17" w:rsidRDefault="0025216D" w:rsidP="0025216D">
      <w:pPr>
        <w:pStyle w:val="Clause"/>
      </w:pPr>
      <w:r w:rsidRPr="00AC5E17">
        <w:t>Before commencement of Work, the Contractor shall identify</w:t>
      </w:r>
      <w:r w:rsidR="008409C0">
        <w:t xml:space="preserve"> their </w:t>
      </w:r>
      <w:r w:rsidRPr="00AC5E17">
        <w:t>designated supervisor and any additional personnel representing the Contractor and their respective roles and responsibilities for the Work.</w:t>
      </w:r>
    </w:p>
    <w:p w14:paraId="45307E13" w14:textId="77777777" w:rsidR="0025216D" w:rsidRPr="00AC5E17" w:rsidRDefault="0025216D" w:rsidP="0025216D">
      <w:pPr>
        <w:pStyle w:val="SubClause"/>
      </w:pPr>
      <w:r w:rsidRPr="00AC5E17">
        <w:t>Further to C5.5 Contract Administrator may give instructions or orders to the Contractor’s supervisor and such instructions or orders shall be deemed to have been given to the Contractor.</w:t>
      </w:r>
    </w:p>
    <w:p w14:paraId="70617824" w14:textId="77777777" w:rsidR="0023325E" w:rsidRPr="0023325E" w:rsidRDefault="0023325E" w:rsidP="0023325E">
      <w:pPr>
        <w:pStyle w:val="CLAUSEHEADING"/>
      </w:pPr>
      <w:bookmarkStart w:id="299" w:name="_Ref96592756"/>
      <w:bookmarkStart w:id="300" w:name="_Toc230597156"/>
      <w:bookmarkStart w:id="301" w:name="_Hlk97792735"/>
      <w:bookmarkStart w:id="302" w:name="_Hlk98833810"/>
      <w:bookmarkStart w:id="303" w:name="_Toc482432362"/>
      <w:bookmarkStart w:id="304" w:name="_Toc3968695"/>
      <w:bookmarkEnd w:id="294"/>
      <w:bookmarkEnd w:id="295"/>
      <w:bookmarkEnd w:id="296"/>
      <w:bookmarkEnd w:id="297"/>
      <w:bookmarkEnd w:id="298"/>
      <w:r w:rsidRPr="0023325E">
        <w:t>Accessible Customer Service Requirements</w:t>
      </w:r>
      <w:bookmarkEnd w:id="299"/>
      <w:bookmarkEnd w:id="300"/>
    </w:p>
    <w:p w14:paraId="664AE3BA" w14:textId="77777777" w:rsidR="0023325E" w:rsidRPr="0023325E" w:rsidRDefault="0023325E" w:rsidP="0023325E">
      <w:pPr>
        <w:numPr>
          <w:ilvl w:val="2"/>
          <w:numId w:val="2"/>
        </w:numPr>
        <w:spacing w:before="200"/>
      </w:pPr>
      <w:r w:rsidRPr="0023325E">
        <w:t xml:space="preserve">The Accessibility for Manitobans Act (AMA) imposes obligations on The City of Winnipeg to provide accessible customer service to all persons in accordance with the Customer Service Standard Regulation (“CSSR”) to ensure inclusive access and participation for all people who live, work or visit Winnipeg regardless of their abilities.  </w:t>
      </w:r>
    </w:p>
    <w:p w14:paraId="620F5114" w14:textId="77777777" w:rsidR="0023325E" w:rsidRPr="0023325E" w:rsidRDefault="0023325E" w:rsidP="0023325E">
      <w:pPr>
        <w:numPr>
          <w:ilvl w:val="5"/>
          <w:numId w:val="2"/>
        </w:numPr>
        <w:spacing w:before="140"/>
      </w:pPr>
      <w:r w:rsidRPr="0023325E">
        <w:t>The Contractor agrees to comply with the accessible customer service obligations under the CSSR and further agrees that when providing the Goods or Services or otherwise acting on the City of Winnipeg’s behalf, shall comply with all obligations under the AMA applicable to public sector bodies.</w:t>
      </w:r>
    </w:p>
    <w:p w14:paraId="00A6456F" w14:textId="77777777" w:rsidR="0023325E" w:rsidRPr="0023325E" w:rsidRDefault="0023325E" w:rsidP="0023325E">
      <w:pPr>
        <w:numPr>
          <w:ilvl w:val="5"/>
          <w:numId w:val="2"/>
        </w:numPr>
        <w:spacing w:before="140"/>
      </w:pPr>
      <w:r w:rsidRPr="0023325E">
        <w:t>The accessible customer service obligations include, but are not limited to:</w:t>
      </w:r>
    </w:p>
    <w:p w14:paraId="05C26CA6" w14:textId="77777777" w:rsidR="0023325E" w:rsidRPr="0023325E" w:rsidRDefault="0023325E" w:rsidP="0023325E">
      <w:pPr>
        <w:numPr>
          <w:ilvl w:val="6"/>
          <w:numId w:val="2"/>
        </w:numPr>
        <w:spacing w:before="100"/>
        <w:rPr>
          <w:lang w:val="en-US"/>
        </w:rPr>
      </w:pPr>
      <w:r w:rsidRPr="0023325E">
        <w:t xml:space="preserve"> </w:t>
      </w:r>
      <w:r w:rsidRPr="0023325E">
        <w:rPr>
          <w:lang w:val="en-US"/>
        </w:rPr>
        <w:t>providing barrier-free access to goods and services;</w:t>
      </w:r>
    </w:p>
    <w:p w14:paraId="0ECECE10" w14:textId="77777777" w:rsidR="0023325E" w:rsidRPr="0023325E" w:rsidRDefault="0023325E" w:rsidP="0023325E">
      <w:pPr>
        <w:numPr>
          <w:ilvl w:val="6"/>
          <w:numId w:val="2"/>
        </w:numPr>
        <w:spacing w:before="100"/>
        <w:rPr>
          <w:lang w:val="en-US"/>
        </w:rPr>
      </w:pPr>
      <w:r w:rsidRPr="0023325E">
        <w:rPr>
          <w:lang w:val="en-US"/>
        </w:rPr>
        <w:t>providing reasonable accommodations</w:t>
      </w:r>
      <w:r w:rsidR="0027468F">
        <w:rPr>
          <w:lang w:val="en-US"/>
        </w:rPr>
        <w:t>;</w:t>
      </w:r>
      <w:r w:rsidRPr="0023325E">
        <w:rPr>
          <w:lang w:val="en-US"/>
        </w:rPr>
        <w:t xml:space="preserve">   </w:t>
      </w:r>
    </w:p>
    <w:p w14:paraId="2EC3EBCD" w14:textId="77777777" w:rsidR="0023325E" w:rsidRPr="0023325E" w:rsidRDefault="0023325E" w:rsidP="0023325E">
      <w:pPr>
        <w:numPr>
          <w:ilvl w:val="6"/>
          <w:numId w:val="2"/>
        </w:numPr>
        <w:spacing w:before="100"/>
        <w:rPr>
          <w:lang w:val="en-US"/>
        </w:rPr>
      </w:pPr>
      <w:r w:rsidRPr="0023325E">
        <w:rPr>
          <w:lang w:val="en-US"/>
        </w:rPr>
        <w:t>reasonably accommodating assistive devices, support persons, and support animals;</w:t>
      </w:r>
    </w:p>
    <w:p w14:paraId="2D39E395" w14:textId="77777777" w:rsidR="0023325E" w:rsidRPr="0023325E" w:rsidRDefault="0023325E" w:rsidP="0023325E">
      <w:pPr>
        <w:numPr>
          <w:ilvl w:val="6"/>
          <w:numId w:val="2"/>
        </w:numPr>
        <w:spacing w:before="100"/>
        <w:rPr>
          <w:lang w:val="en-US"/>
        </w:rPr>
      </w:pPr>
      <w:r w:rsidRPr="0023325E">
        <w:rPr>
          <w:lang w:val="en-US"/>
        </w:rPr>
        <w:t>providing accessibility features e.g. ramps, wide aisles, accessible washrooms, power doors and elevators</w:t>
      </w:r>
      <w:r w:rsidR="0027468F">
        <w:rPr>
          <w:lang w:val="en-US"/>
        </w:rPr>
        <w:t>;</w:t>
      </w:r>
    </w:p>
    <w:p w14:paraId="20DC9B74" w14:textId="77777777" w:rsidR="0023325E" w:rsidRPr="0023325E" w:rsidRDefault="0023325E" w:rsidP="0023325E">
      <w:pPr>
        <w:numPr>
          <w:ilvl w:val="6"/>
          <w:numId w:val="2"/>
        </w:numPr>
        <w:spacing w:before="100"/>
        <w:rPr>
          <w:lang w:val="en-US"/>
        </w:rPr>
      </w:pPr>
      <w:r w:rsidRPr="0023325E">
        <w:rPr>
          <w:lang w:val="en-US"/>
        </w:rPr>
        <w:t>inform the public when accessibility features are not available;</w:t>
      </w:r>
    </w:p>
    <w:p w14:paraId="4A448031" w14:textId="77777777" w:rsidR="0023325E" w:rsidRPr="0023325E" w:rsidRDefault="0023325E" w:rsidP="0023325E">
      <w:pPr>
        <w:numPr>
          <w:ilvl w:val="6"/>
          <w:numId w:val="2"/>
        </w:numPr>
        <w:spacing w:before="100"/>
      </w:pPr>
      <w:r w:rsidRPr="0023325E">
        <w:rPr>
          <w:lang w:val="en-US"/>
        </w:rPr>
        <w:t>providing a mechanism or process for receiving and responding to public feedback on the accessibility of all goods and services; and</w:t>
      </w:r>
    </w:p>
    <w:p w14:paraId="40F6A37B" w14:textId="77777777" w:rsidR="0023325E" w:rsidRDefault="0023325E" w:rsidP="0023325E">
      <w:pPr>
        <w:numPr>
          <w:ilvl w:val="6"/>
          <w:numId w:val="2"/>
        </w:numPr>
        <w:spacing w:before="100"/>
        <w:rPr>
          <w:lang w:val="en-US"/>
        </w:rPr>
      </w:pPr>
      <w:r w:rsidRPr="0023325E">
        <w:rPr>
          <w:lang w:val="en-US"/>
        </w:rPr>
        <w:t>providing adequate training of staff and documentation of same.</w:t>
      </w:r>
      <w:bookmarkEnd w:id="301"/>
    </w:p>
    <w:p w14:paraId="50EA6AB1" w14:textId="77777777" w:rsidR="00564BE0" w:rsidRPr="000D400D" w:rsidRDefault="00564BE0" w:rsidP="00564BE0">
      <w:pPr>
        <w:pStyle w:val="CLAUSEHEADING"/>
        <w:numPr>
          <w:ilvl w:val="1"/>
          <w:numId w:val="2"/>
        </w:numPr>
      </w:pPr>
      <w:bookmarkStart w:id="305" w:name="_Toc193967486"/>
      <w:bookmarkStart w:id="306" w:name="_Toc194409371"/>
      <w:bookmarkStart w:id="307" w:name="_Toc230597157"/>
      <w:bookmarkStart w:id="308" w:name="_Hlk194301540"/>
      <w:bookmarkStart w:id="309" w:name="_Hlk194324910"/>
      <w:bookmarkStart w:id="310" w:name="_Toc122426648"/>
      <w:r w:rsidRPr="000D400D">
        <w:lastRenderedPageBreak/>
        <w:t>Supplier Code of Conduct</w:t>
      </w:r>
      <w:bookmarkEnd w:id="305"/>
      <w:bookmarkEnd w:id="306"/>
      <w:bookmarkEnd w:id="307"/>
    </w:p>
    <w:p w14:paraId="4C0BED4E" w14:textId="77777777" w:rsidR="00564BE0" w:rsidRPr="000D400D" w:rsidRDefault="00564BE0" w:rsidP="00564BE0">
      <w:pPr>
        <w:pStyle w:val="Clause"/>
        <w:numPr>
          <w:ilvl w:val="2"/>
          <w:numId w:val="2"/>
        </w:numPr>
      </w:pPr>
      <w:r w:rsidRPr="000D400D">
        <w:t xml:space="preserve">The Contractor has reviewed and understands the City’s Supplier Code of Conduct. This document is located at: </w:t>
      </w:r>
      <w:bookmarkStart w:id="311" w:name="_Hlk194323675"/>
      <w:r w:rsidRPr="00564BE0">
        <w:fldChar w:fldCharType="begin"/>
      </w:r>
      <w:r w:rsidRPr="000D400D">
        <w:instrText xml:space="preserve"> HYPERLINK "https://www.winnipeg.ca/media/4891" </w:instrText>
      </w:r>
      <w:r w:rsidRPr="00564BE0">
        <w:fldChar w:fldCharType="separate"/>
      </w:r>
      <w:r w:rsidRPr="00564BE0">
        <w:rPr>
          <w:color w:val="0000FF"/>
          <w:u w:val="single"/>
        </w:rPr>
        <w:t>https://www.winnipeg.ca/media/4891</w:t>
      </w:r>
      <w:r w:rsidRPr="00564BE0">
        <w:rPr>
          <w:color w:val="0000FF"/>
          <w:u w:val="single"/>
        </w:rPr>
        <w:fldChar w:fldCharType="end"/>
      </w:r>
      <w:bookmarkEnd w:id="311"/>
    </w:p>
    <w:p w14:paraId="009B9D7C" w14:textId="77777777" w:rsidR="00564BE0" w:rsidRPr="000D400D" w:rsidRDefault="00564BE0" w:rsidP="00564BE0">
      <w:pPr>
        <w:pStyle w:val="Clause"/>
        <w:numPr>
          <w:ilvl w:val="2"/>
          <w:numId w:val="2"/>
        </w:numPr>
      </w:pPr>
      <w:r w:rsidRPr="000D400D">
        <w:t>The Contractor agrees to comply with the Supplier Code of Conduct as it may be amended or replaced from time to time. The Contractor is responsible for periodically checking the above link for updates to the Supplier Code of Conduct. Contract signature on Form A: Bid/Proposal from the Contractor signifies agreement to the Supplier Code of Conduct which comes into effect once the Contract starts.</w:t>
      </w:r>
    </w:p>
    <w:p w14:paraId="6CF550D9" w14:textId="77777777" w:rsidR="00564BE0" w:rsidRPr="000D400D" w:rsidRDefault="00564BE0" w:rsidP="00564BE0">
      <w:pPr>
        <w:pStyle w:val="Clause"/>
        <w:numPr>
          <w:ilvl w:val="2"/>
          <w:numId w:val="2"/>
        </w:numPr>
      </w:pPr>
      <w:r w:rsidRPr="000D400D">
        <w:t>If there is a conflict between the Contract and the Supplier Code of Conduct – the Contract will prevail.</w:t>
      </w:r>
      <w:bookmarkEnd w:id="308"/>
    </w:p>
    <w:p w14:paraId="1A2B7485" w14:textId="77777777" w:rsidR="002347FB" w:rsidRDefault="002347FB" w:rsidP="002347FB">
      <w:pPr>
        <w:pStyle w:val="CLAUSEHEADING"/>
        <w:keepLines/>
        <w:numPr>
          <w:ilvl w:val="1"/>
          <w:numId w:val="2"/>
        </w:numPr>
      </w:pPr>
      <w:bookmarkStart w:id="312" w:name="_Toc230597158"/>
      <w:bookmarkEnd w:id="309"/>
      <w:r>
        <w:t>Unfair Labour Practices</w:t>
      </w:r>
      <w:bookmarkEnd w:id="310"/>
      <w:bookmarkEnd w:id="312"/>
    </w:p>
    <w:p w14:paraId="1021CFB0" w14:textId="77777777" w:rsidR="002347FB" w:rsidRDefault="002347FB" w:rsidP="002347FB">
      <w:pPr>
        <w:pStyle w:val="Clause"/>
        <w:numPr>
          <w:ilvl w:val="2"/>
          <w:numId w:val="2"/>
        </w:numPr>
      </w:pPr>
      <w:r>
        <w:t xml:space="preserve">Further to </w:t>
      </w:r>
      <w:r w:rsidRPr="00866442">
        <w:t>C3.2,</w:t>
      </w:r>
      <w:r>
        <w:t xml:space="preserve"> the Contractor declares that in bidding for the Work and in entering into this Contract, the Contractor and any proposed Subcontractor(s) conduct their respective business in accordance with established international codes embodied in United Nations Universal Declaration of Human Rights (UDHR) </w:t>
      </w:r>
      <w:hyperlink r:id="rId27" w:history="1">
        <w:r w:rsidRPr="00594578">
          <w:rPr>
            <w:rStyle w:val="Hyperlink"/>
          </w:rPr>
          <w:t>https://www.un.org/en/about-us/universal-declaration-of-human-rights</w:t>
        </w:r>
      </w:hyperlink>
      <w:r>
        <w:t xml:space="preserve"> International Labour Organization (ILO) </w:t>
      </w:r>
      <w:hyperlink r:id="rId28" w:history="1">
        <w:r w:rsidRPr="00594578">
          <w:rPr>
            <w:rStyle w:val="Hyperlink"/>
          </w:rPr>
          <w:t>https://www.ilo.org/global/lang--en/index.htm</w:t>
        </w:r>
      </w:hyperlink>
      <w:r>
        <w:t xml:space="preserve"> conventions as ratified by Canada. </w:t>
      </w:r>
    </w:p>
    <w:p w14:paraId="7C293D58" w14:textId="77777777" w:rsidR="002347FB" w:rsidRDefault="002347FB" w:rsidP="002347FB">
      <w:pPr>
        <w:pStyle w:val="Clause"/>
        <w:numPr>
          <w:ilvl w:val="2"/>
          <w:numId w:val="2"/>
        </w:numPr>
      </w:pPr>
      <w:r>
        <w:t xml:space="preserve">The City of Winnipeg is committed and requires its Contractors and their Subcontractors, to be committed to upholding and promoting international human and labour rights, including fundamental principles and rights at work covered by ILO eight (8) fundamental conventions and the United Nations Universal Declaration of Human Rights which includes child and forced labour. </w:t>
      </w:r>
    </w:p>
    <w:p w14:paraId="552351D4" w14:textId="77777777" w:rsidR="002347FB" w:rsidRDefault="002347FB" w:rsidP="002347FB">
      <w:pPr>
        <w:pStyle w:val="Clause"/>
        <w:numPr>
          <w:ilvl w:val="2"/>
          <w:numId w:val="2"/>
        </w:numPr>
      </w:pPr>
      <w:bookmarkStart w:id="313" w:name="_Ref122424663"/>
      <w:r>
        <w:t>Upon request from the Contract Administrator, the Contractor shall provide disclosure of the sources (by company and country) of the raw materials used in the Work and a description of the manufacturing environment or processes (labour unions, minimum wages, safety, etc.).</w:t>
      </w:r>
      <w:bookmarkEnd w:id="313"/>
      <w:r>
        <w:t xml:space="preserve"> </w:t>
      </w:r>
    </w:p>
    <w:p w14:paraId="47070B68" w14:textId="002BFC18" w:rsidR="002347FB" w:rsidRPr="007E343D" w:rsidRDefault="002347FB" w:rsidP="002347FB">
      <w:pPr>
        <w:pStyle w:val="Clause"/>
        <w:numPr>
          <w:ilvl w:val="2"/>
          <w:numId w:val="2"/>
        </w:numPr>
      </w:pPr>
      <w:r>
        <w:t xml:space="preserve">Failure to provide the evidence required under </w:t>
      </w:r>
      <w:r w:rsidRPr="00DA5E72">
        <w:fldChar w:fldCharType="begin"/>
      </w:r>
      <w:r w:rsidRPr="00DA5E72">
        <w:instrText xml:space="preserve"> REF _Ref122424663 \r \h </w:instrText>
      </w:r>
      <w:r>
        <w:instrText xml:space="preserve"> \* MERGEFORMAT </w:instrText>
      </w:r>
      <w:r w:rsidRPr="00DA5E72">
        <w:fldChar w:fldCharType="separate"/>
      </w:r>
      <w:r w:rsidR="002413A9">
        <w:t>D9.3</w:t>
      </w:r>
      <w:r w:rsidRPr="00DA5E72">
        <w:fldChar w:fldCharType="end"/>
      </w:r>
      <w:r w:rsidRPr="00DA5E72">
        <w:t>, m</w:t>
      </w:r>
      <w:r w:rsidRPr="007E343D">
        <w:t xml:space="preserve">ay be determined to be an event of default in accordance with C18. </w:t>
      </w:r>
    </w:p>
    <w:p w14:paraId="744D6301" w14:textId="77777777" w:rsidR="002347FB" w:rsidRDefault="002347FB" w:rsidP="002347FB">
      <w:pPr>
        <w:pStyle w:val="Clause"/>
        <w:numPr>
          <w:ilvl w:val="2"/>
          <w:numId w:val="2"/>
        </w:numPr>
      </w:pPr>
      <w:bookmarkStart w:id="314" w:name="_Ref122426297"/>
      <w:r>
        <w:t>In the event that the City, in its sole discretion, determines the Contractor to have violated the requirements of this section, it will be considered a fundamental breach of the Contract and the Contractor shall pay to the City a sum specified by the Contract Administrator in writing (“Unfair Labour Practice Penalty”). Such a violation shall also be considered an Event of Default, and shall entitle the City to pursue all other remedies it is entitled to in connection with same pursuant to the Contract.</w:t>
      </w:r>
      <w:bookmarkEnd w:id="314"/>
    </w:p>
    <w:p w14:paraId="57DC0F7A" w14:textId="77777777" w:rsidR="002347FB" w:rsidRDefault="002347FB" w:rsidP="002347FB">
      <w:pPr>
        <w:pStyle w:val="SubClause"/>
        <w:numPr>
          <w:ilvl w:val="5"/>
          <w:numId w:val="2"/>
        </w:numPr>
      </w:pPr>
      <w:r>
        <w:t>The Unfair Labour Practice Penalty shall be such a sum as determined appropriate by the City, having due regard to the gravity of the Contractor’s violation of the above requirements, any cost of obtaining replacement goods/ services or rectification of the breach, and the impact upon the City’s reputation in the eyes of the public as a result of same.</w:t>
      </w:r>
    </w:p>
    <w:p w14:paraId="304AADBD" w14:textId="7AAEC9E7" w:rsidR="002347FB" w:rsidRDefault="002347FB" w:rsidP="002347FB">
      <w:pPr>
        <w:pStyle w:val="SubClause"/>
        <w:numPr>
          <w:ilvl w:val="5"/>
          <w:numId w:val="2"/>
        </w:numPr>
      </w:pPr>
      <w:r>
        <w:t xml:space="preserve">The Contractor shall pay the Unfair Labour Practice Penalty to the City within thirty (30) Calendar Days of receiving a demand for same in accordance with </w:t>
      </w:r>
      <w:r w:rsidRPr="007E343D">
        <w:fldChar w:fldCharType="begin"/>
      </w:r>
      <w:r w:rsidRPr="007E343D">
        <w:instrText xml:space="preserve"> REF _Ref122426297 \r \h </w:instrText>
      </w:r>
      <w:r>
        <w:instrText xml:space="preserve"> \* MERGEFORMAT </w:instrText>
      </w:r>
      <w:r w:rsidRPr="007E343D">
        <w:fldChar w:fldCharType="separate"/>
      </w:r>
      <w:r w:rsidR="002413A9">
        <w:t>D9.5</w:t>
      </w:r>
      <w:r w:rsidRPr="007E343D">
        <w:fldChar w:fldCharType="end"/>
      </w:r>
      <w:r w:rsidRPr="007E343D">
        <w:t>.</w:t>
      </w:r>
      <w:r>
        <w:t xml:space="preserve"> The City may also hold back the amount of the Unfair Labour Practice Penalty from payment for any amount it owes the Contractor.</w:t>
      </w:r>
    </w:p>
    <w:p w14:paraId="3BF7ED26" w14:textId="77777777" w:rsidR="002347FB" w:rsidRDefault="002347FB" w:rsidP="002347FB">
      <w:pPr>
        <w:pStyle w:val="SubClause"/>
        <w:numPr>
          <w:ilvl w:val="5"/>
          <w:numId w:val="2"/>
        </w:numPr>
      </w:pPr>
      <w:r>
        <w:t>The obligations and rights conveyed by this clause survive the expiry or termination of this Contract, and may be exercised by the City following the performance of the Work, should the City determine, that a violation by the Contractor of the above clauses has occurred following same. In no instance shall the Unfair Labour Practice Penalty exceed the total of twice the Contract value.</w:t>
      </w:r>
    </w:p>
    <w:p w14:paraId="31519B34" w14:textId="77777777" w:rsidR="006354FA" w:rsidRDefault="006354FA" w:rsidP="006354FA">
      <w:pPr>
        <w:pStyle w:val="CLAUSEHEADING"/>
        <w:numPr>
          <w:ilvl w:val="1"/>
          <w:numId w:val="2"/>
        </w:numPr>
      </w:pPr>
      <w:bookmarkStart w:id="315" w:name="_Ref172015083"/>
      <w:bookmarkStart w:id="316" w:name="_Toc172015787"/>
      <w:bookmarkStart w:id="317" w:name="_Toc230597159"/>
      <w:bookmarkStart w:id="318" w:name="_Hlk172545208"/>
      <w:bookmarkStart w:id="319" w:name="_Hlk172550987"/>
      <w:r>
        <w:lastRenderedPageBreak/>
        <w:t>Information Management</w:t>
      </w:r>
      <w:bookmarkEnd w:id="315"/>
      <w:bookmarkEnd w:id="316"/>
      <w:bookmarkEnd w:id="317"/>
    </w:p>
    <w:p w14:paraId="22BBEFE9" w14:textId="61EB6893" w:rsidR="006354FA" w:rsidRDefault="006354FA" w:rsidP="006354FA">
      <w:pPr>
        <w:pStyle w:val="Comment"/>
      </w:pPr>
      <w:r w:rsidRPr="00C4382F">
        <w:t xml:space="preserve">Spec Note:  Delete </w:t>
      </w:r>
      <w:r>
        <w:fldChar w:fldCharType="begin"/>
      </w:r>
      <w:r>
        <w:instrText xml:space="preserve"> REF _Ref172015083 \r \h </w:instrText>
      </w:r>
      <w:r>
        <w:fldChar w:fldCharType="separate"/>
      </w:r>
      <w:r w:rsidR="002413A9">
        <w:t>D10</w:t>
      </w:r>
      <w:r>
        <w:fldChar w:fldCharType="end"/>
      </w:r>
      <w:r w:rsidRPr="00C4382F">
        <w:t xml:space="preserve"> if scope of work does not include sharing personal information that falls under The Freedom of Information and Protection of Privacy Act (FIPPA) Act or The Personal Health Information Act (PHIA).  If unsure please email </w:t>
      </w:r>
      <w:hyperlink r:id="rId29" w:history="1">
        <w:r w:rsidRPr="00C17775">
          <w:rPr>
            <w:rStyle w:val="Hyperlink"/>
          </w:rPr>
          <w:t>FIPPA@winnipeg.ca</w:t>
        </w:r>
      </w:hyperlink>
      <w:r>
        <w:t xml:space="preserve"> </w:t>
      </w:r>
    </w:p>
    <w:p w14:paraId="1EEF8534" w14:textId="77777777" w:rsidR="006354FA" w:rsidRDefault="006354FA" w:rsidP="006354FA">
      <w:pPr>
        <w:pStyle w:val="Clause"/>
        <w:numPr>
          <w:ilvl w:val="2"/>
          <w:numId w:val="2"/>
        </w:numPr>
      </w:pPr>
      <w:r w:rsidRPr="00511750">
        <w:t>The following provisions are in addition to any preceding obligations of confidentiality contained in this document. All requirements apply to the Contractor.  Further, where the Services &amp;/or Work is being provided by a third party (either by a Subcontractor or authorized third party reseller), the Contractor represents and warrants that it will ensure that the third party meets all of the relevant requirements of the Information Management clauses and will assume responsibility and liability for the third party’s compliance or non-compliance</w:t>
      </w:r>
      <w:r>
        <w:t>.</w:t>
      </w:r>
    </w:p>
    <w:p w14:paraId="65D5E146" w14:textId="77777777" w:rsidR="006354FA" w:rsidRPr="00511750" w:rsidRDefault="006354FA" w:rsidP="006354FA">
      <w:pPr>
        <w:pStyle w:val="Clause"/>
        <w:numPr>
          <w:ilvl w:val="2"/>
          <w:numId w:val="2"/>
        </w:numPr>
      </w:pPr>
      <w:r w:rsidRPr="00511750">
        <w:t>The Contractor acknowledges that The Freedom of Information and Protection of Privacy Act (“FIPPA”) and Personal Health Information Act (“PHIA”) imposes obligations on the City to collect, store, use, disclose, and destroy “personal information”, as that term is defined in FIPPA, (“Personal Information”) in the strictest of confidence and in accordance with FIPPA and PHIA.</w:t>
      </w:r>
      <w:bookmarkStart w:id="320" w:name="_Hlk172015247"/>
    </w:p>
    <w:bookmarkEnd w:id="320"/>
    <w:p w14:paraId="59301BE9" w14:textId="77777777" w:rsidR="006354FA" w:rsidRDefault="006354FA" w:rsidP="006354FA">
      <w:pPr>
        <w:pStyle w:val="Clause"/>
        <w:numPr>
          <w:ilvl w:val="2"/>
          <w:numId w:val="2"/>
        </w:numPr>
      </w:pPr>
      <w:r>
        <w:t>The Contractor:</w:t>
      </w:r>
    </w:p>
    <w:p w14:paraId="25AB9F8D" w14:textId="77777777" w:rsidR="006354FA" w:rsidRPr="00511750" w:rsidRDefault="006354FA" w:rsidP="006354FA">
      <w:pPr>
        <w:pStyle w:val="ClauseList"/>
        <w:numPr>
          <w:ilvl w:val="3"/>
          <w:numId w:val="2"/>
        </w:numPr>
        <w:tabs>
          <w:tab w:val="clear" w:pos="1296"/>
          <w:tab w:val="num" w:pos="1440"/>
        </w:tabs>
      </w:pPr>
      <w:r w:rsidRPr="00511750">
        <w:t>Shall be deemed to be an Information Manager as that term is defined in FIPPA;</w:t>
      </w:r>
    </w:p>
    <w:p w14:paraId="441498E6" w14:textId="77777777" w:rsidR="006354FA" w:rsidRPr="00511750" w:rsidRDefault="006354FA" w:rsidP="006354FA">
      <w:pPr>
        <w:pStyle w:val="ClauseList"/>
        <w:numPr>
          <w:ilvl w:val="3"/>
          <w:numId w:val="2"/>
        </w:numPr>
        <w:tabs>
          <w:tab w:val="clear" w:pos="1296"/>
          <w:tab w:val="num" w:pos="1440"/>
        </w:tabs>
      </w:pPr>
      <w:r w:rsidRPr="00511750">
        <w:t>Shall be responsible to ensure that all Personal Information is collected, stored, used, disclosed or destroyed only and strictly in accordance with the Contract; and</w:t>
      </w:r>
    </w:p>
    <w:p w14:paraId="653A7DA1" w14:textId="77777777" w:rsidR="006354FA" w:rsidRDefault="006354FA" w:rsidP="006354FA">
      <w:pPr>
        <w:pStyle w:val="ClauseList"/>
        <w:numPr>
          <w:ilvl w:val="3"/>
          <w:numId w:val="2"/>
        </w:numPr>
        <w:tabs>
          <w:tab w:val="clear" w:pos="1296"/>
          <w:tab w:val="num" w:pos="1440"/>
        </w:tabs>
      </w:pPr>
      <w:r w:rsidRPr="00511750">
        <w:t>Shall, in respect of all Personal Information, implement and comply with the security requirements, controls, policies, and standards set out in the Contract and the Specifications.</w:t>
      </w:r>
    </w:p>
    <w:p w14:paraId="0FF26DAC" w14:textId="77777777" w:rsidR="006354FA" w:rsidRDefault="006354FA" w:rsidP="006354FA">
      <w:pPr>
        <w:pStyle w:val="Clause"/>
        <w:numPr>
          <w:ilvl w:val="2"/>
          <w:numId w:val="2"/>
        </w:numPr>
      </w:pPr>
      <w:r>
        <w:t xml:space="preserve">While this Contract is in effect, and at all times thereafter, the Contractor shall treat as confidential any and all Confidential Information which it acquires or that is collected, stored, used, disclosed or destroyed, or to which it is given access, or which in any other way it comes into possession or knowledge of, during the course of the performance of the Contract. For the purposes of this Contract, Personal Information shall be considered to be Confidential Information. </w:t>
      </w:r>
    </w:p>
    <w:p w14:paraId="62660D57" w14:textId="77777777" w:rsidR="006354FA" w:rsidRDefault="006354FA" w:rsidP="006354FA">
      <w:pPr>
        <w:pStyle w:val="Clause"/>
        <w:numPr>
          <w:ilvl w:val="2"/>
          <w:numId w:val="2"/>
        </w:numPr>
      </w:pPr>
      <w:r>
        <w:t>The Contractor shall comply with section 44.1 of FIPPA, and more generally, any collection, storage, use, disclosure or destruction of Personal Information by the Contractor shall be in compliance with FIPPA and PHIA.</w:t>
      </w:r>
    </w:p>
    <w:p w14:paraId="001AA2BE" w14:textId="77777777" w:rsidR="006354FA" w:rsidRDefault="006354FA" w:rsidP="006354FA">
      <w:pPr>
        <w:pStyle w:val="Clause"/>
        <w:numPr>
          <w:ilvl w:val="2"/>
          <w:numId w:val="2"/>
        </w:numPr>
      </w:pPr>
      <w:r>
        <w:t>Further to C23 of the General Conditions, all Confidential Information is and shall remain the property of the City.</w:t>
      </w:r>
    </w:p>
    <w:p w14:paraId="18E2083A" w14:textId="77777777" w:rsidR="006354FA" w:rsidRDefault="006354FA" w:rsidP="006354FA">
      <w:pPr>
        <w:pStyle w:val="Clause"/>
        <w:numPr>
          <w:ilvl w:val="2"/>
          <w:numId w:val="2"/>
        </w:numPr>
      </w:pPr>
      <w:r>
        <w:t>The Contractor shall not disclose or appropriate to their own use, or to the use of any third party, all or any part of the Confidential Information without the prior written consent of the Contract Administrator. The Contractor shall not at any time make any public announcement, press release, or statement of fact or opinion regarding the Bid Opportunity, the Contract, the Work, the City, or the Confidential Information without the prior written consent of the Contract Administrator.</w:t>
      </w:r>
    </w:p>
    <w:p w14:paraId="56F0E3CA" w14:textId="77777777" w:rsidR="00715B97" w:rsidRDefault="006354FA" w:rsidP="006354FA">
      <w:pPr>
        <w:pStyle w:val="Clause"/>
        <w:numPr>
          <w:ilvl w:val="2"/>
          <w:numId w:val="2"/>
        </w:numPr>
      </w:pPr>
      <w:r>
        <w:t xml:space="preserve">While this Contract is in effect and at all times thereafter the Contractor shall: </w:t>
      </w:r>
    </w:p>
    <w:p w14:paraId="32624B33" w14:textId="4F8C29CB" w:rsidR="006354FA" w:rsidRDefault="006354FA" w:rsidP="00715B97">
      <w:pPr>
        <w:pStyle w:val="ClauseList"/>
        <w:numPr>
          <w:ilvl w:val="3"/>
          <w:numId w:val="2"/>
        </w:numPr>
        <w:tabs>
          <w:tab w:val="clear" w:pos="1296"/>
          <w:tab w:val="num" w:pos="1440"/>
        </w:tabs>
      </w:pPr>
      <w:r>
        <w:t xml:space="preserve">only collect, store, use, disclose or destroy the Confidential Information for the purposes expressly permitted by the City, and only to the extent necessary to perform its obligations under this Contract: </w:t>
      </w:r>
    </w:p>
    <w:p w14:paraId="7FEBB939" w14:textId="77777777" w:rsidR="006354FA" w:rsidRDefault="006354FA" w:rsidP="006354FA">
      <w:pPr>
        <w:pStyle w:val="ClauseList"/>
        <w:numPr>
          <w:ilvl w:val="3"/>
          <w:numId w:val="2"/>
        </w:numPr>
        <w:tabs>
          <w:tab w:val="clear" w:pos="1296"/>
          <w:tab w:val="num" w:pos="1440"/>
        </w:tabs>
      </w:pPr>
      <w:r>
        <w:t xml:space="preserve">ensure that access to the Confidential Information is only provided or permitted a “need to know” basis, and that access, when given, shall be the minimum amount necessary to accomplish the task; </w:t>
      </w:r>
    </w:p>
    <w:p w14:paraId="112DBFFD" w14:textId="77777777" w:rsidR="006354FA" w:rsidRDefault="006354FA" w:rsidP="006354FA">
      <w:pPr>
        <w:pStyle w:val="ClauseList"/>
        <w:numPr>
          <w:ilvl w:val="3"/>
          <w:numId w:val="2"/>
        </w:numPr>
        <w:tabs>
          <w:tab w:val="clear" w:pos="1296"/>
          <w:tab w:val="num" w:pos="1440"/>
        </w:tabs>
      </w:pPr>
      <w:r>
        <w:t xml:space="preserve">not disclose or permit the disclosure of the Confidential Information or any copies thereof, whether in whole or in part, in any form or medium, to any third party, including Subcontractors or agents, without the prior written consent of the Contract Administrator; </w:t>
      </w:r>
    </w:p>
    <w:p w14:paraId="232AFF30" w14:textId="77777777" w:rsidR="006354FA" w:rsidRDefault="006354FA" w:rsidP="006354FA">
      <w:pPr>
        <w:pStyle w:val="ClauseList"/>
        <w:numPr>
          <w:ilvl w:val="3"/>
          <w:numId w:val="2"/>
        </w:numPr>
        <w:tabs>
          <w:tab w:val="clear" w:pos="1296"/>
          <w:tab w:val="num" w:pos="1440"/>
        </w:tabs>
      </w:pPr>
      <w:r>
        <w:lastRenderedPageBreak/>
        <w:t xml:space="preserve">not reproduce any Confidential Information, in whole or in part, in any form or medium, without the express prior written consent of the Contract Administrator; and </w:t>
      </w:r>
    </w:p>
    <w:p w14:paraId="438CA9B5" w14:textId="77777777" w:rsidR="006354FA" w:rsidRDefault="006354FA" w:rsidP="006354FA">
      <w:pPr>
        <w:pStyle w:val="ClauseList"/>
        <w:numPr>
          <w:ilvl w:val="3"/>
          <w:numId w:val="2"/>
        </w:numPr>
        <w:tabs>
          <w:tab w:val="clear" w:pos="1296"/>
          <w:tab w:val="num" w:pos="1440"/>
        </w:tabs>
      </w:pPr>
      <w:r>
        <w:t xml:space="preserve">inform its Subcontractors of the obligations imposed upon it under this Contract and FIPPA, and shall take whatever steps are necessary to ensure that all of its Subcontractors comply with those obligations, including (but not limited to) binding said Subcontractors to terms no less strict than those herein through written confidentiality agreements. </w:t>
      </w:r>
    </w:p>
    <w:p w14:paraId="0657535C" w14:textId="77777777" w:rsidR="006354FA" w:rsidRDefault="006354FA" w:rsidP="006354FA">
      <w:pPr>
        <w:pStyle w:val="Clause"/>
        <w:numPr>
          <w:ilvl w:val="2"/>
          <w:numId w:val="2"/>
        </w:numPr>
      </w:pPr>
      <w:r>
        <w:t xml:space="preserve">The Contractor shall put into place reasonable security arrangements, including administrative, technical, and physical safeguards that ensure the confidentiality and security of the Confidential Information. The standard of such security arrangements shall be the greater of: </w:t>
      </w:r>
    </w:p>
    <w:p w14:paraId="5F25924A" w14:textId="77777777" w:rsidR="006354FA" w:rsidRDefault="006354FA" w:rsidP="006354FA">
      <w:pPr>
        <w:pStyle w:val="ClauseList"/>
        <w:numPr>
          <w:ilvl w:val="3"/>
          <w:numId w:val="2"/>
        </w:numPr>
        <w:tabs>
          <w:tab w:val="clear" w:pos="1296"/>
          <w:tab w:val="num" w:pos="1440"/>
        </w:tabs>
      </w:pPr>
      <w:r>
        <w:t xml:space="preserve">the standards the Contractor has in place to protect its own confidential information; or </w:t>
      </w:r>
    </w:p>
    <w:p w14:paraId="3F69FE9E" w14:textId="77777777" w:rsidR="006354FA" w:rsidRDefault="006354FA" w:rsidP="006354FA">
      <w:pPr>
        <w:pStyle w:val="ClauseList"/>
        <w:numPr>
          <w:ilvl w:val="3"/>
          <w:numId w:val="2"/>
        </w:numPr>
        <w:tabs>
          <w:tab w:val="clear" w:pos="1296"/>
          <w:tab w:val="num" w:pos="1440"/>
        </w:tabs>
      </w:pPr>
      <w:r>
        <w:t xml:space="preserve">the standards imposed on the Contractor by the Contract Administrator. </w:t>
      </w:r>
    </w:p>
    <w:p w14:paraId="6059D627" w14:textId="77777777" w:rsidR="006354FA" w:rsidRDefault="006354FA" w:rsidP="006354FA">
      <w:pPr>
        <w:pStyle w:val="Clause"/>
        <w:numPr>
          <w:ilvl w:val="2"/>
          <w:numId w:val="2"/>
        </w:numPr>
      </w:pPr>
      <w:r>
        <w:t xml:space="preserve">Upon becoming aware of any unauthorized use or handling of the Confidential Information (a “Confidentiality Breach”), the Contractor shall immediately notify the Contract Administrator in writing, take all reasonable steps to prevent the recurrence of any such Confidentiality Breach, and notify the Contract Administrator of said steps in writing. </w:t>
      </w:r>
    </w:p>
    <w:p w14:paraId="71797F71" w14:textId="77777777" w:rsidR="006354FA" w:rsidRDefault="006354FA" w:rsidP="006354FA">
      <w:pPr>
        <w:pStyle w:val="Clause"/>
        <w:numPr>
          <w:ilvl w:val="2"/>
          <w:numId w:val="2"/>
        </w:numPr>
      </w:pPr>
      <w:r>
        <w:t xml:space="preserve">Upon receiving a subpoena or other validly issued administrative or judicial order seeking Confidential Information, the Contractor shall provide the Contract Administrator with prompt notice thereof, deliver a copy of its proposed response to the Contract Administrator, and thereafter be entitled to comply with the demand to the extent permitted or required by law (unless the demand has been time-limited, quashed, or extended). The Contractor shall cooperate with the Contract Administrator in the defense of the demand, if so requested by the Contract Administrator. </w:t>
      </w:r>
    </w:p>
    <w:p w14:paraId="5D1AF3C1" w14:textId="77777777" w:rsidR="006354FA" w:rsidRPr="002347FB" w:rsidRDefault="006354FA" w:rsidP="006354FA">
      <w:pPr>
        <w:pStyle w:val="Clause"/>
        <w:numPr>
          <w:ilvl w:val="2"/>
          <w:numId w:val="2"/>
        </w:numPr>
      </w:pPr>
      <w:r>
        <w:t>The Contractor shall, and shall ensure its Subcontractors, comply with all directives issued by the Contract Administrator with respect to safeguarding or otherwise ensuring the confidentiality of the Confidential Information, and shall cooperate with the Contract Administrator so that the Contract Administrator can verify that the Contractor has complied, and is complying, with its obligations hereunder</w:t>
      </w:r>
      <w:bookmarkEnd w:id="318"/>
      <w:r>
        <w:t>.</w:t>
      </w:r>
      <w:bookmarkEnd w:id="319"/>
    </w:p>
    <w:p w14:paraId="6E062DEB" w14:textId="77777777" w:rsidR="00C62626" w:rsidRDefault="00C62626" w:rsidP="00D5251A">
      <w:pPr>
        <w:pStyle w:val="SUBHEADING"/>
      </w:pPr>
      <w:bookmarkStart w:id="321" w:name="_Toc230597160"/>
      <w:bookmarkEnd w:id="302"/>
      <w:r>
        <w:t>Submissions</w:t>
      </w:r>
      <w:bookmarkEnd w:id="303"/>
      <w:bookmarkEnd w:id="304"/>
      <w:bookmarkEnd w:id="321"/>
    </w:p>
    <w:p w14:paraId="7E1C8568" w14:textId="77777777" w:rsidR="00644A24" w:rsidRDefault="00644A24" w:rsidP="00D5251A">
      <w:pPr>
        <w:pStyle w:val="CLAUSEHEADING"/>
      </w:pPr>
      <w:bookmarkStart w:id="322" w:name="_Toc72812509"/>
      <w:bookmarkStart w:id="323" w:name="_Ref164048547"/>
      <w:bookmarkStart w:id="324" w:name="_Toc230597161"/>
      <w:r>
        <w:t>Authority to Carry on Business</w:t>
      </w:r>
      <w:bookmarkEnd w:id="322"/>
      <w:bookmarkEnd w:id="323"/>
      <w:bookmarkEnd w:id="324"/>
    </w:p>
    <w:p w14:paraId="2736DC7F" w14:textId="77777777" w:rsidR="00644A24" w:rsidRPr="00D4067B" w:rsidRDefault="00644A24" w:rsidP="00D5251A">
      <w:pPr>
        <w:pStyle w:val="Clause"/>
      </w:pPr>
      <w:r w:rsidRPr="00D4067B">
        <w:t>The Contractor shall be in good standing under The Corporations Act (Manitoba), or properly registered under The Business Names Registration Act (Manitoba), or otherwise properly registered, licensed or permitted by law to carry on business in Manitoba, or if the Contractor does not carry on business in Manitoba, in the jurisdiction where the Contractor does carry on business, throughout the term of the Contract, and shall provide the Contract Administrator with evidence thereof upon request.</w:t>
      </w:r>
    </w:p>
    <w:p w14:paraId="7EB5B565" w14:textId="77777777" w:rsidR="002B15D6" w:rsidRDefault="002B15D6" w:rsidP="002B15D6">
      <w:pPr>
        <w:pStyle w:val="CLAUSEHEADING"/>
      </w:pPr>
      <w:bookmarkStart w:id="325" w:name="_Ref90802675"/>
      <w:bookmarkStart w:id="326" w:name="_Toc199910814"/>
      <w:bookmarkStart w:id="327" w:name="_Toc230597162"/>
      <w:bookmarkStart w:id="328" w:name="_Ref481909402"/>
      <w:bookmarkStart w:id="329" w:name="_Toc482432364"/>
      <w:bookmarkStart w:id="330" w:name="_Ref482496822"/>
      <w:bookmarkStart w:id="331" w:name="_Ref482497032"/>
      <w:bookmarkStart w:id="332" w:name="_Ref482497615"/>
      <w:bookmarkStart w:id="333" w:name="_Toc3968697"/>
      <w:bookmarkStart w:id="334" w:name="_Ref73243843"/>
      <w:bookmarkStart w:id="335" w:name="_Ref164049163"/>
      <w:bookmarkStart w:id="336" w:name="_Ref482429506"/>
      <w:bookmarkStart w:id="337" w:name="_Ref482430243"/>
      <w:bookmarkStart w:id="338" w:name="_Toc482432363"/>
      <w:bookmarkStart w:id="339" w:name="_Toc3968696"/>
      <w:bookmarkStart w:id="340" w:name="_Ref55276021"/>
      <w:r>
        <w:t>Safe Work Plan</w:t>
      </w:r>
      <w:bookmarkEnd w:id="325"/>
      <w:bookmarkEnd w:id="326"/>
      <w:bookmarkEnd w:id="327"/>
    </w:p>
    <w:p w14:paraId="1BFCEBEA" w14:textId="4C8420DF" w:rsidR="003E280C" w:rsidRPr="003E280C" w:rsidRDefault="003E280C" w:rsidP="003E280C">
      <w:pPr>
        <w:pStyle w:val="Comment"/>
      </w:pPr>
      <w:r w:rsidRPr="003E280C">
        <w:t xml:space="preserve">SPEC NOTE: Use </w:t>
      </w:r>
      <w:r w:rsidRPr="003E280C">
        <w:fldChar w:fldCharType="begin"/>
      </w:r>
      <w:r w:rsidRPr="003E280C">
        <w:instrText xml:space="preserve"> REF _Ref73243843 \r \h  \* MERGEFORMAT </w:instrText>
      </w:r>
      <w:r w:rsidRPr="003E280C">
        <w:fldChar w:fldCharType="separate"/>
      </w:r>
      <w:r w:rsidR="002413A9">
        <w:t>D12</w:t>
      </w:r>
      <w:r w:rsidRPr="003E280C">
        <w:fldChar w:fldCharType="end"/>
      </w:r>
      <w:r w:rsidRPr="003E280C">
        <w:t xml:space="preserve"> only if necessary, e.g., work on site is required.</w:t>
      </w:r>
    </w:p>
    <w:p w14:paraId="50F32C2D" w14:textId="77777777" w:rsidR="002B15D6" w:rsidRDefault="002B15D6" w:rsidP="002B15D6">
      <w:pPr>
        <w:pStyle w:val="Clause"/>
      </w:pPr>
      <w:r>
        <w:t xml:space="preserve">The Contractor shall provide the Contract Administrator with a Safe Work Plan at least five (5) Business Days prior to the commencement of any Work on the Site but in no event later than the date specified in </w:t>
      </w:r>
      <w:r w:rsidRPr="001F7B41">
        <w:t>C4.1</w:t>
      </w:r>
      <w:r>
        <w:t xml:space="preserve"> for the return of the executed Contract.</w:t>
      </w:r>
    </w:p>
    <w:p w14:paraId="1BF28EB8" w14:textId="77777777" w:rsidR="002B15D6" w:rsidRDefault="002B15D6" w:rsidP="002B15D6">
      <w:pPr>
        <w:pStyle w:val="Clause"/>
      </w:pPr>
      <w:r>
        <w:t xml:space="preserve">The Safe Work Plan should be prepared and submitted in the format shown in the City’s </w:t>
      </w:r>
      <w:r>
        <w:rPr>
          <w:rFonts w:cs="Arial"/>
        </w:rPr>
        <w:t>template which is</w:t>
      </w:r>
      <w:r>
        <w:t xml:space="preserve"> available on the Information Connection page at The City of Winnipeg, Corporate Finance, </w:t>
      </w:r>
      <w:r w:rsidR="00AE402D">
        <w:t>Purchasing</w:t>
      </w:r>
      <w:r>
        <w:t xml:space="preserve"> Division </w:t>
      </w:r>
      <w:r w:rsidR="009639AD">
        <w:t>web</w:t>
      </w:r>
      <w:r>
        <w:t xml:space="preserve">site at </w:t>
      </w:r>
      <w:hyperlink r:id="rId30" w:history="1">
        <w:r w:rsidRPr="00EA512A">
          <w:rPr>
            <w:rStyle w:val="Hyperlink"/>
          </w:rPr>
          <w:t>http://www.winnipeg.ca/matmgt/safety/default.stm</w:t>
        </w:r>
      </w:hyperlink>
    </w:p>
    <w:p w14:paraId="4359F08D" w14:textId="53E66D17" w:rsidR="00EC27F3" w:rsidRDefault="00EC27F3" w:rsidP="00EC27F3">
      <w:pPr>
        <w:pStyle w:val="Comment"/>
      </w:pPr>
      <w:r>
        <w:lastRenderedPageBreak/>
        <w:t xml:space="preserve">SPEC NOTE: Delete </w:t>
      </w:r>
      <w:r>
        <w:fldChar w:fldCharType="begin"/>
      </w:r>
      <w:r>
        <w:instrText xml:space="preserve"> REF _Ref19777500 \r \h  \* MERGEFORMAT </w:instrText>
      </w:r>
      <w:r>
        <w:fldChar w:fldCharType="separate"/>
      </w:r>
      <w:r w:rsidR="002413A9">
        <w:t>D12.3</w:t>
      </w:r>
      <w:r>
        <w:fldChar w:fldCharType="end"/>
      </w:r>
      <w:r>
        <w:t xml:space="preserve"> if deleting the COR requirements specified under </w:t>
      </w:r>
      <w:r>
        <w:fldChar w:fldCharType="begin"/>
      </w:r>
      <w:r>
        <w:instrText xml:space="preserve"> REF _Ref511025696 \r \h </w:instrText>
      </w:r>
      <w:r>
        <w:fldChar w:fldCharType="separate"/>
      </w:r>
      <w:r w:rsidR="002413A9">
        <w:t>B15</w:t>
      </w:r>
      <w:r>
        <w:fldChar w:fldCharType="end"/>
      </w:r>
      <w:r>
        <w:t xml:space="preserve"> Qualifications.</w:t>
      </w:r>
    </w:p>
    <w:p w14:paraId="6C6E248A" w14:textId="5B2BD171" w:rsidR="00EC27F3" w:rsidRPr="008E74EB" w:rsidRDefault="00EC27F3" w:rsidP="002B15D6">
      <w:pPr>
        <w:pStyle w:val="Clause"/>
      </w:pPr>
      <w:bookmarkStart w:id="341" w:name="_Ref19777500"/>
      <w:r w:rsidRPr="00D76768">
        <w:t xml:space="preserve">Notwithstanding </w:t>
      </w:r>
      <w:r>
        <w:fldChar w:fldCharType="begin"/>
      </w:r>
      <w:r>
        <w:instrText xml:space="preserve"> REF _Ref90960478 \r \h  \* MERGEFORMAT </w:instrText>
      </w:r>
      <w:r>
        <w:fldChar w:fldCharType="separate"/>
      </w:r>
      <w:r w:rsidR="002413A9">
        <w:t>B15.5</w:t>
      </w:r>
      <w:r>
        <w:fldChar w:fldCharType="end"/>
      </w:r>
      <w:r>
        <w:t xml:space="preserve"> </w:t>
      </w:r>
      <w:r w:rsidRPr="00D76768">
        <w:t>at any time during the term of the Contract, the City may, at</w:t>
      </w:r>
      <w:r w:rsidR="00D570FF">
        <w:t xml:space="preserve"> their </w:t>
      </w:r>
      <w:r w:rsidRPr="00D76768">
        <w:t>sole discretion and acting reasonably, require an updated COR Certificate or Annual Letter of good Standing.  A Contractor, who fails to provide a satisfactory COR Certificate or Annual Letter of good Standing, will not be permitted to continue to perform any Work.</w:t>
      </w:r>
      <w:bookmarkEnd w:id="341"/>
    </w:p>
    <w:p w14:paraId="587CC1BC" w14:textId="77777777" w:rsidR="000F2718" w:rsidRDefault="000F2718" w:rsidP="00D5251A">
      <w:pPr>
        <w:pStyle w:val="CLAUSEHEADING"/>
      </w:pPr>
      <w:bookmarkStart w:id="342" w:name="_Ref210636676"/>
      <w:bookmarkStart w:id="343" w:name="_Toc230597163"/>
      <w:r>
        <w:t>I</w:t>
      </w:r>
      <w:bookmarkEnd w:id="328"/>
      <w:r>
        <w:t>nsurance</w:t>
      </w:r>
      <w:bookmarkEnd w:id="329"/>
      <w:bookmarkEnd w:id="330"/>
      <w:bookmarkEnd w:id="331"/>
      <w:bookmarkEnd w:id="332"/>
      <w:bookmarkEnd w:id="333"/>
      <w:bookmarkEnd w:id="334"/>
      <w:bookmarkEnd w:id="335"/>
      <w:bookmarkEnd w:id="342"/>
      <w:bookmarkEnd w:id="343"/>
    </w:p>
    <w:p w14:paraId="45213006" w14:textId="2CF45D9B" w:rsidR="00DE4438" w:rsidRPr="00CD4CA0" w:rsidRDefault="00970C89" w:rsidP="00DE4438">
      <w:pPr>
        <w:pStyle w:val="Comment"/>
      </w:pPr>
      <w:r w:rsidRPr="004224CF">
        <w:rPr>
          <w:rFonts w:cs="Arial"/>
        </w:rPr>
        <w:t xml:space="preserve">SPEC NOTE: </w:t>
      </w:r>
      <w:r w:rsidRPr="004224CF">
        <w:t xml:space="preserve">Use </w:t>
      </w:r>
      <w:r w:rsidR="006A19CB">
        <w:fldChar w:fldCharType="begin"/>
      </w:r>
      <w:r w:rsidR="006A19CB">
        <w:instrText xml:space="preserve"> REF _Ref210636676 \r \h </w:instrText>
      </w:r>
      <w:r w:rsidR="006A19CB">
        <w:fldChar w:fldCharType="separate"/>
      </w:r>
      <w:r w:rsidR="002413A9">
        <w:t>D13</w:t>
      </w:r>
      <w:r w:rsidR="006A19CB">
        <w:fldChar w:fldCharType="end"/>
      </w:r>
      <w:r w:rsidRPr="004224CF">
        <w:t xml:space="preserve"> only if necessary</w:t>
      </w:r>
      <w:r>
        <w:t xml:space="preserve">. Contact </w:t>
      </w:r>
      <w:hyperlink r:id="rId31" w:history="1">
        <w:r w:rsidRPr="006D14E2">
          <w:rPr>
            <w:rStyle w:val="Hyperlink"/>
          </w:rPr>
          <w:t>insurance@winnipeg.ca</w:t>
        </w:r>
      </w:hyperlink>
      <w:r>
        <w:t xml:space="preserve"> if you require guidance</w:t>
      </w:r>
    </w:p>
    <w:p w14:paraId="253C3125" w14:textId="77777777" w:rsidR="00DE4438" w:rsidRDefault="00DE4438" w:rsidP="00471AC5">
      <w:pPr>
        <w:pStyle w:val="Clause"/>
        <w:numPr>
          <w:ilvl w:val="2"/>
          <w:numId w:val="9"/>
        </w:numPr>
      </w:pPr>
      <w:r>
        <w:t>The Contractor shall provide and maintain the following insurance coverage:</w:t>
      </w:r>
    </w:p>
    <w:p w14:paraId="11361F8D" w14:textId="77777777" w:rsidR="00DE4438" w:rsidRDefault="00DE4438" w:rsidP="00471AC5">
      <w:pPr>
        <w:pStyle w:val="ClauseList"/>
        <w:numPr>
          <w:ilvl w:val="3"/>
          <w:numId w:val="9"/>
        </w:numPr>
      </w:pPr>
      <w:r>
        <w:t xml:space="preserve">commercial general liability insurance, in the amount of at least two million dollars ($2,000,000.00) inclusive, with The City of Winnipeg added as an additional insured; such liability policy to also contain a cross-liability clause, non-owned automobile liability </w:t>
      </w:r>
      <w:r w:rsidRPr="00920C47">
        <w:t>and products and completed operations</w:t>
      </w:r>
      <w:r>
        <w:t xml:space="preserve"> cover</w:t>
      </w:r>
      <w:r w:rsidRPr="00920C47">
        <w:t>, to</w:t>
      </w:r>
      <w:r>
        <w:t xml:space="preserve"> remain in place at all times during the performance of the Work;</w:t>
      </w:r>
    </w:p>
    <w:p w14:paraId="64652628" w14:textId="77777777" w:rsidR="00DE4438" w:rsidRDefault="00DF0B36" w:rsidP="00471AC5">
      <w:pPr>
        <w:pStyle w:val="ClauseList"/>
        <w:numPr>
          <w:ilvl w:val="3"/>
          <w:numId w:val="9"/>
        </w:numPr>
        <w:ind w:left="1152"/>
      </w:pPr>
      <w:r w:rsidRPr="003E53A9">
        <w:t>if applicable, Automobile Liability Insurance covering all motor vehicles, owned and operated and used or to be used by the Con</w:t>
      </w:r>
      <w:r>
        <w:t>tractor</w:t>
      </w:r>
      <w:r w:rsidRPr="003E53A9">
        <w:t xml:space="preserve"> directly or indirectly in the performance of the </w:t>
      </w:r>
      <w:r>
        <w:t>Service</w:t>
      </w:r>
      <w:r w:rsidRPr="003E53A9">
        <w:t>.  The Limit of Liability shall not be less than $2,000,000 inclusive for loss or damage including personal injuries and death resulting from any one accident or occurrence</w:t>
      </w:r>
      <w:r>
        <w:t>;</w:t>
      </w:r>
    </w:p>
    <w:p w14:paraId="1775C6BE" w14:textId="77777777" w:rsidR="00DE4438" w:rsidRDefault="00DE4438" w:rsidP="00DE4438">
      <w:pPr>
        <w:pStyle w:val="ClauseList"/>
      </w:pPr>
      <w:r>
        <w:t>^</w:t>
      </w:r>
      <w:r>
        <w:rPr>
          <w:rStyle w:val="CommentFont"/>
        </w:rPr>
        <w:t>specify any additional insurance requirements</w:t>
      </w:r>
    </w:p>
    <w:p w14:paraId="1C562451" w14:textId="77777777" w:rsidR="00DE4438" w:rsidRDefault="00DE4438" w:rsidP="00DE4438">
      <w:pPr>
        <w:pStyle w:val="Clause"/>
        <w:rPr>
          <w:rFonts w:cs="Arial"/>
        </w:rPr>
      </w:pPr>
      <w:r>
        <w:rPr>
          <w:rFonts w:cs="Arial"/>
        </w:rPr>
        <w:t>Deductibles shall be borne by the Contractor.</w:t>
      </w:r>
    </w:p>
    <w:p w14:paraId="2FBC013B" w14:textId="77777777" w:rsidR="00DE4438" w:rsidRDefault="00DE4438" w:rsidP="00B74490">
      <w:pPr>
        <w:pStyle w:val="Clause"/>
      </w:pPr>
      <w:bookmarkStart w:id="344" w:name="_Ref68682760"/>
      <w:r>
        <w:t>The Contractor shall provide the Contract Administrator with a certificate(s) of insurance, in a form satisfactory to the City Solicitor, at least two (2) Business Days prior to the commencement of any Work on the Site</w:t>
      </w:r>
      <w:r w:rsidR="00B74490" w:rsidRPr="00B74490">
        <w:t xml:space="preserve"> but in no event later than the date specified in C4.1 for the return of the executed Contract Documents, as applicable.</w:t>
      </w:r>
      <w:bookmarkEnd w:id="344"/>
    </w:p>
    <w:p w14:paraId="5A880B0D" w14:textId="77777777" w:rsidR="00DE4438" w:rsidRDefault="00DE4438" w:rsidP="00DE4438">
      <w:pPr>
        <w:pStyle w:val="Clause"/>
      </w:pPr>
      <w:r>
        <w:t xml:space="preserve">The Contractor shall not cancel, materially alter, or cause the policy to lapse without providing at least </w:t>
      </w:r>
      <w:r w:rsidR="00EF76E2">
        <w:t>thirty</w:t>
      </w:r>
      <w:r>
        <w:t xml:space="preserve"> (</w:t>
      </w:r>
      <w:r w:rsidR="00EF76E2">
        <w:t>30</w:t>
      </w:r>
      <w:r>
        <w:t>) Calendar Days prior written notice to the Contract Administrator.</w:t>
      </w:r>
    </w:p>
    <w:p w14:paraId="301CCAAA" w14:textId="65A99AA5" w:rsidR="00DE4438" w:rsidRDefault="00DE4438" w:rsidP="00DE4438">
      <w:pPr>
        <w:pStyle w:val="Comment"/>
      </w:pPr>
      <w:r>
        <w:t xml:space="preserve">SPEC NOTE:  Use </w:t>
      </w:r>
      <w:r w:rsidR="0081691A">
        <w:fldChar w:fldCharType="begin"/>
      </w:r>
      <w:r w:rsidR="0081691A">
        <w:instrText xml:space="preserve"> REF _Ref165098478 \r \h </w:instrText>
      </w:r>
      <w:r w:rsidR="0081691A">
        <w:fldChar w:fldCharType="separate"/>
      </w:r>
      <w:r w:rsidR="002413A9">
        <w:t>D13.5</w:t>
      </w:r>
      <w:r w:rsidR="0081691A">
        <w:fldChar w:fldCharType="end"/>
      </w:r>
      <w:r w:rsidR="0081691A">
        <w:t xml:space="preserve"> </w:t>
      </w:r>
      <w:r>
        <w:t>for multi-year contracts.</w:t>
      </w:r>
    </w:p>
    <w:p w14:paraId="5B97A689" w14:textId="77777777" w:rsidR="00DE4438" w:rsidRDefault="00DE4438" w:rsidP="00DE4438">
      <w:pPr>
        <w:pStyle w:val="Clause"/>
      </w:pPr>
      <w:bookmarkStart w:id="345" w:name="_Ref165098478"/>
      <w:r>
        <w:t>The City shall have the right to alter the limits and/or coverages as reasonably required from time to time during the continuance of this agreement.</w:t>
      </w:r>
      <w:bookmarkEnd w:id="345"/>
    </w:p>
    <w:p w14:paraId="63DCBA3F" w14:textId="77777777" w:rsidR="00C62626" w:rsidRDefault="00CB21B4" w:rsidP="00D5251A">
      <w:pPr>
        <w:pStyle w:val="CLAUSEHEADING"/>
      </w:pPr>
      <w:bookmarkStart w:id="346" w:name="_Ref91305314"/>
      <w:bookmarkStart w:id="347" w:name="_Toc230597164"/>
      <w:r>
        <w:t>Contract</w:t>
      </w:r>
      <w:r w:rsidR="00C62626">
        <w:t xml:space="preserve"> Security</w:t>
      </w:r>
      <w:bookmarkEnd w:id="336"/>
      <w:bookmarkEnd w:id="337"/>
      <w:bookmarkEnd w:id="338"/>
      <w:bookmarkEnd w:id="339"/>
      <w:bookmarkEnd w:id="340"/>
      <w:bookmarkEnd w:id="346"/>
      <w:bookmarkEnd w:id="347"/>
    </w:p>
    <w:p w14:paraId="25E1F2FB" w14:textId="59077673" w:rsidR="00E8313E" w:rsidRDefault="00E8313E" w:rsidP="009B4B32">
      <w:pPr>
        <w:pStyle w:val="Comment"/>
        <w:rPr>
          <w:rStyle w:val="CommentFont"/>
          <w:i/>
          <w:vanish/>
        </w:rPr>
      </w:pPr>
      <w:bookmarkStart w:id="348" w:name="_Ref481907302"/>
      <w:r w:rsidRPr="009B4B32">
        <w:t xml:space="preserve">SPEC NOTE:  If you do not require </w:t>
      </w:r>
      <w:r w:rsidR="00CB21B4">
        <w:t xml:space="preserve">contract security </w:t>
      </w:r>
      <w:r w:rsidRPr="009B4B32">
        <w:t xml:space="preserve">for this contract delete </w:t>
      </w:r>
      <w:r w:rsidRPr="009B4B32">
        <w:rPr>
          <w:rStyle w:val="CommentFont"/>
          <w:i/>
          <w:vanish/>
        </w:rPr>
        <w:fldChar w:fldCharType="begin"/>
      </w:r>
      <w:r w:rsidRPr="009B4B32">
        <w:rPr>
          <w:rStyle w:val="CommentFont"/>
          <w:i/>
          <w:vanish/>
        </w:rPr>
        <w:instrText xml:space="preserve"> REF _Ref91305314 \r \h </w:instrText>
      </w:r>
      <w:r w:rsidR="009B4B32">
        <w:instrText xml:space="preserve"> \* MERGEFORMAT </w:instrText>
      </w:r>
      <w:r w:rsidRPr="009B4B32">
        <w:rPr>
          <w:rStyle w:val="CommentFont"/>
          <w:i/>
          <w:vanish/>
        </w:rPr>
      </w:r>
      <w:r w:rsidRPr="009B4B32">
        <w:rPr>
          <w:rStyle w:val="CommentFont"/>
          <w:i/>
          <w:vanish/>
        </w:rPr>
        <w:fldChar w:fldCharType="separate"/>
      </w:r>
      <w:r w:rsidR="002413A9">
        <w:rPr>
          <w:rStyle w:val="CommentFont"/>
          <w:i/>
          <w:vanish/>
        </w:rPr>
        <w:t>D14</w:t>
      </w:r>
      <w:r w:rsidRPr="009B4B32">
        <w:rPr>
          <w:rStyle w:val="CommentFont"/>
          <w:i/>
          <w:vanish/>
        </w:rPr>
        <w:fldChar w:fldCharType="end"/>
      </w:r>
      <w:r w:rsidR="00CB21B4">
        <w:rPr>
          <w:rStyle w:val="CommentFont"/>
          <w:i/>
          <w:vanish/>
        </w:rPr>
        <w:t xml:space="preserve">, </w:t>
      </w:r>
      <w:r w:rsidR="00CB21B4">
        <w:rPr>
          <w:rStyle w:val="CommentFont"/>
          <w:i/>
          <w:vanish/>
        </w:rPr>
        <w:fldChar w:fldCharType="begin"/>
      </w:r>
      <w:r w:rsidR="00CB21B4">
        <w:rPr>
          <w:rStyle w:val="CommentFont"/>
          <w:i/>
          <w:vanish/>
        </w:rPr>
        <w:instrText xml:space="preserve"> REF _Ref527015030 \r \h </w:instrText>
      </w:r>
      <w:r w:rsidR="00CB21B4">
        <w:rPr>
          <w:rStyle w:val="CommentFont"/>
          <w:i/>
          <w:vanish/>
        </w:rPr>
      </w:r>
      <w:r w:rsidR="00CB21B4">
        <w:rPr>
          <w:rStyle w:val="CommentFont"/>
          <w:i/>
          <w:vanish/>
        </w:rPr>
        <w:fldChar w:fldCharType="separate"/>
      </w:r>
      <w:r w:rsidR="002413A9">
        <w:rPr>
          <w:rStyle w:val="CommentFont"/>
          <w:i/>
          <w:vanish/>
        </w:rPr>
        <w:t>D19.2(a)(v)</w:t>
      </w:r>
      <w:r w:rsidR="00CB21B4">
        <w:rPr>
          <w:rStyle w:val="CommentFont"/>
          <w:i/>
          <w:vanish/>
        </w:rPr>
        <w:fldChar w:fldCharType="end"/>
      </w:r>
      <w:r w:rsidR="00CB21B4">
        <w:rPr>
          <w:rStyle w:val="CommentFont"/>
          <w:i/>
          <w:vanish/>
        </w:rPr>
        <w:t xml:space="preserve"> and Form H1</w:t>
      </w:r>
      <w:r w:rsidR="00994C65">
        <w:rPr>
          <w:rStyle w:val="CommentFont"/>
          <w:i/>
          <w:vanish/>
        </w:rPr>
        <w:t xml:space="preserve"> and</w:t>
      </w:r>
      <w:r w:rsidR="00CB21B4">
        <w:rPr>
          <w:rStyle w:val="CommentFont"/>
          <w:i/>
          <w:vanish/>
        </w:rPr>
        <w:t xml:space="preserve"> H2.</w:t>
      </w:r>
    </w:p>
    <w:p w14:paraId="683356D5" w14:textId="77777777" w:rsidR="00E87278" w:rsidRPr="00255795" w:rsidRDefault="00E87278" w:rsidP="00E87278">
      <w:pPr>
        <w:pStyle w:val="Comment"/>
        <w:rPr>
          <w:b/>
        </w:rPr>
      </w:pPr>
      <w:r w:rsidRPr="00255795">
        <w:rPr>
          <w:b/>
        </w:rPr>
        <w:t xml:space="preserve">VERSION 1 </w:t>
      </w:r>
      <w:bookmarkStart w:id="349" w:name="_Hlk125614568"/>
      <w:r w:rsidRPr="00255795">
        <w:rPr>
          <w:b/>
        </w:rPr>
        <w:t>Use for Contracts the have a finite duration and a Warranty Period (i.e. not Standing Order Contracts)</w:t>
      </w:r>
      <w:bookmarkEnd w:id="349"/>
    </w:p>
    <w:bookmarkEnd w:id="348"/>
    <w:p w14:paraId="14970671" w14:textId="77777777" w:rsidR="00CB21B4" w:rsidRDefault="00CB21B4" w:rsidP="00CB21B4">
      <w:pPr>
        <w:pStyle w:val="Clause"/>
      </w:pPr>
      <w:r>
        <w:t>If the Contract Price exceeds twenty-five thousand dollars ($25,000.00), the Contractor shall provide and maintain contract security until the expiration of the warranty period in the form of:</w:t>
      </w:r>
    </w:p>
    <w:p w14:paraId="00DEE775" w14:textId="77777777" w:rsidR="00CB21B4" w:rsidRPr="002D30CB" w:rsidRDefault="00CB21B4" w:rsidP="00CB21B4">
      <w:pPr>
        <w:pStyle w:val="ClauseList"/>
      </w:pPr>
      <w:bookmarkStart w:id="350" w:name="_Ref481907583"/>
      <w:bookmarkStart w:id="351" w:name="_Ref481911925"/>
      <w:r>
        <w:t xml:space="preserve">a performance bond of a company registered to conduct the business of a surety in </w:t>
      </w:r>
      <w:r w:rsidR="00EB7502">
        <w:t xml:space="preserve">Manitoba, in the amount </w:t>
      </w:r>
      <w:r w:rsidR="00EB7502" w:rsidRPr="002D30CB">
        <w:t xml:space="preserve">of </w:t>
      </w:r>
      <w:r w:rsidRPr="002D30CB">
        <w:t xml:space="preserve">fifty percent (50%) of the Contract Price; </w:t>
      </w:r>
      <w:r w:rsidR="00A61E68">
        <w:t>or</w:t>
      </w:r>
      <w:bookmarkEnd w:id="350"/>
    </w:p>
    <w:bookmarkEnd w:id="351"/>
    <w:p w14:paraId="02623525" w14:textId="77777777" w:rsidR="00CB21B4" w:rsidRPr="002D30CB" w:rsidRDefault="00CB21B4" w:rsidP="00CB21B4">
      <w:pPr>
        <w:pStyle w:val="ClauseList"/>
      </w:pPr>
      <w:r w:rsidRPr="002D30CB">
        <w:t xml:space="preserve">an irrevocable standby letter of credit issued by a bank or other financial institution registered to conduct business in Manitoba and drawn on a branch located in </w:t>
      </w:r>
      <w:r w:rsidR="00EB7502" w:rsidRPr="002D30CB">
        <w:t>Winnipeg,</w:t>
      </w:r>
      <w:r w:rsidR="00EB7502" w:rsidRPr="00F05E7D">
        <w:t xml:space="preserve"> </w:t>
      </w:r>
      <w:r w:rsidR="00EB7502" w:rsidRPr="002D30CB">
        <w:t xml:space="preserve">in the amount of </w:t>
      </w:r>
      <w:r w:rsidRPr="002D30CB">
        <w:t>fifty percent (50%) of the Contract Price; or</w:t>
      </w:r>
    </w:p>
    <w:p w14:paraId="0C9D846B" w14:textId="77777777" w:rsidR="00C62626" w:rsidRDefault="00CB21B4" w:rsidP="00CB21B4">
      <w:pPr>
        <w:pStyle w:val="ClauseList"/>
      </w:pPr>
      <w:bookmarkStart w:id="352" w:name="_Ref481915115"/>
      <w:r w:rsidRPr="002D30CB">
        <w:t>a certified cheque or draft payable to “The City of Winnipeg”, drawn on a bank or other financial institution registered to conduct business in Manitoba, in the amount of fifty percent (50%) of the Contract Price.</w:t>
      </w:r>
      <w:bookmarkEnd w:id="352"/>
    </w:p>
    <w:p w14:paraId="11EDAFC9" w14:textId="77777777" w:rsidR="00564BE0" w:rsidRDefault="00564BE0" w:rsidP="00564BE0">
      <w:pPr>
        <w:pStyle w:val="SubClause"/>
      </w:pPr>
      <w:bookmarkStart w:id="353" w:name="_Hlk194499208"/>
      <w:r>
        <w:t>Bonds are available at:</w:t>
      </w:r>
    </w:p>
    <w:p w14:paraId="667D71FA" w14:textId="77777777" w:rsidR="00564BE0" w:rsidRPr="00012820" w:rsidRDefault="00564BE0" w:rsidP="00564BE0">
      <w:pPr>
        <w:pStyle w:val="SubClauseList"/>
      </w:pPr>
      <w:r>
        <w:lastRenderedPageBreak/>
        <w:t>Performance Bond</w:t>
      </w:r>
      <w:r w:rsidRPr="00012820">
        <w:t xml:space="preserve"> </w:t>
      </w:r>
      <w:hyperlink r:id="rId32" w:history="1">
        <w:r>
          <w:rPr>
            <w:rStyle w:val="Hyperlink"/>
          </w:rPr>
          <w:t>https://www.winnipeg.ca//media/4928/</w:t>
        </w:r>
      </w:hyperlink>
    </w:p>
    <w:p w14:paraId="758A813F" w14:textId="77777777" w:rsidR="00564BE0" w:rsidRDefault="00564BE0" w:rsidP="00564BE0">
      <w:pPr>
        <w:pStyle w:val="SubClauseSubList"/>
      </w:pPr>
      <w:r>
        <w:t xml:space="preserve">Performance Bond – Schedule A - Form of Notice </w:t>
      </w:r>
      <w:hyperlink r:id="rId33" w:history="1">
        <w:r w:rsidRPr="001003D2">
          <w:rPr>
            <w:rStyle w:val="Hyperlink"/>
          </w:rPr>
          <w:t>https://www.winnipeg.ca/media/4831/</w:t>
        </w:r>
      </w:hyperlink>
      <w:r>
        <w:t xml:space="preserve"> </w:t>
      </w:r>
    </w:p>
    <w:p w14:paraId="5D8D50A3" w14:textId="77777777" w:rsidR="00564BE0" w:rsidRDefault="00564BE0" w:rsidP="00564BE0">
      <w:pPr>
        <w:pStyle w:val="SubClauseSubList"/>
      </w:pPr>
      <w:r>
        <w:t xml:space="preserve">Performance Bond – Schedule B – Surety’s Acknowledgement  </w:t>
      </w:r>
      <w:hyperlink r:id="rId34" w:history="1">
        <w:r w:rsidRPr="001003D2">
          <w:rPr>
            <w:rStyle w:val="Hyperlink"/>
          </w:rPr>
          <w:t>https://www.winnipeg.ca/media/4832/</w:t>
        </w:r>
      </w:hyperlink>
      <w:r>
        <w:t xml:space="preserve"> </w:t>
      </w:r>
    </w:p>
    <w:p w14:paraId="115B55B5" w14:textId="77777777" w:rsidR="00564BE0" w:rsidRDefault="00564BE0" w:rsidP="00564BE0">
      <w:pPr>
        <w:pStyle w:val="SubClauseSubList"/>
      </w:pPr>
      <w:r>
        <w:t xml:space="preserve">Performance Bond – Schedule C – Surety’s Position </w:t>
      </w:r>
      <w:hyperlink r:id="rId35" w:history="1">
        <w:r w:rsidRPr="001003D2">
          <w:rPr>
            <w:rStyle w:val="Hyperlink"/>
          </w:rPr>
          <w:t>https://www.winnipeg.ca/media/4833/</w:t>
        </w:r>
      </w:hyperlink>
    </w:p>
    <w:p w14:paraId="77F3C815" w14:textId="77777777" w:rsidR="00564BE0" w:rsidRDefault="00564BE0" w:rsidP="00564BE0">
      <w:pPr>
        <w:pStyle w:val="SubClauseList"/>
      </w:pPr>
      <w:r>
        <w:t xml:space="preserve">Irrevocable Standby Letter of Credit </w:t>
      </w:r>
      <w:hyperlink r:id="rId36" w:history="1">
        <w:r w:rsidRPr="008F78B0">
          <w:rPr>
            <w:rStyle w:val="Hyperlink"/>
          </w:rPr>
          <w:t>https://www.winnipeg.ca//media/4931/</w:t>
        </w:r>
      </w:hyperlink>
    </w:p>
    <w:bookmarkEnd w:id="353"/>
    <w:p w14:paraId="5E4FCAD5" w14:textId="77777777" w:rsidR="00000A58" w:rsidRDefault="00000A58" w:rsidP="00000A58">
      <w:pPr>
        <w:pStyle w:val="SubClause"/>
      </w:pPr>
      <w:r>
        <w:t>Where the contract security is a performance bond, it may be submitted in hard copy or digital format.  If submitted in digital format the contract security must meet the following criteria:</w:t>
      </w:r>
    </w:p>
    <w:p w14:paraId="36253B4D" w14:textId="77777777" w:rsidR="00000A58" w:rsidRDefault="00000A58" w:rsidP="00000A58">
      <w:pPr>
        <w:pStyle w:val="SubClauseList"/>
      </w:pPr>
      <w:r>
        <w:t>the version submitted by the Contractor must have valid digital signatures and seals;</w:t>
      </w:r>
    </w:p>
    <w:p w14:paraId="4D60BE5B" w14:textId="77777777" w:rsidR="00000A58" w:rsidRDefault="00000A58" w:rsidP="00000A58">
      <w:pPr>
        <w:pStyle w:val="SubClauseList"/>
      </w:pPr>
      <w:bookmarkStart w:id="354" w:name="_Ref48653200"/>
      <w:r>
        <w:t>the version submitted by the Contractor must be verifiable by the City with respect to the totality and wholeness of the bond form, including: the content; all digital signatures and digital seals; with the surety company, or an approved verification service provider of the surety company.</w:t>
      </w:r>
      <w:bookmarkEnd w:id="354"/>
    </w:p>
    <w:p w14:paraId="13738A8B" w14:textId="77777777" w:rsidR="00000A58" w:rsidRDefault="00000A58" w:rsidP="00000A58">
      <w:pPr>
        <w:pStyle w:val="SubClauseList"/>
      </w:pPr>
      <w:r>
        <w:t xml:space="preserve">the version submitted must be viewable, printable and storable in standard electronic file formats compatible with the City, and in a single file. Allowable formats include pdf. </w:t>
      </w:r>
    </w:p>
    <w:p w14:paraId="5296B609" w14:textId="77777777" w:rsidR="00000A58" w:rsidRDefault="00000A58" w:rsidP="00000A58">
      <w:pPr>
        <w:pStyle w:val="SubClauseList"/>
      </w:pPr>
      <w:r>
        <w:t>the verification may be conducted by the City immediately or at any time during the life of the bond and at the discretion of the City with no requirement for passwords or fees.</w:t>
      </w:r>
    </w:p>
    <w:p w14:paraId="7AD2524E" w14:textId="61F585DE" w:rsidR="00000A58" w:rsidRDefault="00000A58" w:rsidP="00000A58">
      <w:pPr>
        <w:pStyle w:val="SubClauseList"/>
      </w:pPr>
      <w:r>
        <w:t xml:space="preserve">the results of the verification must provide a clear, immediate and printable indication of pass or fail regarding </w:t>
      </w:r>
      <w:r w:rsidR="00D21358">
        <w:fldChar w:fldCharType="begin"/>
      </w:r>
      <w:r w:rsidR="00D21358">
        <w:instrText xml:space="preserve"> REF _Ref48653200 \w \h </w:instrText>
      </w:r>
      <w:r w:rsidR="00D21358">
        <w:fldChar w:fldCharType="separate"/>
      </w:r>
      <w:r w:rsidR="002413A9">
        <w:t>D14.1.2(b)</w:t>
      </w:r>
      <w:r w:rsidR="00D21358">
        <w:fldChar w:fldCharType="end"/>
      </w:r>
      <w:r>
        <w:t>.</w:t>
      </w:r>
    </w:p>
    <w:p w14:paraId="71AC6EC6" w14:textId="77777777" w:rsidR="00000A58" w:rsidRDefault="00000A58" w:rsidP="00000A58">
      <w:pPr>
        <w:pStyle w:val="SubClause"/>
      </w:pPr>
      <w:r>
        <w:t>Digital bonds failing the verification process will not be considered to be valid and may be determined to be an event of default in accordance with C18.1.  If a digital bond fails the verification process, the Contractor may provide a replacement bond (in hard copy or digital format) within seven (7) Calendar Days of the City’s request or within such greater period of time as the City in</w:t>
      </w:r>
      <w:r w:rsidR="00D570FF">
        <w:t xml:space="preserve"> their </w:t>
      </w:r>
      <w:r>
        <w:t>discretion, exercised reasonably, allows.</w:t>
      </w:r>
    </w:p>
    <w:p w14:paraId="7F228641" w14:textId="77777777" w:rsidR="00000A58" w:rsidRDefault="00000A58" w:rsidP="00000A58">
      <w:pPr>
        <w:pStyle w:val="SubClause"/>
      </w:pPr>
      <w:r>
        <w:t>Digital bonds passing the verification process will be treated as original and authentic.</w:t>
      </w:r>
    </w:p>
    <w:p w14:paraId="6A857435" w14:textId="77777777" w:rsidR="00CB21B4" w:rsidRPr="00CB21B4" w:rsidRDefault="00CB21B4" w:rsidP="00CB21B4">
      <w:pPr>
        <w:numPr>
          <w:ilvl w:val="5"/>
          <w:numId w:val="1"/>
        </w:numPr>
        <w:spacing w:before="140"/>
      </w:pPr>
      <w:r w:rsidRPr="00CB21B4">
        <w:t>Where the contract security is in the form of a certified cheque or draft, it will be deposited by the City.  The City will not pay any interest on certified cheques or drafts furnished as contract security.</w:t>
      </w:r>
    </w:p>
    <w:p w14:paraId="1CC7F431" w14:textId="3CAC702D" w:rsidR="00C62626" w:rsidRDefault="00CB21B4" w:rsidP="00CB21B4">
      <w:pPr>
        <w:numPr>
          <w:ilvl w:val="2"/>
          <w:numId w:val="1"/>
        </w:numPr>
        <w:spacing w:before="200"/>
      </w:pPr>
      <w:r w:rsidRPr="00CB21B4">
        <w:t xml:space="preserve">The Contractor shall provide the </w:t>
      </w:r>
      <w:r w:rsidR="00F22CC4">
        <w:t>Contract Administrator identified in</w:t>
      </w:r>
      <w:r w:rsidR="00F22CC4">
        <w:fldChar w:fldCharType="begin"/>
      </w:r>
      <w:r w:rsidR="00F22CC4">
        <w:instrText xml:space="preserve"> REF _Ref482428021 \r \h </w:instrText>
      </w:r>
      <w:r w:rsidR="00F22CC4">
        <w:fldChar w:fldCharType="separate"/>
      </w:r>
      <w:r w:rsidR="002413A9">
        <w:t>D5</w:t>
      </w:r>
      <w:r w:rsidR="00F22CC4">
        <w:fldChar w:fldCharType="end"/>
      </w:r>
      <w:r w:rsidRPr="00CB21B4">
        <w:t xml:space="preserve"> with the required contract security within seven (7) Calendar Days of notification of the award of the Contract by way of Purchase Order and prior to the commencement of any Work on the Site.</w:t>
      </w:r>
    </w:p>
    <w:p w14:paraId="3DEFB499" w14:textId="77777777" w:rsidR="00E87278" w:rsidRPr="00E87278" w:rsidRDefault="00E87278" w:rsidP="00E87278">
      <w:pPr>
        <w:keepNext/>
        <w:spacing w:before="200"/>
        <w:rPr>
          <w:b/>
          <w:i/>
          <w:vanish/>
          <w:color w:val="FF0000"/>
        </w:rPr>
      </w:pPr>
      <w:r w:rsidRPr="00E87278">
        <w:rPr>
          <w:b/>
          <w:i/>
          <w:vanish/>
          <w:color w:val="FF0000"/>
        </w:rPr>
        <w:t>VERSION 2 Use for Standing Order Contracts that have no Warranty Period</w:t>
      </w:r>
    </w:p>
    <w:p w14:paraId="2FF01F49" w14:textId="77777777" w:rsidR="00E87278" w:rsidRPr="00E87278" w:rsidRDefault="00E87278" w:rsidP="008665E1">
      <w:pPr>
        <w:numPr>
          <w:ilvl w:val="2"/>
          <w:numId w:val="43"/>
        </w:numPr>
        <w:spacing w:before="200"/>
        <w:rPr>
          <w:rFonts w:cs="Arial"/>
          <w:szCs w:val="20"/>
        </w:rPr>
      </w:pPr>
      <w:r w:rsidRPr="00E87278">
        <w:rPr>
          <w:rFonts w:cs="Arial"/>
          <w:szCs w:val="20"/>
        </w:rPr>
        <w:t>If the Contract Price exceeds twenty-five thousand dollars ($25,000.00), the Contractor shall provide and maintain contract security for the initial term of the Contract, and then each subsequent extension term in the form of:</w:t>
      </w:r>
    </w:p>
    <w:p w14:paraId="29ECF4DC" w14:textId="77777777" w:rsidR="00E87278" w:rsidRPr="00E87278" w:rsidRDefault="00E87278" w:rsidP="008665E1">
      <w:pPr>
        <w:numPr>
          <w:ilvl w:val="6"/>
          <w:numId w:val="42"/>
        </w:numPr>
        <w:spacing w:before="100"/>
        <w:rPr>
          <w:rFonts w:cs="Arial"/>
          <w:szCs w:val="20"/>
        </w:rPr>
      </w:pPr>
      <w:r w:rsidRPr="00E87278">
        <w:rPr>
          <w:rFonts w:cs="Arial"/>
          <w:szCs w:val="20"/>
        </w:rPr>
        <w:t xml:space="preserve">a performance bond of a company registered to conduct the business of a surety in </w:t>
      </w:r>
      <w:r w:rsidR="00EB7502" w:rsidRPr="00BC2061">
        <w:rPr>
          <w:rFonts w:cs="Arial"/>
          <w:szCs w:val="20"/>
        </w:rPr>
        <w:t>Manitoba, in the amount o</w:t>
      </w:r>
      <w:r w:rsidR="00EB7502">
        <w:rPr>
          <w:rFonts w:cs="Arial"/>
          <w:szCs w:val="20"/>
        </w:rPr>
        <w:t xml:space="preserve">f </w:t>
      </w:r>
      <w:r w:rsidRPr="00E87278">
        <w:rPr>
          <w:rFonts w:cs="Arial"/>
          <w:szCs w:val="20"/>
        </w:rPr>
        <w:t>fifty percent (50%) of the Contract Price for the initial term or extension term; or</w:t>
      </w:r>
    </w:p>
    <w:p w14:paraId="027A5E63" w14:textId="77777777" w:rsidR="00E87278" w:rsidRPr="00E87278" w:rsidRDefault="00E87278" w:rsidP="008665E1">
      <w:pPr>
        <w:numPr>
          <w:ilvl w:val="6"/>
          <w:numId w:val="42"/>
        </w:numPr>
        <w:spacing w:before="100"/>
        <w:rPr>
          <w:rFonts w:cs="Arial"/>
          <w:szCs w:val="20"/>
        </w:rPr>
      </w:pPr>
      <w:bookmarkStart w:id="355" w:name="_Ref177996556"/>
      <w:r w:rsidRPr="00E87278">
        <w:rPr>
          <w:rFonts w:cs="Arial"/>
          <w:color w:val="242424"/>
          <w:szCs w:val="20"/>
          <w:lang w:val="en-US"/>
        </w:rPr>
        <w:t xml:space="preserve">an irrevocable standby letter of credit issued by a bank or other financial institution registered to conduct business in Manitoba and drawn on a branch located in </w:t>
      </w:r>
      <w:r w:rsidR="00EB7502" w:rsidRPr="00BC2061">
        <w:rPr>
          <w:rFonts w:cs="Arial"/>
          <w:color w:val="242424"/>
          <w:szCs w:val="20"/>
          <w:lang w:val="en-US"/>
        </w:rPr>
        <w:t>Winnipeg,</w:t>
      </w:r>
      <w:r w:rsidR="00EB7502">
        <w:rPr>
          <w:rFonts w:cs="Arial"/>
          <w:color w:val="242424"/>
          <w:szCs w:val="20"/>
          <w:lang w:val="en-US"/>
        </w:rPr>
        <w:t xml:space="preserve"> </w:t>
      </w:r>
      <w:r w:rsidR="00EB7502" w:rsidRPr="00BC2061">
        <w:rPr>
          <w:rFonts w:cs="Arial"/>
          <w:color w:val="242424"/>
          <w:szCs w:val="20"/>
          <w:lang w:val="en-US"/>
        </w:rPr>
        <w:t xml:space="preserve">in the amount of </w:t>
      </w:r>
      <w:r w:rsidRPr="00E87278">
        <w:rPr>
          <w:rFonts w:cs="Arial"/>
          <w:color w:val="242424"/>
          <w:szCs w:val="20"/>
          <w:lang w:val="en-US"/>
        </w:rPr>
        <w:t>fifty percent (50%) of the Contract Price</w:t>
      </w:r>
      <w:r w:rsidRPr="00E87278">
        <w:rPr>
          <w:rFonts w:cs="Arial"/>
          <w:color w:val="242424"/>
          <w:szCs w:val="20"/>
          <w:bdr w:val="none" w:sz="0" w:space="0" w:color="auto" w:frame="1"/>
          <w:lang w:val="en-US"/>
        </w:rPr>
        <w:t> for the initial term or extension term</w:t>
      </w:r>
      <w:r w:rsidRPr="00E87278">
        <w:rPr>
          <w:rFonts w:cs="Arial"/>
          <w:color w:val="242424"/>
          <w:szCs w:val="20"/>
          <w:lang w:val="en-US"/>
        </w:rPr>
        <w:t>; or</w:t>
      </w:r>
      <w:bookmarkEnd w:id="355"/>
    </w:p>
    <w:p w14:paraId="2B83B3DD" w14:textId="77777777" w:rsidR="00E87278" w:rsidRPr="00564BE0" w:rsidRDefault="00E87278" w:rsidP="008665E1">
      <w:pPr>
        <w:numPr>
          <w:ilvl w:val="6"/>
          <w:numId w:val="42"/>
        </w:numPr>
        <w:spacing w:before="100"/>
        <w:rPr>
          <w:rFonts w:cs="Arial"/>
          <w:szCs w:val="20"/>
        </w:rPr>
      </w:pPr>
      <w:r w:rsidRPr="00E87278">
        <w:rPr>
          <w:rFonts w:cs="Arial"/>
          <w:color w:val="242424"/>
          <w:szCs w:val="20"/>
          <w:lang w:val="en-US"/>
        </w:rPr>
        <w:t>a certified cheque or draft payable to “The City of Winnipeg”, drawn on a bank or other financial institution registered to conduct business in Manitoba, in the amount of fifty percent (50%) of the Contract Price</w:t>
      </w:r>
      <w:r w:rsidRPr="00E87278">
        <w:rPr>
          <w:rFonts w:cs="Arial"/>
          <w:color w:val="242424"/>
          <w:szCs w:val="20"/>
          <w:bdr w:val="none" w:sz="0" w:space="0" w:color="auto" w:frame="1"/>
          <w:lang w:val="en-US"/>
        </w:rPr>
        <w:t> for the initial term or extension term</w:t>
      </w:r>
      <w:r w:rsidRPr="00E87278">
        <w:rPr>
          <w:rFonts w:cs="Arial"/>
          <w:color w:val="242424"/>
          <w:szCs w:val="20"/>
          <w:lang w:val="en-US"/>
        </w:rPr>
        <w:t>.</w:t>
      </w:r>
    </w:p>
    <w:p w14:paraId="7697EC17" w14:textId="77777777" w:rsidR="00564BE0" w:rsidRDefault="00564BE0" w:rsidP="008665E1">
      <w:pPr>
        <w:pStyle w:val="SubClause"/>
        <w:numPr>
          <w:ilvl w:val="5"/>
          <w:numId w:val="42"/>
        </w:numPr>
      </w:pPr>
      <w:r>
        <w:lastRenderedPageBreak/>
        <w:t>Bonds are available at:</w:t>
      </w:r>
    </w:p>
    <w:p w14:paraId="3D493826" w14:textId="77777777" w:rsidR="00564BE0" w:rsidRPr="00012820" w:rsidRDefault="00564BE0" w:rsidP="008665E1">
      <w:pPr>
        <w:pStyle w:val="SubClauseList"/>
        <w:numPr>
          <w:ilvl w:val="6"/>
          <w:numId w:val="42"/>
        </w:numPr>
      </w:pPr>
      <w:r>
        <w:t>Performance Bond</w:t>
      </w:r>
      <w:r w:rsidRPr="00012820">
        <w:t xml:space="preserve"> </w:t>
      </w:r>
      <w:hyperlink r:id="rId37" w:history="1">
        <w:r>
          <w:rPr>
            <w:rStyle w:val="Hyperlink"/>
          </w:rPr>
          <w:t>https://www.winnipeg.ca//media/4928/</w:t>
        </w:r>
      </w:hyperlink>
    </w:p>
    <w:p w14:paraId="3CFBE525" w14:textId="77777777" w:rsidR="00564BE0" w:rsidRDefault="00564BE0" w:rsidP="008665E1">
      <w:pPr>
        <w:pStyle w:val="SubClauseSubList"/>
        <w:numPr>
          <w:ilvl w:val="7"/>
          <w:numId w:val="42"/>
        </w:numPr>
      </w:pPr>
      <w:r>
        <w:t xml:space="preserve">Performance Bond – Schedule A - Form of Notice </w:t>
      </w:r>
      <w:hyperlink r:id="rId38" w:history="1">
        <w:r w:rsidRPr="001003D2">
          <w:rPr>
            <w:rStyle w:val="Hyperlink"/>
          </w:rPr>
          <w:t>https://www.winnipeg.ca/media/4831/</w:t>
        </w:r>
      </w:hyperlink>
      <w:r>
        <w:t xml:space="preserve"> </w:t>
      </w:r>
    </w:p>
    <w:p w14:paraId="26928007" w14:textId="77777777" w:rsidR="00564BE0" w:rsidRDefault="00564BE0" w:rsidP="008665E1">
      <w:pPr>
        <w:pStyle w:val="SubClauseSubList"/>
        <w:numPr>
          <w:ilvl w:val="7"/>
          <w:numId w:val="42"/>
        </w:numPr>
      </w:pPr>
      <w:r>
        <w:t xml:space="preserve">Performance Bond – Schedule B – Surety’s Acknowledgement  </w:t>
      </w:r>
      <w:hyperlink r:id="rId39" w:history="1">
        <w:r w:rsidRPr="001003D2">
          <w:rPr>
            <w:rStyle w:val="Hyperlink"/>
          </w:rPr>
          <w:t>https://www.winnipeg.ca/media/4832/</w:t>
        </w:r>
      </w:hyperlink>
      <w:r>
        <w:t xml:space="preserve"> </w:t>
      </w:r>
    </w:p>
    <w:p w14:paraId="5D46603D" w14:textId="77777777" w:rsidR="00564BE0" w:rsidRDefault="00564BE0" w:rsidP="008665E1">
      <w:pPr>
        <w:pStyle w:val="SubClauseSubList"/>
        <w:numPr>
          <w:ilvl w:val="7"/>
          <w:numId w:val="42"/>
        </w:numPr>
      </w:pPr>
      <w:r>
        <w:t xml:space="preserve">Performance Bond – Schedule C – Surety’s Position </w:t>
      </w:r>
      <w:hyperlink r:id="rId40" w:history="1">
        <w:r w:rsidRPr="001003D2">
          <w:rPr>
            <w:rStyle w:val="Hyperlink"/>
          </w:rPr>
          <w:t>https://www.winnipeg.ca/media/4833/</w:t>
        </w:r>
      </w:hyperlink>
    </w:p>
    <w:p w14:paraId="6FE6D9E0" w14:textId="77777777" w:rsidR="00564BE0" w:rsidRDefault="00564BE0" w:rsidP="008665E1">
      <w:pPr>
        <w:pStyle w:val="SubClauseList"/>
        <w:numPr>
          <w:ilvl w:val="6"/>
          <w:numId w:val="42"/>
        </w:numPr>
      </w:pPr>
      <w:r>
        <w:t xml:space="preserve">Irrevocable Standby Letter of Credit </w:t>
      </w:r>
      <w:hyperlink r:id="rId41" w:history="1">
        <w:r w:rsidRPr="008F78B0">
          <w:rPr>
            <w:rStyle w:val="Hyperlink"/>
          </w:rPr>
          <w:t>https://www.winnipeg.ca//media/4931/</w:t>
        </w:r>
      </w:hyperlink>
    </w:p>
    <w:p w14:paraId="06415ECA" w14:textId="77777777" w:rsidR="00E87278" w:rsidRPr="00E87278" w:rsidRDefault="00E87278" w:rsidP="00E87278">
      <w:pPr>
        <w:numPr>
          <w:ilvl w:val="5"/>
          <w:numId w:val="8"/>
        </w:numPr>
        <w:shd w:val="clear" w:color="auto" w:fill="FFFFFF"/>
        <w:spacing w:before="140"/>
        <w:textAlignment w:val="baseline"/>
        <w:rPr>
          <w:rFonts w:cs="Arial"/>
          <w:color w:val="242424"/>
          <w:szCs w:val="20"/>
          <w:lang w:val="en-US"/>
        </w:rPr>
      </w:pPr>
      <w:r w:rsidRPr="00E87278">
        <w:rPr>
          <w:rFonts w:cs="Arial"/>
          <w:szCs w:val="20"/>
        </w:rPr>
        <w:t>Bidders are advised that, as each Extension Term of the Contract may be subject to a different Contract Price, the Contractor shall submit adequate contract security for the initial term and then each extension term, which may be done through the cancellation and reissuance of contract security, or the revision of previously issued contract security via a rider.</w:t>
      </w:r>
    </w:p>
    <w:p w14:paraId="14DE1AF7" w14:textId="77777777" w:rsidR="00E87278" w:rsidRPr="00E87278" w:rsidRDefault="00E87278" w:rsidP="008665E1">
      <w:pPr>
        <w:numPr>
          <w:ilvl w:val="5"/>
          <w:numId w:val="42"/>
        </w:numPr>
        <w:spacing w:before="140"/>
        <w:rPr>
          <w:rFonts w:cs="Arial"/>
          <w:szCs w:val="20"/>
        </w:rPr>
      </w:pPr>
      <w:r w:rsidRPr="00E87278">
        <w:rPr>
          <w:rFonts w:cs="Arial"/>
          <w:szCs w:val="20"/>
        </w:rPr>
        <w:t>Where the contract security is a performance bond, it may be submitted in hard copy or digital format. If submitted in digital format the contract security must meet the following criteria:</w:t>
      </w:r>
    </w:p>
    <w:p w14:paraId="27BD3652" w14:textId="77777777" w:rsidR="00E87278" w:rsidRPr="00E87278" w:rsidRDefault="00E87278" w:rsidP="008665E1">
      <w:pPr>
        <w:numPr>
          <w:ilvl w:val="6"/>
          <w:numId w:val="42"/>
        </w:numPr>
        <w:spacing w:before="100"/>
        <w:rPr>
          <w:rFonts w:cs="Arial"/>
          <w:color w:val="242424"/>
          <w:szCs w:val="20"/>
          <w:lang w:val="en-US"/>
        </w:rPr>
      </w:pPr>
      <w:r w:rsidRPr="00E87278">
        <w:rPr>
          <w:rFonts w:cs="Arial"/>
          <w:color w:val="242424"/>
          <w:szCs w:val="20"/>
          <w:lang w:val="en-US"/>
        </w:rPr>
        <w:t>the version submitted by the Contractor must have valid digital signatures and seals;</w:t>
      </w:r>
    </w:p>
    <w:p w14:paraId="20D9B14C" w14:textId="77777777" w:rsidR="00E87278" w:rsidRPr="00E87278" w:rsidRDefault="00E87278" w:rsidP="008665E1">
      <w:pPr>
        <w:numPr>
          <w:ilvl w:val="6"/>
          <w:numId w:val="42"/>
        </w:numPr>
        <w:spacing w:before="100"/>
        <w:rPr>
          <w:rFonts w:cs="Arial"/>
          <w:color w:val="242424"/>
          <w:szCs w:val="20"/>
          <w:lang w:val="en-US"/>
        </w:rPr>
      </w:pPr>
      <w:r w:rsidRPr="00E87278">
        <w:rPr>
          <w:rFonts w:cs="Arial"/>
          <w:color w:val="242424"/>
          <w:szCs w:val="20"/>
          <w:lang w:val="en-US"/>
        </w:rPr>
        <w:t>the version submitted by the Contractor must be verifiable by the City with respect to the totality and wholeness of the bond form, including: the content; all digital signatures and digital seals; with the surety company, or an approved verification service provider of the surety company.</w:t>
      </w:r>
    </w:p>
    <w:p w14:paraId="5A736B5A" w14:textId="77777777" w:rsidR="00E87278" w:rsidRPr="00E87278" w:rsidRDefault="00E87278" w:rsidP="008665E1">
      <w:pPr>
        <w:numPr>
          <w:ilvl w:val="6"/>
          <w:numId w:val="42"/>
        </w:numPr>
        <w:spacing w:before="100"/>
        <w:rPr>
          <w:rFonts w:cs="Arial"/>
          <w:color w:val="242424"/>
          <w:szCs w:val="20"/>
          <w:lang w:val="en-US"/>
        </w:rPr>
      </w:pPr>
      <w:r w:rsidRPr="00E87278">
        <w:rPr>
          <w:rFonts w:cs="Arial"/>
          <w:color w:val="242424"/>
          <w:szCs w:val="20"/>
          <w:lang w:val="en-US"/>
        </w:rPr>
        <w:t>the version submitted must be viewable, printable and storable in standard electronic file formats compatible with the City, and in a single file. Allowable formats include pdf.</w:t>
      </w:r>
    </w:p>
    <w:p w14:paraId="18EA451F" w14:textId="77777777" w:rsidR="00E87278" w:rsidRPr="00E87278" w:rsidRDefault="00E87278" w:rsidP="008665E1">
      <w:pPr>
        <w:numPr>
          <w:ilvl w:val="6"/>
          <w:numId w:val="42"/>
        </w:numPr>
        <w:spacing w:before="100"/>
        <w:rPr>
          <w:rFonts w:cs="Arial"/>
          <w:color w:val="242424"/>
          <w:szCs w:val="20"/>
          <w:lang w:val="en-US"/>
        </w:rPr>
      </w:pPr>
      <w:r w:rsidRPr="00E87278">
        <w:rPr>
          <w:rFonts w:cs="Arial"/>
          <w:color w:val="242424"/>
          <w:szCs w:val="20"/>
          <w:lang w:val="en-US"/>
        </w:rPr>
        <w:t>the verification may be conducted by the City immediately or at any time during the life of the bond and at the discretion of the City with no requirement for passwords or fees.</w:t>
      </w:r>
    </w:p>
    <w:p w14:paraId="6E6A7F8A" w14:textId="5A8B99FB" w:rsidR="00E87278" w:rsidRPr="00E87278" w:rsidRDefault="00E87278" w:rsidP="008665E1">
      <w:pPr>
        <w:numPr>
          <w:ilvl w:val="6"/>
          <w:numId w:val="42"/>
        </w:numPr>
        <w:spacing w:before="100"/>
        <w:rPr>
          <w:rFonts w:cs="Arial"/>
          <w:color w:val="242424"/>
          <w:szCs w:val="20"/>
          <w:lang w:val="en-US"/>
        </w:rPr>
      </w:pPr>
      <w:r w:rsidRPr="00E87278">
        <w:rPr>
          <w:rFonts w:cs="Arial"/>
          <w:color w:val="242424"/>
          <w:szCs w:val="20"/>
          <w:lang w:val="en-US"/>
        </w:rPr>
        <w:t xml:space="preserve">the results of the verification must provide a clear, immediate and printable indication of pass or fail regarding </w:t>
      </w:r>
      <w:r w:rsidR="000D74B2">
        <w:rPr>
          <w:rFonts w:cs="Arial"/>
          <w:color w:val="242424"/>
          <w:szCs w:val="20"/>
          <w:lang w:val="en-US"/>
        </w:rPr>
        <w:fldChar w:fldCharType="begin"/>
      </w:r>
      <w:r w:rsidR="000D74B2">
        <w:rPr>
          <w:rFonts w:cs="Arial"/>
          <w:color w:val="242424"/>
          <w:szCs w:val="20"/>
          <w:lang w:val="en-US"/>
        </w:rPr>
        <w:instrText xml:space="preserve"> REF _Ref177996556 \w \h </w:instrText>
      </w:r>
      <w:r w:rsidR="000D74B2">
        <w:rPr>
          <w:rFonts w:cs="Arial"/>
          <w:color w:val="242424"/>
          <w:szCs w:val="20"/>
          <w:lang w:val="en-US"/>
        </w:rPr>
      </w:r>
      <w:r w:rsidR="000D74B2">
        <w:rPr>
          <w:rFonts w:cs="Arial"/>
          <w:color w:val="242424"/>
          <w:szCs w:val="20"/>
          <w:lang w:val="en-US"/>
        </w:rPr>
        <w:fldChar w:fldCharType="separate"/>
      </w:r>
      <w:r w:rsidR="002413A9">
        <w:rPr>
          <w:rFonts w:cs="Arial"/>
          <w:color w:val="242424"/>
          <w:szCs w:val="20"/>
          <w:lang w:val="en-US"/>
        </w:rPr>
        <w:t>D14.1(b)</w:t>
      </w:r>
      <w:r w:rsidR="000D74B2">
        <w:rPr>
          <w:rFonts w:cs="Arial"/>
          <w:color w:val="242424"/>
          <w:szCs w:val="20"/>
          <w:lang w:val="en-US"/>
        </w:rPr>
        <w:fldChar w:fldCharType="end"/>
      </w:r>
      <w:r w:rsidRPr="00E87278">
        <w:rPr>
          <w:rFonts w:cs="Arial"/>
          <w:color w:val="242424"/>
          <w:szCs w:val="20"/>
          <w:lang w:val="en-US"/>
        </w:rPr>
        <w:t>.</w:t>
      </w:r>
    </w:p>
    <w:p w14:paraId="06ABC3B4" w14:textId="77777777" w:rsidR="00E87278" w:rsidRPr="00E87278" w:rsidRDefault="00E87278" w:rsidP="008665E1">
      <w:pPr>
        <w:numPr>
          <w:ilvl w:val="5"/>
          <w:numId w:val="42"/>
        </w:numPr>
        <w:spacing w:before="140"/>
        <w:rPr>
          <w:rFonts w:cs="Arial"/>
          <w:color w:val="242424"/>
          <w:szCs w:val="20"/>
          <w:lang w:val="en-US"/>
        </w:rPr>
      </w:pPr>
      <w:r w:rsidRPr="00E87278">
        <w:rPr>
          <w:rFonts w:cs="Arial"/>
          <w:color w:val="242424"/>
          <w:szCs w:val="20"/>
          <w:lang w:val="en-US"/>
        </w:rPr>
        <w:t>Digital bonds failing the verification process will not be considered to be valid and may be determined to be an event of default in accordance with C18.1. If a digital bond fails the verification process, the Contractor may provide a replacement bond (in hard copy or digital format) within seven (7) Calendar Days of the City’s request or within such greater period of time as the City in its discretion, exercised reasonably, allows.</w:t>
      </w:r>
    </w:p>
    <w:p w14:paraId="067F7988" w14:textId="77777777" w:rsidR="00E87278" w:rsidRPr="00E87278" w:rsidRDefault="00E87278" w:rsidP="008665E1">
      <w:pPr>
        <w:numPr>
          <w:ilvl w:val="5"/>
          <w:numId w:val="42"/>
        </w:numPr>
        <w:spacing w:before="140"/>
        <w:rPr>
          <w:rFonts w:cs="Arial"/>
          <w:color w:val="242424"/>
          <w:szCs w:val="20"/>
          <w:lang w:val="en-US"/>
        </w:rPr>
      </w:pPr>
      <w:r w:rsidRPr="00E87278">
        <w:rPr>
          <w:rFonts w:cs="Arial"/>
          <w:color w:val="242424"/>
          <w:szCs w:val="20"/>
          <w:lang w:val="en-US"/>
        </w:rPr>
        <w:t>Digital bonds passing the verification process will be treated as original and authentic.</w:t>
      </w:r>
    </w:p>
    <w:p w14:paraId="6365FF2A" w14:textId="77777777" w:rsidR="00E87278" w:rsidRPr="00E87278" w:rsidRDefault="00E87278" w:rsidP="008665E1">
      <w:pPr>
        <w:numPr>
          <w:ilvl w:val="5"/>
          <w:numId w:val="42"/>
        </w:numPr>
        <w:spacing w:before="140"/>
        <w:rPr>
          <w:rFonts w:cs="Arial"/>
          <w:color w:val="242424"/>
          <w:szCs w:val="20"/>
          <w:lang w:val="en-US"/>
        </w:rPr>
      </w:pPr>
      <w:r w:rsidRPr="00E87278">
        <w:rPr>
          <w:rFonts w:cs="Arial"/>
          <w:color w:val="242424"/>
          <w:szCs w:val="20"/>
          <w:lang w:val="en-US"/>
        </w:rPr>
        <w:t>Where the contract security is in the form of a certified cheque or draft, it will be deposited by the City. The City will not pay any interest on certified cheques or drafts furnished as contract security.</w:t>
      </w:r>
    </w:p>
    <w:p w14:paraId="5AFAE744" w14:textId="4A941D38" w:rsidR="00E87278" w:rsidRPr="00E87278" w:rsidRDefault="00E87278" w:rsidP="008665E1">
      <w:pPr>
        <w:numPr>
          <w:ilvl w:val="2"/>
          <w:numId w:val="42"/>
        </w:numPr>
        <w:spacing w:before="200"/>
      </w:pPr>
      <w:r w:rsidRPr="00E87278">
        <w:rPr>
          <w:rFonts w:cs="Arial"/>
          <w:color w:val="242424"/>
          <w:szCs w:val="20"/>
          <w:lang w:val="en-US"/>
        </w:rPr>
        <w:t xml:space="preserve">The Contractor shall provide the Contract Administrator identified in </w:t>
      </w:r>
      <w:r w:rsidRPr="00E87278">
        <w:rPr>
          <w:rFonts w:cs="Arial"/>
          <w:color w:val="242424"/>
          <w:szCs w:val="20"/>
          <w:lang w:val="en-US"/>
        </w:rPr>
        <w:fldChar w:fldCharType="begin"/>
      </w:r>
      <w:r w:rsidRPr="00E87278">
        <w:rPr>
          <w:rFonts w:cs="Arial"/>
          <w:color w:val="242424"/>
          <w:szCs w:val="20"/>
          <w:lang w:val="en-US"/>
        </w:rPr>
        <w:instrText xml:space="preserve"> REF _Ref482428021 \r \h </w:instrText>
      </w:r>
      <w:r w:rsidRPr="00E87278">
        <w:rPr>
          <w:rFonts w:cs="Arial"/>
          <w:color w:val="242424"/>
          <w:szCs w:val="20"/>
          <w:lang w:val="en-US"/>
        </w:rPr>
      </w:r>
      <w:r w:rsidRPr="00E87278">
        <w:rPr>
          <w:rFonts w:cs="Arial"/>
          <w:color w:val="242424"/>
          <w:szCs w:val="20"/>
          <w:lang w:val="en-US"/>
        </w:rPr>
        <w:fldChar w:fldCharType="separate"/>
      </w:r>
      <w:r w:rsidR="002413A9">
        <w:rPr>
          <w:rFonts w:cs="Arial"/>
          <w:color w:val="242424"/>
          <w:szCs w:val="20"/>
          <w:lang w:val="en-US"/>
        </w:rPr>
        <w:t>D5</w:t>
      </w:r>
      <w:r w:rsidRPr="00E87278">
        <w:rPr>
          <w:rFonts w:cs="Arial"/>
          <w:color w:val="242424"/>
          <w:szCs w:val="20"/>
          <w:lang w:val="en-US"/>
        </w:rPr>
        <w:fldChar w:fldCharType="end"/>
      </w:r>
      <w:r w:rsidRPr="00E87278">
        <w:rPr>
          <w:rFonts w:cs="Arial"/>
          <w:color w:val="242424"/>
          <w:szCs w:val="20"/>
          <w:lang w:val="en-US"/>
        </w:rPr>
        <w:t xml:space="preserve"> with the required contract security within seven (7) Calendar Days of notification of the award of the Contract by way of Purchase Order and prior to the commencement of any Work on the Site.</w:t>
      </w:r>
    </w:p>
    <w:p w14:paraId="668702F4" w14:textId="77777777" w:rsidR="00A61E68" w:rsidRPr="009E66F5" w:rsidRDefault="00A61E68" w:rsidP="00A61E68">
      <w:pPr>
        <w:pStyle w:val="CLAUSEHEADING"/>
      </w:pPr>
      <w:bookmarkStart w:id="356" w:name="_Ref48723669"/>
      <w:bookmarkStart w:id="357" w:name="_Toc25151983"/>
      <w:bookmarkStart w:id="358" w:name="_Toc230597165"/>
      <w:r w:rsidRPr="009E66F5">
        <w:t>Detailed Prices</w:t>
      </w:r>
      <w:bookmarkEnd w:id="356"/>
      <w:bookmarkEnd w:id="357"/>
      <w:bookmarkEnd w:id="358"/>
    </w:p>
    <w:p w14:paraId="64893004" w14:textId="24C9FB34" w:rsidR="00A61E68" w:rsidRPr="009E66F5" w:rsidRDefault="00A61E68" w:rsidP="00A61E68">
      <w:pPr>
        <w:pStyle w:val="Comment"/>
        <w:rPr>
          <w:szCs w:val="20"/>
        </w:rPr>
      </w:pPr>
      <w:r w:rsidRPr="009E66F5">
        <w:rPr>
          <w:szCs w:val="20"/>
        </w:rPr>
        <w:t xml:space="preserve">SPEC NOTE: Use </w:t>
      </w:r>
      <w:r w:rsidRPr="009E66F5">
        <w:rPr>
          <w:szCs w:val="20"/>
        </w:rPr>
        <w:fldChar w:fldCharType="begin"/>
      </w:r>
      <w:r w:rsidRPr="009E66F5">
        <w:rPr>
          <w:szCs w:val="20"/>
        </w:rPr>
        <w:instrText xml:space="preserve"> REF _Ref48723669 \r \h  \* MERGEFORMAT </w:instrText>
      </w:r>
      <w:r w:rsidRPr="009E66F5">
        <w:rPr>
          <w:szCs w:val="20"/>
        </w:rPr>
      </w:r>
      <w:r w:rsidRPr="009E66F5">
        <w:rPr>
          <w:szCs w:val="20"/>
        </w:rPr>
        <w:fldChar w:fldCharType="separate"/>
      </w:r>
      <w:r w:rsidR="002413A9">
        <w:rPr>
          <w:szCs w:val="20"/>
        </w:rPr>
        <w:t>D15</w:t>
      </w:r>
      <w:r w:rsidRPr="009E66F5">
        <w:rPr>
          <w:szCs w:val="20"/>
        </w:rPr>
        <w:fldChar w:fldCharType="end"/>
      </w:r>
      <w:r w:rsidRPr="009E66F5">
        <w:rPr>
          <w:szCs w:val="20"/>
        </w:rPr>
        <w:t xml:space="preserve"> only where a detailed price breakdown is required for administrative purposes, e.g., progress payments.</w:t>
      </w:r>
    </w:p>
    <w:p w14:paraId="7E040070" w14:textId="77777777" w:rsidR="00A61E68" w:rsidRPr="009E66F5" w:rsidRDefault="00A61E68" w:rsidP="00B74490">
      <w:pPr>
        <w:pStyle w:val="Clause"/>
      </w:pPr>
      <w:r w:rsidRPr="009E66F5">
        <w:t xml:space="preserve">The Contractor shall provide the Contract Administrator with a detailed price breakdown (Form I: Detailed Prices) at least two (2) Business Days prior to the commencement of any Work on the </w:t>
      </w:r>
      <w:r w:rsidR="00B74490" w:rsidRPr="00B74490">
        <w:t>but in no event later than the date specified in C4.1 for the return of the executed Contract Documents, if applicable</w:t>
      </w:r>
    </w:p>
    <w:p w14:paraId="7A91B39B" w14:textId="77777777" w:rsidR="00A61E68" w:rsidRPr="009E66F5" w:rsidRDefault="00A61E68" w:rsidP="00A61E68">
      <w:pPr>
        <w:pStyle w:val="Clause"/>
      </w:pPr>
      <w:r w:rsidRPr="009E66F5">
        <w:lastRenderedPageBreak/>
        <w:t>The Contractor shall state a price for each item or sub-item of the Work identified on Form I: Detailed Prices.</w:t>
      </w:r>
    </w:p>
    <w:p w14:paraId="42A4494E" w14:textId="77777777" w:rsidR="00541C94" w:rsidRDefault="00541C94" w:rsidP="00D5251A">
      <w:pPr>
        <w:pStyle w:val="CLAUSEHEADING"/>
      </w:pPr>
      <w:bookmarkStart w:id="359" w:name="_Ref482429265"/>
      <w:bookmarkStart w:id="360" w:name="_Ref482429536"/>
      <w:bookmarkStart w:id="361" w:name="_Ref482430341"/>
      <w:bookmarkStart w:id="362" w:name="_Toc482432366"/>
      <w:bookmarkStart w:id="363" w:name="_Toc3968699"/>
      <w:bookmarkStart w:id="364" w:name="_Toc69186544"/>
      <w:bookmarkStart w:id="365" w:name="_Toc230597166"/>
      <w:bookmarkStart w:id="366" w:name="_Ref482429245"/>
      <w:bookmarkStart w:id="367" w:name="_Ref482429522"/>
      <w:bookmarkStart w:id="368" w:name="_Ref482430299"/>
      <w:bookmarkStart w:id="369" w:name="_Toc482432365"/>
      <w:bookmarkStart w:id="370" w:name="_Toc3968698"/>
      <w:r>
        <w:t>Subcontractor List</w:t>
      </w:r>
      <w:bookmarkEnd w:id="359"/>
      <w:bookmarkEnd w:id="360"/>
      <w:bookmarkEnd w:id="361"/>
      <w:bookmarkEnd w:id="362"/>
      <w:bookmarkEnd w:id="363"/>
      <w:bookmarkEnd w:id="364"/>
      <w:bookmarkEnd w:id="365"/>
    </w:p>
    <w:p w14:paraId="339D02E3" w14:textId="456A3B30" w:rsidR="00541C94" w:rsidRDefault="00541C94" w:rsidP="00D5251A">
      <w:pPr>
        <w:pStyle w:val="Comment"/>
      </w:pPr>
      <w:r>
        <w:t xml:space="preserve">SPEC NOTE: Use </w:t>
      </w:r>
      <w:r>
        <w:fldChar w:fldCharType="begin"/>
      </w:r>
      <w:r>
        <w:instrText xml:space="preserve"> REF _Ref482429265 \r \h </w:instrText>
      </w:r>
      <w:r w:rsidR="00D5251A">
        <w:instrText xml:space="preserve"> \* MERGEFORMAT </w:instrText>
      </w:r>
      <w:r>
        <w:fldChar w:fldCharType="separate"/>
      </w:r>
      <w:r w:rsidR="002413A9">
        <w:t>D16</w:t>
      </w:r>
      <w:r>
        <w:fldChar w:fldCharType="end"/>
      </w:r>
      <w:r>
        <w:t xml:space="preserve"> only if the names of Subcontractors are required for administrative purposes, e.g.,</w:t>
      </w:r>
    </w:p>
    <w:p w14:paraId="2984983B" w14:textId="77777777" w:rsidR="002C0FDF" w:rsidRDefault="00541C94" w:rsidP="00D5251A">
      <w:pPr>
        <w:pStyle w:val="Comment"/>
        <w:spacing w:before="0"/>
      </w:pPr>
      <w:r>
        <w:t>(a)</w:t>
      </w:r>
      <w:r>
        <w:tab/>
        <w:t xml:space="preserve">if Subcontractors for key portions of the Work were named in the Proposal, </w:t>
      </w:r>
    </w:p>
    <w:p w14:paraId="5ED0DA23" w14:textId="77777777" w:rsidR="00541C94" w:rsidRDefault="002C0FDF" w:rsidP="00D5251A">
      <w:pPr>
        <w:pStyle w:val="Comment"/>
        <w:spacing w:before="0"/>
      </w:pPr>
      <w:r>
        <w:t>(b)</w:t>
      </w:r>
      <w:r>
        <w:tab/>
      </w:r>
      <w:r w:rsidR="00541C94">
        <w:t>to confirm that no unapproved substitutions have been made;</w:t>
      </w:r>
    </w:p>
    <w:p w14:paraId="0D4D4E3B" w14:textId="77777777" w:rsidR="00541C94" w:rsidRDefault="00541C94" w:rsidP="00D5251A">
      <w:pPr>
        <w:pStyle w:val="Comment"/>
        <w:spacing w:before="0"/>
      </w:pPr>
      <w:r>
        <w:t>(</w:t>
      </w:r>
      <w:r w:rsidR="002C0FDF">
        <w:t>c</w:t>
      </w:r>
      <w:r>
        <w:t>)</w:t>
      </w:r>
      <w:r>
        <w:tab/>
        <w:t>to confirm that no Subcontractors are suspended or debarred;</w:t>
      </w:r>
    </w:p>
    <w:p w14:paraId="69BED4EB" w14:textId="77777777" w:rsidR="00541C94" w:rsidRDefault="00541C94" w:rsidP="00D5251A">
      <w:pPr>
        <w:pStyle w:val="Comment"/>
        <w:spacing w:before="0"/>
      </w:pPr>
      <w:r>
        <w:t>(</w:t>
      </w:r>
      <w:r w:rsidR="002C0FDF">
        <w:t>d</w:t>
      </w:r>
      <w:r>
        <w:t>)</w:t>
      </w:r>
      <w:r>
        <w:tab/>
        <w:t>if the City is providing wrap-up insurance for the project, to provide the Insurance Branch with necessary information;</w:t>
      </w:r>
    </w:p>
    <w:p w14:paraId="58FB3102" w14:textId="77777777" w:rsidR="00541C94" w:rsidRDefault="00541C94" w:rsidP="00D5251A">
      <w:pPr>
        <w:pStyle w:val="Comment"/>
        <w:spacing w:before="0"/>
      </w:pPr>
      <w:r>
        <w:t>(</w:t>
      </w:r>
      <w:r w:rsidR="002C0FDF">
        <w:t>e</w:t>
      </w:r>
      <w:r>
        <w:t>)</w:t>
      </w:r>
      <w:r>
        <w:tab/>
        <w:t>if persons other than the Contractor are responsible for security or access control for the Site, to identify who is authorized to access the Site.</w:t>
      </w:r>
    </w:p>
    <w:p w14:paraId="3793FA4F" w14:textId="77777777" w:rsidR="00541C94" w:rsidRDefault="00541C94" w:rsidP="00D5251A">
      <w:pPr>
        <w:pStyle w:val="Comment"/>
        <w:spacing w:before="0"/>
      </w:pPr>
      <w:r>
        <w:t>Include Form J: Subcontractors List.</w:t>
      </w:r>
    </w:p>
    <w:p w14:paraId="42F687B5" w14:textId="77777777" w:rsidR="00541C94" w:rsidRDefault="00541C94" w:rsidP="00D5251A">
      <w:pPr>
        <w:pStyle w:val="Clause"/>
      </w:pPr>
      <w:r>
        <w:t>The Contractor shall provide the Contract Administrator with a complete list of the Subcontractors whom the Contractor proposes to engage (Form J: Subcontractor List) at least two (2) Business Days prior to the commencement of any Work on the Site.</w:t>
      </w:r>
    </w:p>
    <w:p w14:paraId="06C110E3" w14:textId="77777777" w:rsidR="0069606F" w:rsidRDefault="0069606F" w:rsidP="00D5251A">
      <w:pPr>
        <w:pStyle w:val="CLAUSEHEADING"/>
      </w:pPr>
      <w:bookmarkStart w:id="371" w:name="_Ref482429284"/>
      <w:bookmarkStart w:id="372" w:name="_Ref482429557"/>
      <w:bookmarkStart w:id="373" w:name="_Ref482430376"/>
      <w:bookmarkStart w:id="374" w:name="_Toc482432367"/>
      <w:bookmarkStart w:id="375" w:name="_Toc3968700"/>
      <w:bookmarkStart w:id="376" w:name="_Toc69186545"/>
      <w:bookmarkStart w:id="377" w:name="_Toc230597167"/>
      <w:r>
        <w:t>Equipment List</w:t>
      </w:r>
      <w:bookmarkEnd w:id="371"/>
      <w:bookmarkEnd w:id="372"/>
      <w:bookmarkEnd w:id="373"/>
      <w:bookmarkEnd w:id="374"/>
      <w:bookmarkEnd w:id="375"/>
      <w:bookmarkEnd w:id="376"/>
      <w:bookmarkEnd w:id="377"/>
    </w:p>
    <w:p w14:paraId="37B177AF" w14:textId="5C6C194F" w:rsidR="0069606F" w:rsidRDefault="0069606F" w:rsidP="00D5251A">
      <w:pPr>
        <w:pStyle w:val="Comment"/>
      </w:pPr>
      <w:r>
        <w:t xml:space="preserve">SPEC NOTE: Use </w:t>
      </w:r>
      <w:r>
        <w:fldChar w:fldCharType="begin"/>
      </w:r>
      <w:r>
        <w:instrText xml:space="preserve"> REF _Ref482429284 \r \h </w:instrText>
      </w:r>
      <w:r w:rsidR="00D5251A">
        <w:instrText xml:space="preserve"> \* MERGEFORMAT </w:instrText>
      </w:r>
      <w:r>
        <w:fldChar w:fldCharType="separate"/>
      </w:r>
      <w:r w:rsidR="002413A9">
        <w:t>D17</w:t>
      </w:r>
      <w:r>
        <w:fldChar w:fldCharType="end"/>
      </w:r>
      <w:r>
        <w:t xml:space="preserve"> only where an equipment list is required for administrative purposes and Form K: Equipment List is included in the Request for Proposal.</w:t>
      </w:r>
    </w:p>
    <w:p w14:paraId="2E49364A" w14:textId="77777777" w:rsidR="0069606F" w:rsidRDefault="0069606F" w:rsidP="00567DB5">
      <w:pPr>
        <w:pStyle w:val="Clause"/>
      </w:pPr>
      <w:r>
        <w:t>The Contractor shall provide the Contract Administrator with a complete list of the equipment which the Contractor proposes to utilize (Form K: Equipment List) at least two (2) Business Days prior to the commencement of any Work on the Site</w:t>
      </w:r>
      <w:r w:rsidR="00567DB5" w:rsidRPr="00567DB5">
        <w:t xml:space="preserve"> but in no event later than the date specified in C4.1 for the return of the executed Contract Documents, if applicable</w:t>
      </w:r>
      <w:r>
        <w:t>.</w:t>
      </w:r>
    </w:p>
    <w:p w14:paraId="49B473D3" w14:textId="77777777" w:rsidR="00A61E68" w:rsidRPr="00994C65" w:rsidRDefault="00A61E68" w:rsidP="00994C65">
      <w:pPr>
        <w:pStyle w:val="CLAUSEHEADING"/>
      </w:pPr>
      <w:bookmarkStart w:id="378" w:name="_Ref482429304"/>
      <w:bookmarkStart w:id="379" w:name="_Ref482429572"/>
      <w:bookmarkStart w:id="380" w:name="_Ref482430424"/>
      <w:bookmarkStart w:id="381" w:name="_Toc482432368"/>
      <w:bookmarkStart w:id="382" w:name="_Toc3968701"/>
      <w:bookmarkStart w:id="383" w:name="_Toc25151986"/>
      <w:bookmarkStart w:id="384" w:name="_Toc230597168"/>
      <w:r w:rsidRPr="00994C65">
        <w:t>Detailed Work Schedule</w:t>
      </w:r>
      <w:bookmarkEnd w:id="378"/>
      <w:bookmarkEnd w:id="379"/>
      <w:bookmarkEnd w:id="380"/>
      <w:bookmarkEnd w:id="381"/>
      <w:bookmarkEnd w:id="382"/>
      <w:bookmarkEnd w:id="383"/>
      <w:bookmarkEnd w:id="384"/>
    </w:p>
    <w:p w14:paraId="2ACC2F4F" w14:textId="2839DB02" w:rsidR="00A61E68" w:rsidRPr="00A61E68" w:rsidRDefault="00A61E68" w:rsidP="00A61E68">
      <w:pPr>
        <w:keepNext/>
        <w:spacing w:before="200"/>
        <w:rPr>
          <w:i/>
          <w:vanish/>
          <w:color w:val="FF0000"/>
          <w:szCs w:val="20"/>
        </w:rPr>
      </w:pPr>
      <w:r w:rsidRPr="00A61E68">
        <w:rPr>
          <w:i/>
          <w:vanish/>
          <w:color w:val="FF0000"/>
          <w:szCs w:val="20"/>
        </w:rPr>
        <w:t xml:space="preserve">SPEC NOTE: Use </w:t>
      </w:r>
      <w:r w:rsidRPr="00A61E68">
        <w:rPr>
          <w:i/>
          <w:vanish/>
          <w:color w:val="FF0000"/>
          <w:szCs w:val="20"/>
        </w:rPr>
        <w:fldChar w:fldCharType="begin"/>
      </w:r>
      <w:r w:rsidRPr="00A61E68">
        <w:rPr>
          <w:i/>
          <w:vanish/>
          <w:color w:val="FF0000"/>
          <w:szCs w:val="20"/>
        </w:rPr>
        <w:instrText xml:space="preserve"> REF _Ref482429304 \r \h  \* MERGEFORMAT </w:instrText>
      </w:r>
      <w:r w:rsidRPr="00A61E68">
        <w:rPr>
          <w:i/>
          <w:vanish/>
          <w:color w:val="FF0000"/>
          <w:szCs w:val="20"/>
        </w:rPr>
      </w:r>
      <w:r w:rsidRPr="00A61E68">
        <w:rPr>
          <w:i/>
          <w:vanish/>
          <w:color w:val="FF0000"/>
          <w:szCs w:val="20"/>
        </w:rPr>
        <w:fldChar w:fldCharType="separate"/>
      </w:r>
      <w:r w:rsidR="002413A9">
        <w:rPr>
          <w:i/>
          <w:vanish/>
          <w:color w:val="FF0000"/>
          <w:szCs w:val="20"/>
        </w:rPr>
        <w:t>D18</w:t>
      </w:r>
      <w:r w:rsidRPr="00A61E68">
        <w:rPr>
          <w:i/>
          <w:vanish/>
          <w:color w:val="FF0000"/>
          <w:szCs w:val="20"/>
        </w:rPr>
        <w:fldChar w:fldCharType="end"/>
      </w:r>
      <w:r w:rsidRPr="00A61E68">
        <w:rPr>
          <w:i/>
          <w:vanish/>
          <w:color w:val="FF0000"/>
          <w:szCs w:val="20"/>
        </w:rPr>
        <w:t xml:space="preserve"> only where a detailed work schedule is required for administrative purposes.</w:t>
      </w:r>
    </w:p>
    <w:p w14:paraId="763FB260" w14:textId="1C181EB7" w:rsidR="00567DB5" w:rsidRPr="00567DB5" w:rsidRDefault="00A61E68" w:rsidP="00567DB5">
      <w:pPr>
        <w:pStyle w:val="Comment"/>
      </w:pPr>
      <w:r w:rsidRPr="00A61E68">
        <w:rPr>
          <w:i w:val="0"/>
          <w:vanish w:val="0"/>
          <w:szCs w:val="20"/>
        </w:rPr>
        <w:t>VERSION 1 -</w:t>
      </w:r>
      <w:r w:rsidR="00567DB5" w:rsidRPr="00567DB5">
        <w:t xml:space="preserve"> Use this version if Form L: Detailed Work Schedule is provided in the Tender.  Form L must be consistent with </w:t>
      </w:r>
      <w:r w:rsidR="00567DB5">
        <w:fldChar w:fldCharType="begin"/>
      </w:r>
      <w:r w:rsidR="00567DB5">
        <w:instrText xml:space="preserve"> REF _Ref164049283 \r \h </w:instrText>
      </w:r>
      <w:r w:rsidR="00567DB5">
        <w:fldChar w:fldCharType="separate"/>
      </w:r>
      <w:r w:rsidR="002413A9">
        <w:t>D19</w:t>
      </w:r>
      <w:r w:rsidR="00567DB5">
        <w:fldChar w:fldCharType="end"/>
      </w:r>
      <w:r w:rsidR="00567DB5" w:rsidRPr="00567DB5">
        <w:t xml:space="preserve">, </w:t>
      </w:r>
      <w:r w:rsidR="00567DB5" w:rsidRPr="00567DB5">
        <w:fldChar w:fldCharType="begin"/>
      </w:r>
      <w:r w:rsidR="00567DB5" w:rsidRPr="00567DB5">
        <w:instrText xml:space="preserve"> REF _Ref482428640 \r \h  \* MERGEFORMAT </w:instrText>
      </w:r>
      <w:r w:rsidR="00567DB5" w:rsidRPr="00567DB5">
        <w:fldChar w:fldCharType="separate"/>
      </w:r>
      <w:r w:rsidR="002413A9">
        <w:t>D22</w:t>
      </w:r>
      <w:r w:rsidR="00567DB5" w:rsidRPr="00567DB5">
        <w:fldChar w:fldCharType="end"/>
      </w:r>
      <w:r w:rsidR="00567DB5" w:rsidRPr="00567DB5">
        <w:t xml:space="preserve">, </w:t>
      </w:r>
      <w:r w:rsidR="00567DB5" w:rsidRPr="00567DB5">
        <w:fldChar w:fldCharType="begin"/>
      </w:r>
      <w:r w:rsidR="00567DB5" w:rsidRPr="00567DB5">
        <w:instrText xml:space="preserve"> REF _Ref482428703 \r \h  \* MERGEFORMAT </w:instrText>
      </w:r>
      <w:r w:rsidR="00567DB5" w:rsidRPr="00567DB5">
        <w:fldChar w:fldCharType="separate"/>
      </w:r>
      <w:r w:rsidR="002413A9">
        <w:t>D23</w:t>
      </w:r>
      <w:r w:rsidR="00567DB5" w:rsidRPr="00567DB5">
        <w:fldChar w:fldCharType="end"/>
      </w:r>
      <w:r w:rsidR="00567DB5" w:rsidRPr="00567DB5">
        <w:t xml:space="preserve">, &amp; </w:t>
      </w:r>
      <w:r w:rsidR="00567DB5" w:rsidRPr="00567DB5">
        <w:fldChar w:fldCharType="begin"/>
      </w:r>
      <w:r w:rsidR="00567DB5" w:rsidRPr="00567DB5">
        <w:instrText xml:space="preserve"> REF _Ref482429447 \r \h  \* MERGEFORMAT </w:instrText>
      </w:r>
      <w:r w:rsidR="00567DB5" w:rsidRPr="00567DB5">
        <w:fldChar w:fldCharType="separate"/>
      </w:r>
      <w:r w:rsidR="002413A9">
        <w:t>D24</w:t>
      </w:r>
      <w:r w:rsidR="00567DB5" w:rsidRPr="00567DB5">
        <w:fldChar w:fldCharType="end"/>
      </w:r>
      <w:r w:rsidR="00567DB5" w:rsidRPr="00567DB5">
        <w:t xml:space="preserve">.  Include </w:t>
      </w:r>
      <w:r w:rsidR="00567DB5" w:rsidRPr="00567DB5">
        <w:fldChar w:fldCharType="begin"/>
      </w:r>
      <w:r w:rsidR="00567DB5" w:rsidRPr="00567DB5">
        <w:instrText xml:space="preserve"> REF _Ref481909101 \r \h  \* MERGEFORMAT </w:instrText>
      </w:r>
      <w:r w:rsidR="00567DB5" w:rsidRPr="00567DB5">
        <w:fldChar w:fldCharType="separate"/>
      </w:r>
      <w:r w:rsidR="002413A9">
        <w:t>D18.2(a)</w:t>
      </w:r>
      <w:r w:rsidR="00567DB5" w:rsidRPr="00567DB5">
        <w:fldChar w:fldCharType="end"/>
      </w:r>
      <w:r w:rsidR="00567DB5" w:rsidRPr="00567DB5">
        <w:t xml:space="preserve"> only if the work schedule is based on fixed dates and an adjustment would reasonably be required if the notice of award is delayed.  </w:t>
      </w:r>
    </w:p>
    <w:p w14:paraId="04AB146D" w14:textId="77777777" w:rsidR="00567DB5" w:rsidRPr="00567DB5" w:rsidRDefault="00567DB5" w:rsidP="009D0A99">
      <w:pPr>
        <w:numPr>
          <w:ilvl w:val="2"/>
          <w:numId w:val="31"/>
        </w:numPr>
        <w:spacing w:before="200"/>
      </w:pPr>
      <w:r w:rsidRPr="00567DB5">
        <w:t xml:space="preserve">The Contractor shall provide the Contract Administrator with a detailed work schedule (Form L: Detailed Work Schedule) at least two (2) Business Days prior to the commencement of any Work on the Site but in no event later than the date specified in C4.1 for the return of the executed Contract Documents, if applicable.  </w:t>
      </w:r>
    </w:p>
    <w:p w14:paraId="323B3D57" w14:textId="77777777" w:rsidR="00567DB5" w:rsidRPr="00567DB5" w:rsidRDefault="00567DB5" w:rsidP="009D0A99">
      <w:pPr>
        <w:numPr>
          <w:ilvl w:val="2"/>
          <w:numId w:val="31"/>
        </w:numPr>
        <w:spacing w:before="200"/>
      </w:pPr>
      <w:r w:rsidRPr="00567DB5">
        <w:t>All dates and time periods in the detailed work schedule shall be consistent except that:</w:t>
      </w:r>
    </w:p>
    <w:p w14:paraId="25ACFEBC" w14:textId="77777777" w:rsidR="00567DB5" w:rsidRPr="00567DB5" w:rsidRDefault="00567DB5" w:rsidP="00567DB5">
      <w:pPr>
        <w:numPr>
          <w:ilvl w:val="3"/>
          <w:numId w:val="1"/>
        </w:numPr>
        <w:tabs>
          <w:tab w:val="clear" w:pos="1296"/>
          <w:tab w:val="num" w:pos="1440"/>
        </w:tabs>
        <w:spacing w:before="100"/>
        <w:ind w:left="1440" w:hanging="576"/>
      </w:pPr>
      <w:bookmarkStart w:id="385" w:name="_Ref481909101"/>
      <w:r w:rsidRPr="00567DB5">
        <w:t>the Contractor may adjust fixed dates proposed on Form L: Detailed Work Schedule, by not more than the difference between the aforementioned assumed and actual dates;</w:t>
      </w:r>
      <w:bookmarkEnd w:id="385"/>
    </w:p>
    <w:p w14:paraId="78B53AC0" w14:textId="77777777" w:rsidR="00567DB5" w:rsidRPr="00567DB5" w:rsidRDefault="00567DB5" w:rsidP="00567DB5">
      <w:pPr>
        <w:numPr>
          <w:ilvl w:val="3"/>
          <w:numId w:val="1"/>
        </w:numPr>
        <w:tabs>
          <w:tab w:val="clear" w:pos="1296"/>
          <w:tab w:val="num" w:pos="1440"/>
        </w:tabs>
        <w:spacing w:before="100"/>
        <w:ind w:left="1440" w:hanging="576"/>
      </w:pPr>
      <w:r w:rsidRPr="00567DB5">
        <w:t>^</w:t>
      </w:r>
      <w:r w:rsidRPr="00567DB5">
        <w:rPr>
          <w:i/>
          <w:vanish/>
          <w:color w:val="FF0000"/>
        </w:rPr>
        <w:t>SPEC NOTE: Identify any other conditions under which the Contractor will be permitted or required to adjust the schedule.</w:t>
      </w:r>
    </w:p>
    <w:p w14:paraId="5B9BCA64" w14:textId="47C06E03" w:rsidR="00567DB5" w:rsidRPr="00567DB5" w:rsidRDefault="00567DB5" w:rsidP="00567DB5">
      <w:pPr>
        <w:keepNext/>
        <w:spacing w:before="200"/>
        <w:rPr>
          <w:i/>
          <w:vanish/>
          <w:color w:val="FF0000"/>
        </w:rPr>
      </w:pPr>
      <w:r w:rsidRPr="00567DB5">
        <w:rPr>
          <w:i/>
          <w:vanish/>
          <w:color w:val="FF0000"/>
        </w:rPr>
        <w:t xml:space="preserve">VERSION 2 - Use this version if Form L: Detailed Work Schedule is not provided in the Tender.  Include </w:t>
      </w:r>
      <w:r w:rsidRPr="00567DB5">
        <w:rPr>
          <w:i/>
          <w:vanish/>
          <w:color w:val="FF0000"/>
        </w:rPr>
        <w:fldChar w:fldCharType="begin"/>
      </w:r>
      <w:r w:rsidRPr="00567DB5">
        <w:rPr>
          <w:i/>
          <w:vanish/>
          <w:color w:val="FF0000"/>
        </w:rPr>
        <w:instrText xml:space="preserve"> REF _Ref481915274 \r \h  \* MERGEFORMAT </w:instrText>
      </w:r>
      <w:r w:rsidRPr="00567DB5">
        <w:rPr>
          <w:i/>
          <w:vanish/>
          <w:color w:val="FF0000"/>
        </w:rPr>
      </w:r>
      <w:r w:rsidRPr="00567DB5">
        <w:rPr>
          <w:i/>
          <w:vanish/>
          <w:color w:val="FF0000"/>
        </w:rPr>
        <w:fldChar w:fldCharType="separate"/>
      </w:r>
      <w:r w:rsidR="002413A9">
        <w:rPr>
          <w:i/>
          <w:vanish/>
          <w:color w:val="FF0000"/>
        </w:rPr>
        <w:t>D18.4</w:t>
      </w:r>
      <w:r w:rsidRPr="00567DB5">
        <w:rPr>
          <w:i/>
          <w:vanish/>
          <w:color w:val="FF0000"/>
        </w:rPr>
        <w:fldChar w:fldCharType="end"/>
      </w:r>
      <w:r w:rsidRPr="00567DB5">
        <w:rPr>
          <w:i/>
          <w:vanish/>
          <w:color w:val="FF0000"/>
        </w:rPr>
        <w:t xml:space="preserve"> and </w:t>
      </w:r>
      <w:r w:rsidRPr="00567DB5">
        <w:rPr>
          <w:i/>
          <w:vanish/>
          <w:color w:val="FF0000"/>
        </w:rPr>
        <w:fldChar w:fldCharType="begin"/>
      </w:r>
      <w:r w:rsidRPr="00567DB5">
        <w:rPr>
          <w:i/>
          <w:vanish/>
          <w:color w:val="FF0000"/>
        </w:rPr>
        <w:instrText xml:space="preserve"> REF _Ref481915265 \r \h  \* MERGEFORMAT </w:instrText>
      </w:r>
      <w:r w:rsidRPr="00567DB5">
        <w:rPr>
          <w:i/>
          <w:vanish/>
          <w:color w:val="FF0000"/>
        </w:rPr>
      </w:r>
      <w:r w:rsidRPr="00567DB5">
        <w:rPr>
          <w:i/>
          <w:vanish/>
          <w:color w:val="FF0000"/>
        </w:rPr>
        <w:fldChar w:fldCharType="separate"/>
      </w:r>
      <w:r w:rsidR="002413A9">
        <w:rPr>
          <w:i/>
          <w:vanish/>
          <w:color w:val="FF0000"/>
        </w:rPr>
        <w:t>D18.4(a)</w:t>
      </w:r>
      <w:r w:rsidRPr="00567DB5">
        <w:rPr>
          <w:i/>
          <w:vanish/>
          <w:color w:val="FF0000"/>
        </w:rPr>
        <w:fldChar w:fldCharType="end"/>
      </w:r>
      <w:r w:rsidRPr="00567DB5">
        <w:rPr>
          <w:i/>
          <w:vanish/>
          <w:color w:val="FF0000"/>
        </w:rPr>
        <w:t xml:space="preserve"> only if the work schedule is based on fixed dates and an adjustment would reasonably be required if issuance of the notice of award is delayed.</w:t>
      </w:r>
    </w:p>
    <w:p w14:paraId="02B034E0" w14:textId="77777777" w:rsidR="00567DB5" w:rsidRPr="00567DB5" w:rsidRDefault="00567DB5" w:rsidP="009D0A99">
      <w:pPr>
        <w:numPr>
          <w:ilvl w:val="2"/>
          <w:numId w:val="31"/>
        </w:numPr>
        <w:spacing w:before="200"/>
      </w:pPr>
      <w:bookmarkStart w:id="386" w:name="_Ref481909223"/>
      <w:r w:rsidRPr="00567DB5">
        <w:t>The Contractor shall provide the Contract Administrator with a detailed work schedule at least two (2) Business Days prior to the commencement of any Work on the Site but in no event later than the date specified in C4.1 for the return of the executed Contract Documents, if applicable.</w:t>
      </w:r>
      <w:bookmarkEnd w:id="386"/>
    </w:p>
    <w:p w14:paraId="3CE920FC" w14:textId="77777777" w:rsidR="00567DB5" w:rsidRPr="00567DB5" w:rsidRDefault="00567DB5" w:rsidP="00567DB5">
      <w:pPr>
        <w:numPr>
          <w:ilvl w:val="2"/>
          <w:numId w:val="1"/>
        </w:numPr>
        <w:spacing w:before="200"/>
      </w:pPr>
      <w:bookmarkStart w:id="387" w:name="_Ref481915274"/>
      <w:r w:rsidRPr="00567DB5">
        <w:t>All dates and time periods in the detailed work schedule shall be consistent except that:</w:t>
      </w:r>
      <w:bookmarkEnd w:id="387"/>
    </w:p>
    <w:p w14:paraId="56A33273" w14:textId="77777777" w:rsidR="00567DB5" w:rsidRPr="00567DB5" w:rsidRDefault="00567DB5" w:rsidP="00567DB5">
      <w:pPr>
        <w:numPr>
          <w:ilvl w:val="3"/>
          <w:numId w:val="1"/>
        </w:numPr>
        <w:tabs>
          <w:tab w:val="clear" w:pos="1296"/>
          <w:tab w:val="num" w:pos="1440"/>
        </w:tabs>
        <w:spacing w:before="100"/>
        <w:ind w:left="1440" w:hanging="576"/>
      </w:pPr>
      <w:bookmarkStart w:id="388" w:name="_Ref481915265"/>
      <w:r w:rsidRPr="00567DB5">
        <w:lastRenderedPageBreak/>
        <w:t>the Contractor may adjust fixed dates proposed on Form L: Detailed Work Schedule, by not more than the difference between the aforementioned assumed and actual dates;</w:t>
      </w:r>
      <w:bookmarkEnd w:id="388"/>
    </w:p>
    <w:p w14:paraId="4DD33A85" w14:textId="77777777" w:rsidR="00567DB5" w:rsidRPr="00567DB5" w:rsidRDefault="00567DB5" w:rsidP="00567DB5">
      <w:pPr>
        <w:numPr>
          <w:ilvl w:val="3"/>
          <w:numId w:val="1"/>
        </w:numPr>
        <w:tabs>
          <w:tab w:val="clear" w:pos="1296"/>
          <w:tab w:val="num" w:pos="1440"/>
        </w:tabs>
        <w:spacing w:before="100"/>
        <w:ind w:left="1440" w:hanging="576"/>
      </w:pPr>
      <w:r w:rsidRPr="00567DB5">
        <w:t>^</w:t>
      </w:r>
      <w:r w:rsidRPr="00567DB5">
        <w:rPr>
          <w:i/>
          <w:vanish/>
          <w:color w:val="FF0000"/>
        </w:rPr>
        <w:t>SPEC NOTE: Identify any other conditions under which the Contractor will be permitted or required to adjust the schedule.</w:t>
      </w:r>
    </w:p>
    <w:p w14:paraId="3B78EADD" w14:textId="77777777" w:rsidR="00A61E68" w:rsidRPr="00A61E68" w:rsidRDefault="00A61E68" w:rsidP="00A61E68">
      <w:pPr>
        <w:numPr>
          <w:ilvl w:val="2"/>
          <w:numId w:val="1"/>
        </w:numPr>
        <w:spacing w:before="200"/>
        <w:rPr>
          <w:szCs w:val="20"/>
        </w:rPr>
      </w:pPr>
      <w:r w:rsidRPr="00A61E68">
        <w:rPr>
          <w:szCs w:val="20"/>
        </w:rPr>
        <w:t>The detailed work schedule shall consist of the following:</w:t>
      </w:r>
    </w:p>
    <w:p w14:paraId="28D7055D" w14:textId="77777777" w:rsidR="00A61E68" w:rsidRPr="00A61E68" w:rsidRDefault="00A61E68" w:rsidP="00A61E68">
      <w:pPr>
        <w:keepNext/>
        <w:spacing w:before="200"/>
        <w:rPr>
          <w:i/>
          <w:vanish/>
          <w:color w:val="FF0000"/>
          <w:szCs w:val="20"/>
        </w:rPr>
      </w:pPr>
      <w:r w:rsidRPr="00A61E68">
        <w:rPr>
          <w:i/>
          <w:vanish/>
          <w:color w:val="FF0000"/>
          <w:szCs w:val="20"/>
        </w:rPr>
        <w:t>SPEC NOTE: Specify the format for the detailed work schedule.</w:t>
      </w:r>
    </w:p>
    <w:p w14:paraId="5BF59BE6" w14:textId="77777777" w:rsidR="00A61E68" w:rsidRPr="00A61E68" w:rsidRDefault="00A61E68" w:rsidP="00A61E68">
      <w:pPr>
        <w:numPr>
          <w:ilvl w:val="3"/>
          <w:numId w:val="1"/>
        </w:numPr>
        <w:spacing w:before="100"/>
        <w:rPr>
          <w:szCs w:val="20"/>
        </w:rPr>
      </w:pPr>
      <w:bookmarkStart w:id="389" w:name="_Ref481914734"/>
      <w:r w:rsidRPr="00A61E68">
        <w:rPr>
          <w:szCs w:val="20"/>
        </w:rPr>
        <w:t>a critical path method (C.P.M.) schedule for the Work;</w:t>
      </w:r>
      <w:bookmarkEnd w:id="389"/>
    </w:p>
    <w:p w14:paraId="786A9B98" w14:textId="77777777" w:rsidR="00A61E68" w:rsidRPr="00A61E68" w:rsidRDefault="00A61E68" w:rsidP="00A61E68">
      <w:pPr>
        <w:numPr>
          <w:ilvl w:val="3"/>
          <w:numId w:val="1"/>
        </w:numPr>
        <w:spacing w:before="100"/>
        <w:rPr>
          <w:szCs w:val="20"/>
        </w:rPr>
      </w:pPr>
      <w:bookmarkStart w:id="390" w:name="_Ref481914758"/>
      <w:r w:rsidRPr="00A61E68">
        <w:rPr>
          <w:szCs w:val="20"/>
        </w:rPr>
        <w:t>a Gantt chart for the Work based on the C.P.M. schedule; and</w:t>
      </w:r>
      <w:bookmarkEnd w:id="390"/>
    </w:p>
    <w:p w14:paraId="2CE01CA4" w14:textId="77777777" w:rsidR="00A61E68" w:rsidRPr="00A61E68" w:rsidRDefault="00A61E68" w:rsidP="00A61E68">
      <w:pPr>
        <w:numPr>
          <w:ilvl w:val="3"/>
          <w:numId w:val="1"/>
        </w:numPr>
        <w:spacing w:before="100"/>
        <w:rPr>
          <w:szCs w:val="20"/>
        </w:rPr>
      </w:pPr>
      <w:bookmarkStart w:id="391" w:name="_Ref481914779"/>
      <w:r w:rsidRPr="00A61E68">
        <w:rPr>
          <w:szCs w:val="20"/>
        </w:rPr>
        <w:t>a daily manpower schedule for the Work</w:t>
      </w:r>
      <w:bookmarkEnd w:id="391"/>
    </w:p>
    <w:p w14:paraId="2CB79453" w14:textId="77777777" w:rsidR="00A61E68" w:rsidRPr="00A61E68" w:rsidRDefault="00A61E68" w:rsidP="00A61E68">
      <w:pPr>
        <w:numPr>
          <w:ilvl w:val="3"/>
          <w:numId w:val="1"/>
        </w:numPr>
        <w:spacing w:before="100"/>
        <w:rPr>
          <w:szCs w:val="20"/>
        </w:rPr>
      </w:pPr>
    </w:p>
    <w:p w14:paraId="19C1F857" w14:textId="77777777" w:rsidR="00A61E68" w:rsidRPr="00A61E68" w:rsidRDefault="00A61E68" w:rsidP="00A61E68">
      <w:pPr>
        <w:spacing w:before="100"/>
        <w:ind w:left="864"/>
        <w:rPr>
          <w:szCs w:val="20"/>
        </w:rPr>
      </w:pPr>
      <w:r w:rsidRPr="00A61E68">
        <w:rPr>
          <w:szCs w:val="20"/>
        </w:rPr>
        <w:t>all acceptable to the Contract Administrator.</w:t>
      </w:r>
    </w:p>
    <w:p w14:paraId="4160E052" w14:textId="62AA89D8" w:rsidR="00A61E68" w:rsidRPr="00A61E68" w:rsidRDefault="00A61E68" w:rsidP="00A61E68">
      <w:pPr>
        <w:numPr>
          <w:ilvl w:val="2"/>
          <w:numId w:val="1"/>
        </w:numPr>
        <w:spacing w:before="200"/>
        <w:rPr>
          <w:szCs w:val="20"/>
        </w:rPr>
      </w:pPr>
      <w:r w:rsidRPr="00A61E68">
        <w:rPr>
          <w:szCs w:val="20"/>
        </w:rPr>
        <w:t xml:space="preserve">Further to </w:t>
      </w:r>
      <w:r w:rsidRPr="00A61E68">
        <w:rPr>
          <w:szCs w:val="20"/>
        </w:rPr>
        <w:fldChar w:fldCharType="begin"/>
      </w:r>
      <w:r w:rsidRPr="00A61E68">
        <w:rPr>
          <w:szCs w:val="20"/>
        </w:rPr>
        <w:instrText xml:space="preserve"> REF _Ref481914734 \r \h  \* MERGEFORMAT </w:instrText>
      </w:r>
      <w:r w:rsidRPr="00A61E68">
        <w:rPr>
          <w:szCs w:val="20"/>
        </w:rPr>
      </w:r>
      <w:r w:rsidRPr="00A61E68">
        <w:rPr>
          <w:szCs w:val="20"/>
        </w:rPr>
        <w:fldChar w:fldCharType="separate"/>
      </w:r>
      <w:r w:rsidR="002413A9">
        <w:rPr>
          <w:szCs w:val="20"/>
        </w:rPr>
        <w:t>D18.5(a)</w:t>
      </w:r>
      <w:r w:rsidRPr="00A61E68">
        <w:rPr>
          <w:szCs w:val="20"/>
        </w:rPr>
        <w:fldChar w:fldCharType="end"/>
      </w:r>
      <w:r w:rsidRPr="00A61E68">
        <w:rPr>
          <w:szCs w:val="20"/>
        </w:rPr>
        <w:t>, the C.P.M. schedule shall clearly identify the start and completion dates of all of the following activities/tasks making up the Work as well as showing those activities/tasks on the critical path.</w:t>
      </w:r>
    </w:p>
    <w:p w14:paraId="3C8A84E7" w14:textId="77777777" w:rsidR="00A61E68" w:rsidRPr="00A61E68" w:rsidRDefault="00A61E68" w:rsidP="00A61E68">
      <w:pPr>
        <w:keepNext/>
        <w:spacing w:before="200"/>
        <w:rPr>
          <w:i/>
          <w:vanish/>
          <w:color w:val="FF0000"/>
          <w:szCs w:val="20"/>
        </w:rPr>
      </w:pPr>
      <w:r w:rsidRPr="00A61E68">
        <w:rPr>
          <w:i/>
          <w:vanish/>
          <w:color w:val="FF0000"/>
          <w:szCs w:val="20"/>
        </w:rPr>
        <w:t>SPEC NOTE: Identify:</w:t>
      </w:r>
    </w:p>
    <w:p w14:paraId="291966F7" w14:textId="77777777" w:rsidR="00A61E68" w:rsidRPr="00A61E68" w:rsidRDefault="00A61E68" w:rsidP="00A61E68">
      <w:pPr>
        <w:keepNext/>
        <w:rPr>
          <w:i/>
          <w:vanish/>
          <w:color w:val="FF0000"/>
          <w:szCs w:val="20"/>
        </w:rPr>
      </w:pPr>
      <w:r w:rsidRPr="00A61E68">
        <w:rPr>
          <w:i/>
          <w:vanish/>
          <w:color w:val="FF0000"/>
          <w:szCs w:val="20"/>
        </w:rPr>
        <w:t>(a)</w:t>
      </w:r>
      <w:r w:rsidRPr="00A61E68">
        <w:rPr>
          <w:i/>
          <w:vanish/>
          <w:color w:val="FF0000"/>
          <w:szCs w:val="20"/>
        </w:rPr>
        <w:tab/>
        <w:t>the minimum list of activities/tasks to be included in the, e.g., the commencement date, Total Performance date, milestone dates for critical stages of the Work, interim milestone dates, etc.;</w:t>
      </w:r>
    </w:p>
    <w:p w14:paraId="4E8FCB6D" w14:textId="77777777" w:rsidR="00A61E68" w:rsidRPr="00A61E68" w:rsidRDefault="00A61E68" w:rsidP="00A61E68">
      <w:pPr>
        <w:keepNext/>
        <w:rPr>
          <w:i/>
          <w:vanish/>
          <w:color w:val="FF0000"/>
          <w:szCs w:val="20"/>
        </w:rPr>
      </w:pPr>
      <w:r w:rsidRPr="00A61E68">
        <w:rPr>
          <w:i/>
          <w:vanish/>
          <w:color w:val="FF0000"/>
          <w:szCs w:val="20"/>
        </w:rPr>
        <w:t>(b)</w:t>
      </w:r>
      <w:r w:rsidRPr="00A61E68">
        <w:rPr>
          <w:i/>
          <w:vanish/>
          <w:color w:val="FF0000"/>
          <w:szCs w:val="20"/>
        </w:rPr>
        <w:tab/>
        <w:t>type(s) of schedule, e.g., C.P.M., Gantt, time-scaled-logic, etc.;</w:t>
      </w:r>
    </w:p>
    <w:p w14:paraId="7D7BE930" w14:textId="77777777" w:rsidR="00A61E68" w:rsidRPr="00A61E68" w:rsidRDefault="00A61E68" w:rsidP="00A61E68">
      <w:pPr>
        <w:keepNext/>
        <w:rPr>
          <w:i/>
          <w:vanish/>
          <w:color w:val="FF0000"/>
          <w:szCs w:val="20"/>
        </w:rPr>
      </w:pPr>
      <w:r w:rsidRPr="00A61E68">
        <w:rPr>
          <w:i/>
          <w:vanish/>
          <w:color w:val="FF0000"/>
          <w:szCs w:val="20"/>
        </w:rPr>
        <w:t>(c)</w:t>
      </w:r>
      <w:r w:rsidRPr="00A61E68">
        <w:rPr>
          <w:i/>
          <w:vanish/>
          <w:color w:val="FF0000"/>
          <w:szCs w:val="20"/>
        </w:rPr>
        <w:tab/>
        <w:t>format, e.g., computer generated schedule type such as Prima Vera with a computer disk file copy provided to the Contract Administrator;</w:t>
      </w:r>
    </w:p>
    <w:p w14:paraId="15ADD96A" w14:textId="77777777" w:rsidR="00A61E68" w:rsidRPr="00A61E68" w:rsidRDefault="00A61E68" w:rsidP="00A61E68">
      <w:pPr>
        <w:keepNext/>
        <w:rPr>
          <w:i/>
          <w:vanish/>
          <w:color w:val="FF0000"/>
          <w:szCs w:val="20"/>
        </w:rPr>
      </w:pPr>
      <w:r w:rsidRPr="00A61E68">
        <w:rPr>
          <w:i/>
          <w:vanish/>
          <w:color w:val="FF0000"/>
          <w:szCs w:val="20"/>
        </w:rPr>
        <w:t>(d)</w:t>
      </w:r>
      <w:r w:rsidRPr="00A61E68">
        <w:rPr>
          <w:i/>
          <w:vanish/>
          <w:color w:val="FF0000"/>
          <w:szCs w:val="20"/>
        </w:rPr>
        <w:tab/>
        <w:t>amount of detail, e.g., if the Contractor can only be able to reasonably provide a detailed schedule for first 1-3 months of the contract, ask for detailed information in first part of schedule and less detail for remainder, with further detail to follow within a specified time period.</w:t>
      </w:r>
    </w:p>
    <w:p w14:paraId="497A7E77" w14:textId="4B613D83" w:rsidR="00A61E68" w:rsidRPr="00A61E68" w:rsidRDefault="00A61E68" w:rsidP="00A61E68">
      <w:pPr>
        <w:numPr>
          <w:ilvl w:val="2"/>
          <w:numId w:val="1"/>
        </w:numPr>
        <w:spacing w:before="200"/>
        <w:rPr>
          <w:szCs w:val="20"/>
        </w:rPr>
      </w:pPr>
      <w:r w:rsidRPr="00A61E68">
        <w:rPr>
          <w:szCs w:val="20"/>
        </w:rPr>
        <w:t xml:space="preserve">Further to </w:t>
      </w:r>
      <w:r w:rsidRPr="00A61E68">
        <w:rPr>
          <w:szCs w:val="20"/>
        </w:rPr>
        <w:fldChar w:fldCharType="begin"/>
      </w:r>
      <w:r w:rsidRPr="00A61E68">
        <w:rPr>
          <w:szCs w:val="20"/>
        </w:rPr>
        <w:instrText xml:space="preserve"> REF _Ref481914758 \r \h  \* MERGEFORMAT </w:instrText>
      </w:r>
      <w:r w:rsidRPr="00A61E68">
        <w:rPr>
          <w:szCs w:val="20"/>
        </w:rPr>
      </w:r>
      <w:r w:rsidRPr="00A61E68">
        <w:rPr>
          <w:szCs w:val="20"/>
        </w:rPr>
        <w:fldChar w:fldCharType="separate"/>
      </w:r>
      <w:r w:rsidR="002413A9">
        <w:rPr>
          <w:szCs w:val="20"/>
        </w:rPr>
        <w:t>D18.5(b)</w:t>
      </w:r>
      <w:r w:rsidRPr="00A61E68">
        <w:rPr>
          <w:szCs w:val="20"/>
        </w:rPr>
        <w:fldChar w:fldCharType="end"/>
      </w:r>
      <w:r w:rsidRPr="00A61E68">
        <w:rPr>
          <w:szCs w:val="20"/>
        </w:rPr>
        <w:t>, the Gantt chart shall show the time on a weekly basis, required to carry out the Work of each trade, or specification division.  The time shall be on the horizontal axis, and the type of trade shall be on the vertical axis.</w:t>
      </w:r>
    </w:p>
    <w:p w14:paraId="7B527597" w14:textId="440C8774" w:rsidR="00A61E68" w:rsidRPr="00A61E68" w:rsidRDefault="00A61E68" w:rsidP="00A61E68">
      <w:pPr>
        <w:numPr>
          <w:ilvl w:val="2"/>
          <w:numId w:val="1"/>
        </w:numPr>
        <w:spacing w:before="200"/>
        <w:rPr>
          <w:szCs w:val="20"/>
        </w:rPr>
      </w:pPr>
      <w:r w:rsidRPr="00A61E68">
        <w:rPr>
          <w:szCs w:val="20"/>
        </w:rPr>
        <w:t xml:space="preserve">Further to </w:t>
      </w:r>
      <w:r w:rsidRPr="00A61E68">
        <w:rPr>
          <w:szCs w:val="20"/>
        </w:rPr>
        <w:fldChar w:fldCharType="begin"/>
      </w:r>
      <w:r w:rsidRPr="00A61E68">
        <w:rPr>
          <w:szCs w:val="20"/>
        </w:rPr>
        <w:instrText xml:space="preserve"> REF _Ref481914779 \r \h  \* MERGEFORMAT </w:instrText>
      </w:r>
      <w:r w:rsidRPr="00A61E68">
        <w:rPr>
          <w:szCs w:val="20"/>
        </w:rPr>
      </w:r>
      <w:r w:rsidRPr="00A61E68">
        <w:rPr>
          <w:szCs w:val="20"/>
        </w:rPr>
        <w:fldChar w:fldCharType="separate"/>
      </w:r>
      <w:r w:rsidR="002413A9">
        <w:rPr>
          <w:szCs w:val="20"/>
        </w:rPr>
        <w:t>D18.5(c)</w:t>
      </w:r>
      <w:r w:rsidRPr="00A61E68">
        <w:rPr>
          <w:szCs w:val="20"/>
        </w:rPr>
        <w:fldChar w:fldCharType="end"/>
      </w:r>
      <w:r w:rsidRPr="00A61E68">
        <w:rPr>
          <w:szCs w:val="20"/>
        </w:rPr>
        <w:t>, the daily manpower schedule shall list the daily number of individuals on the Site for each trade.</w:t>
      </w:r>
    </w:p>
    <w:p w14:paraId="2576244F" w14:textId="77777777" w:rsidR="00C50B68" w:rsidRDefault="00C50B68" w:rsidP="00D5251A">
      <w:pPr>
        <w:pStyle w:val="SUBHEADING"/>
      </w:pPr>
      <w:bookmarkStart w:id="392" w:name="_Toc230597169"/>
      <w:bookmarkStart w:id="393" w:name="_Ref482428604"/>
      <w:bookmarkStart w:id="394" w:name="_Ref482429700"/>
      <w:bookmarkStart w:id="395" w:name="_Toc482432370"/>
      <w:bookmarkStart w:id="396" w:name="_Toc3968703"/>
      <w:bookmarkEnd w:id="366"/>
      <w:bookmarkEnd w:id="367"/>
      <w:bookmarkEnd w:id="368"/>
      <w:bookmarkEnd w:id="369"/>
      <w:bookmarkEnd w:id="370"/>
      <w:r>
        <w:t>Control of Work</w:t>
      </w:r>
      <w:bookmarkEnd w:id="392"/>
    </w:p>
    <w:p w14:paraId="405BA751" w14:textId="77777777" w:rsidR="00C62626" w:rsidRDefault="00C62626" w:rsidP="00D5251A">
      <w:pPr>
        <w:pStyle w:val="CLAUSEHEADING"/>
      </w:pPr>
      <w:bookmarkStart w:id="397" w:name="_Ref164049283"/>
      <w:bookmarkStart w:id="398" w:name="_Toc230597170"/>
      <w:r>
        <w:t>Commencement</w:t>
      </w:r>
      <w:bookmarkEnd w:id="393"/>
      <w:bookmarkEnd w:id="394"/>
      <w:bookmarkEnd w:id="395"/>
      <w:bookmarkEnd w:id="396"/>
      <w:bookmarkEnd w:id="397"/>
      <w:bookmarkEnd w:id="398"/>
    </w:p>
    <w:p w14:paraId="172EA63F" w14:textId="77777777" w:rsidR="00C62626" w:rsidRDefault="00C62626" w:rsidP="00D5251A">
      <w:pPr>
        <w:pStyle w:val="Clause"/>
      </w:pPr>
      <w:r>
        <w:t xml:space="preserve">The Contractor shall not commence any Work until </w:t>
      </w:r>
      <w:r w:rsidR="00DD42D0">
        <w:t>they are</w:t>
      </w:r>
      <w:r>
        <w:t xml:space="preserve"> in receipt of a </w:t>
      </w:r>
      <w:r w:rsidR="00603D71">
        <w:t>notice of award</w:t>
      </w:r>
      <w:r>
        <w:t xml:space="preserve"> from the </w:t>
      </w:r>
      <w:r w:rsidR="00DF5CF3">
        <w:t>C</w:t>
      </w:r>
      <w:r>
        <w:t>ity authorizing the commencement of the Work.</w:t>
      </w:r>
    </w:p>
    <w:p w14:paraId="73AC6DDD" w14:textId="67A1659B" w:rsidR="007653F8" w:rsidRPr="002E1D8B" w:rsidRDefault="007653F8" w:rsidP="00D5251A">
      <w:pPr>
        <w:pStyle w:val="Comment"/>
      </w:pPr>
      <w:r>
        <w:rPr>
          <w:rFonts w:cs="Arial"/>
        </w:rPr>
        <w:t xml:space="preserve">SPEC NOTE: </w:t>
      </w:r>
      <w:r w:rsidR="002E1D8B">
        <w:t xml:space="preserve"> Delete any unnecessary items between </w:t>
      </w:r>
      <w:r w:rsidR="002E1D8B">
        <w:fldChar w:fldCharType="begin"/>
      </w:r>
      <w:r w:rsidR="002E1D8B">
        <w:instrText xml:space="preserve"> REF _Ref164048573 \w \h </w:instrText>
      </w:r>
      <w:r w:rsidR="002E1D8B">
        <w:fldChar w:fldCharType="separate"/>
      </w:r>
      <w:r w:rsidR="002413A9">
        <w:t>D19.2(a)(ii)</w:t>
      </w:r>
      <w:r w:rsidR="002E1D8B">
        <w:fldChar w:fldCharType="end"/>
      </w:r>
      <w:r w:rsidR="002E1D8B">
        <w:t xml:space="preserve"> and </w:t>
      </w:r>
      <w:r w:rsidR="008E043B">
        <w:fldChar w:fldCharType="begin"/>
      </w:r>
      <w:r w:rsidR="008E043B">
        <w:instrText xml:space="preserve"> REF _Ref318113517 \r \h </w:instrText>
      </w:r>
      <w:r w:rsidR="008E043B">
        <w:fldChar w:fldCharType="separate"/>
      </w:r>
      <w:r w:rsidR="002413A9">
        <w:t>D19.2(a)(viii)</w:t>
      </w:r>
      <w:r w:rsidR="008E043B">
        <w:fldChar w:fldCharType="end"/>
      </w:r>
      <w:r w:rsidR="008E043B">
        <w:t xml:space="preserve">.  </w:t>
      </w:r>
      <w:r w:rsidR="002E1D8B">
        <w:t>Add any other submissions or documents required after award but before commencement of the Work on the Site.</w:t>
      </w:r>
    </w:p>
    <w:p w14:paraId="38FFB338" w14:textId="77777777" w:rsidR="00C62626" w:rsidRDefault="00C62626" w:rsidP="00D5251A">
      <w:pPr>
        <w:pStyle w:val="Clause"/>
      </w:pPr>
      <w:bookmarkStart w:id="399" w:name="_Ref64183857"/>
      <w:r>
        <w:t>The Contractor shall not commence any Work on the Site until:</w:t>
      </w:r>
      <w:bookmarkEnd w:id="399"/>
    </w:p>
    <w:p w14:paraId="448B2F9A" w14:textId="77777777" w:rsidR="00C62626" w:rsidRDefault="00C62626" w:rsidP="00D5251A">
      <w:pPr>
        <w:pStyle w:val="ClauseList"/>
      </w:pPr>
      <w:r>
        <w:t>the Contract Administrator has confirmed receipt and approval of:</w:t>
      </w:r>
    </w:p>
    <w:p w14:paraId="2AAE12FE" w14:textId="3662E6F4" w:rsidR="00C62626" w:rsidRDefault="005D743A" w:rsidP="00D5251A">
      <w:pPr>
        <w:pStyle w:val="ClauseSubList"/>
      </w:pPr>
      <w:r>
        <w:t xml:space="preserve">evidence of authority to carry on business specified in </w:t>
      </w:r>
      <w:r>
        <w:fldChar w:fldCharType="begin"/>
      </w:r>
      <w:r>
        <w:instrText xml:space="preserve"> REF _Ref164048547 \w \h </w:instrText>
      </w:r>
      <w:r>
        <w:fldChar w:fldCharType="separate"/>
      </w:r>
      <w:r w:rsidR="002413A9">
        <w:t>D11</w:t>
      </w:r>
      <w:r>
        <w:fldChar w:fldCharType="end"/>
      </w:r>
      <w:r>
        <w:t>;</w:t>
      </w:r>
    </w:p>
    <w:p w14:paraId="731B7143" w14:textId="77777777" w:rsidR="00C62626" w:rsidRDefault="00C62626" w:rsidP="00D5251A">
      <w:pPr>
        <w:pStyle w:val="ClauseSubList"/>
      </w:pPr>
      <w:bookmarkStart w:id="400" w:name="_Ref164048573"/>
      <w:r>
        <w:t>evidence of the workers compensation coverage specified in</w:t>
      </w:r>
      <w:r w:rsidR="00731D1D">
        <w:t xml:space="preserve"> C6.14</w:t>
      </w:r>
      <w:r>
        <w:t>;</w:t>
      </w:r>
      <w:bookmarkEnd w:id="400"/>
    </w:p>
    <w:p w14:paraId="7ED5131E" w14:textId="24460CB8" w:rsidR="00CC4FA6" w:rsidRDefault="00CC4FA6" w:rsidP="00CC4FA6">
      <w:pPr>
        <w:pStyle w:val="ClauseSubList"/>
      </w:pPr>
      <w:r>
        <w:t xml:space="preserve">the Safe Work Plan specified in </w:t>
      </w:r>
      <w:r>
        <w:fldChar w:fldCharType="begin"/>
      </w:r>
      <w:r>
        <w:instrText xml:space="preserve"> REF _Ref90802675 \w \h </w:instrText>
      </w:r>
      <w:r>
        <w:fldChar w:fldCharType="separate"/>
      </w:r>
      <w:r w:rsidR="002413A9">
        <w:t>D12</w:t>
      </w:r>
      <w:r>
        <w:fldChar w:fldCharType="end"/>
      </w:r>
      <w:r>
        <w:t>;</w:t>
      </w:r>
    </w:p>
    <w:p w14:paraId="4F4B68CC" w14:textId="1AD16041" w:rsidR="000F2718" w:rsidRDefault="000F2718" w:rsidP="00D5251A">
      <w:pPr>
        <w:pStyle w:val="ClauseSubList"/>
      </w:pPr>
      <w:r>
        <w:t>evidence of the insurance specified in</w:t>
      </w:r>
      <w:r w:rsidR="00CC4FA6">
        <w:t xml:space="preserve"> </w:t>
      </w:r>
      <w:r w:rsidR="00CC4FA6">
        <w:fldChar w:fldCharType="begin"/>
      </w:r>
      <w:r w:rsidR="00CC4FA6">
        <w:instrText xml:space="preserve"> REF _Ref210636676 \r \h </w:instrText>
      </w:r>
      <w:r w:rsidR="00CC4FA6">
        <w:fldChar w:fldCharType="separate"/>
      </w:r>
      <w:r w:rsidR="002413A9">
        <w:t>D13</w:t>
      </w:r>
      <w:r w:rsidR="00CC4FA6">
        <w:fldChar w:fldCharType="end"/>
      </w:r>
      <w:r>
        <w:t xml:space="preserve">; </w:t>
      </w:r>
    </w:p>
    <w:p w14:paraId="1B00408A" w14:textId="42213A7C" w:rsidR="00C62626" w:rsidRDefault="00C62626" w:rsidP="00D5251A">
      <w:pPr>
        <w:pStyle w:val="ClauseSubList"/>
      </w:pPr>
      <w:bookmarkStart w:id="401" w:name="_Ref527015030"/>
      <w:r>
        <w:t xml:space="preserve">the </w:t>
      </w:r>
      <w:r w:rsidR="00CB21B4">
        <w:t>contract</w:t>
      </w:r>
      <w:r>
        <w:t xml:space="preserve"> security specified in </w:t>
      </w:r>
      <w:r w:rsidR="000F2718">
        <w:fldChar w:fldCharType="begin"/>
      </w:r>
      <w:r w:rsidR="000F2718">
        <w:instrText xml:space="preserve"> REF _Ref91305314 \r \h </w:instrText>
      </w:r>
      <w:r w:rsidR="00D5251A">
        <w:instrText xml:space="preserve"> \* MERGEFORMAT </w:instrText>
      </w:r>
      <w:r w:rsidR="000F2718">
        <w:fldChar w:fldCharType="separate"/>
      </w:r>
      <w:r w:rsidR="002413A9">
        <w:t>D14</w:t>
      </w:r>
      <w:r w:rsidR="000F2718">
        <w:fldChar w:fldCharType="end"/>
      </w:r>
      <w:r>
        <w:t>;</w:t>
      </w:r>
      <w:bookmarkEnd w:id="401"/>
    </w:p>
    <w:p w14:paraId="73B8AD38" w14:textId="0B63D875" w:rsidR="00A61E68" w:rsidRDefault="00A61E68" w:rsidP="00D5251A">
      <w:pPr>
        <w:pStyle w:val="ClauseSubList"/>
      </w:pPr>
      <w:r>
        <w:t xml:space="preserve">the Detailed Prices specified in </w:t>
      </w:r>
      <w:r>
        <w:fldChar w:fldCharType="begin"/>
      </w:r>
      <w:r>
        <w:instrText xml:space="preserve"> REF _Ref48723669 \r \h </w:instrText>
      </w:r>
      <w:r>
        <w:fldChar w:fldCharType="separate"/>
      </w:r>
      <w:r w:rsidR="002413A9">
        <w:t>D15</w:t>
      </w:r>
      <w:r>
        <w:fldChar w:fldCharType="end"/>
      </w:r>
    </w:p>
    <w:p w14:paraId="0EDA3B4D" w14:textId="451F4F93" w:rsidR="000F2718" w:rsidRDefault="000F2718" w:rsidP="00D5251A">
      <w:pPr>
        <w:pStyle w:val="ClauseSubList"/>
      </w:pPr>
      <w:r>
        <w:t xml:space="preserve">the Subcontractor list specified in </w:t>
      </w:r>
      <w:r>
        <w:fldChar w:fldCharType="begin"/>
      </w:r>
      <w:r>
        <w:instrText xml:space="preserve"> REF _Ref482429536 \r \h </w:instrText>
      </w:r>
      <w:r w:rsidR="00D5251A">
        <w:instrText xml:space="preserve"> \* MERGEFORMAT </w:instrText>
      </w:r>
      <w:r>
        <w:fldChar w:fldCharType="separate"/>
      </w:r>
      <w:r w:rsidR="002413A9">
        <w:t>D16</w:t>
      </w:r>
      <w:r>
        <w:fldChar w:fldCharType="end"/>
      </w:r>
      <w:r>
        <w:t>;</w:t>
      </w:r>
    </w:p>
    <w:p w14:paraId="6521B97C" w14:textId="3DFEE2A0" w:rsidR="000F2718" w:rsidRDefault="000F2718" w:rsidP="00D5251A">
      <w:pPr>
        <w:pStyle w:val="ClauseSubList"/>
      </w:pPr>
      <w:bookmarkStart w:id="402" w:name="_Ref318113517"/>
      <w:r>
        <w:t xml:space="preserve">the equipment list specified in </w:t>
      </w:r>
      <w:r>
        <w:fldChar w:fldCharType="begin"/>
      </w:r>
      <w:r>
        <w:instrText xml:space="preserve"> REF _Ref482429557 \r \h </w:instrText>
      </w:r>
      <w:r w:rsidR="00D5251A">
        <w:instrText xml:space="preserve"> \* MERGEFORMAT </w:instrText>
      </w:r>
      <w:r>
        <w:fldChar w:fldCharType="separate"/>
      </w:r>
      <w:r w:rsidR="002413A9">
        <w:t>D17</w:t>
      </w:r>
      <w:r>
        <w:fldChar w:fldCharType="end"/>
      </w:r>
      <w:r w:rsidR="00A61E68">
        <w:t>;</w:t>
      </w:r>
      <w:bookmarkEnd w:id="402"/>
    </w:p>
    <w:p w14:paraId="59D5B2F2" w14:textId="32E65876" w:rsidR="00E2189F" w:rsidRDefault="00A61E68" w:rsidP="00D5251A">
      <w:pPr>
        <w:pStyle w:val="ClauseSubList"/>
      </w:pPr>
      <w:r>
        <w:lastRenderedPageBreak/>
        <w:t xml:space="preserve">The Detailed Work Schedule specified in </w:t>
      </w:r>
      <w:r>
        <w:fldChar w:fldCharType="begin"/>
      </w:r>
      <w:r>
        <w:instrText xml:space="preserve"> REF _Ref482429304 \r \h </w:instrText>
      </w:r>
      <w:r>
        <w:fldChar w:fldCharType="separate"/>
      </w:r>
      <w:r w:rsidR="002413A9">
        <w:t>D18</w:t>
      </w:r>
      <w:r>
        <w:fldChar w:fldCharType="end"/>
      </w:r>
      <w:r w:rsidR="00E2189F">
        <w:t>; and</w:t>
      </w:r>
    </w:p>
    <w:p w14:paraId="763ED324" w14:textId="2C4525CA" w:rsidR="00A61E68" w:rsidRDefault="00E2189F" w:rsidP="00D5251A">
      <w:pPr>
        <w:pStyle w:val="ClauseSubList"/>
      </w:pPr>
      <w:r>
        <w:t xml:space="preserve">The direct deposit application form specified in </w:t>
      </w:r>
      <w:r>
        <w:fldChar w:fldCharType="begin"/>
      </w:r>
      <w:r>
        <w:instrText xml:space="preserve"> REF _Ref86313104 \r \h </w:instrText>
      </w:r>
      <w:r>
        <w:fldChar w:fldCharType="separate"/>
      </w:r>
      <w:r w:rsidR="002413A9">
        <w:t>D37.2</w:t>
      </w:r>
      <w:r>
        <w:fldChar w:fldCharType="end"/>
      </w:r>
      <w:r w:rsidR="00A61E68">
        <w:t>.</w:t>
      </w:r>
    </w:p>
    <w:p w14:paraId="6336F520" w14:textId="77777777" w:rsidR="00C62626" w:rsidRDefault="00C62626" w:rsidP="00D5251A">
      <w:pPr>
        <w:pStyle w:val="ClauseList"/>
      </w:pPr>
      <w:r>
        <w:t>the Contractor has attended a meeting with the Contract Administrator, or the Contract Administrator has waived the requirement for a meeting.</w:t>
      </w:r>
    </w:p>
    <w:p w14:paraId="4E66BFF0" w14:textId="77777777" w:rsidR="00C62626" w:rsidRDefault="00C62626" w:rsidP="00D5251A">
      <w:pPr>
        <w:pStyle w:val="ClauseList"/>
      </w:pPr>
      <w:r>
        <w:t>^</w:t>
      </w:r>
      <w:r>
        <w:rPr>
          <w:rStyle w:val="CommentFont"/>
        </w:rPr>
        <w:t>SPEC NOTE: Add any other conditions to be met by the Contractor after award but before commencement of the Work on the Site.</w:t>
      </w:r>
    </w:p>
    <w:p w14:paraId="56DE48EE" w14:textId="77777777" w:rsidR="00C62626" w:rsidRDefault="00C62626" w:rsidP="00D5251A">
      <w:pPr>
        <w:pStyle w:val="Comment"/>
      </w:pPr>
      <w:r>
        <w:t xml:space="preserve">VERSION 1 - Use this version if the Contractor is required to commence the Work on the Site a specified number of days following award of the Contract.  Revise the number of days to suit the </w:t>
      </w:r>
      <w:r w:rsidR="00383BA5">
        <w:t>contract</w:t>
      </w:r>
      <w:r w:rsidR="00A93715">
        <w:t>, e.g., allow fourteen (14) Business Days.</w:t>
      </w:r>
    </w:p>
    <w:p w14:paraId="28A0BE22" w14:textId="77777777" w:rsidR="00C62626" w:rsidRDefault="00C62626" w:rsidP="00D5251A">
      <w:pPr>
        <w:pStyle w:val="Clause"/>
      </w:pPr>
      <w:r>
        <w:t>The Contractor shall commence the Work on the Site within seven (7) Working</w:t>
      </w:r>
      <w:r w:rsidR="000D74B2">
        <w:t xml:space="preserve"> </w:t>
      </w:r>
      <w:r>
        <w:t>Days</w:t>
      </w:r>
      <w:r w:rsidR="000D74B2">
        <w:rPr>
          <w:rStyle w:val="CommentFont"/>
        </w:rPr>
        <w:t>[Business Days, Calendar Days]</w:t>
      </w:r>
      <w:r w:rsidR="000D74B2">
        <w:t xml:space="preserve"> </w:t>
      </w:r>
      <w:r>
        <w:t xml:space="preserve">of receipt of the </w:t>
      </w:r>
      <w:r w:rsidR="00522EBD">
        <w:t>notice of award</w:t>
      </w:r>
      <w:r>
        <w:t>.</w:t>
      </w:r>
    </w:p>
    <w:p w14:paraId="39AAF8DE" w14:textId="77777777" w:rsidR="00C62626" w:rsidRDefault="00C62626" w:rsidP="00D5251A">
      <w:pPr>
        <w:pStyle w:val="Comment"/>
      </w:pPr>
      <w:r>
        <w:t>VERSION 2 - Use this version where the Contractor is not allowed to commence the Work on the Site until a fixed date due to impediments such as weather conditions, inability to access the Site, etc.</w:t>
      </w:r>
    </w:p>
    <w:p w14:paraId="6F1A204E" w14:textId="77777777" w:rsidR="00C62626" w:rsidRDefault="00C62626" w:rsidP="00D5251A">
      <w:pPr>
        <w:pStyle w:val="Clause"/>
      </w:pPr>
      <w:r>
        <w:t>The Contractor shall not commence the Work on the Site before ^</w:t>
      </w:r>
      <w:r>
        <w:rPr>
          <w:rStyle w:val="CommentFont"/>
        </w:rPr>
        <w:t>month day, year</w:t>
      </w:r>
      <w:r>
        <w:t>.</w:t>
      </w:r>
    </w:p>
    <w:p w14:paraId="5856515C" w14:textId="77777777" w:rsidR="00AA4FED" w:rsidRPr="00A36F23" w:rsidRDefault="00AA4FED" w:rsidP="00A36F23">
      <w:pPr>
        <w:pStyle w:val="CLAUSEHEADING"/>
      </w:pPr>
      <w:bookmarkStart w:id="403" w:name="_Ref482429650"/>
      <w:bookmarkStart w:id="404" w:name="_Toc482432371"/>
      <w:bookmarkStart w:id="405" w:name="_Toc3968704"/>
      <w:bookmarkStart w:id="406" w:name="_Toc25151989"/>
      <w:bookmarkStart w:id="407" w:name="_Toc230597171"/>
      <w:r w:rsidRPr="00A36F23">
        <w:t>Working Days</w:t>
      </w:r>
      <w:bookmarkEnd w:id="403"/>
      <w:bookmarkEnd w:id="404"/>
      <w:bookmarkEnd w:id="405"/>
      <w:bookmarkEnd w:id="406"/>
      <w:bookmarkEnd w:id="407"/>
    </w:p>
    <w:p w14:paraId="027C2E89" w14:textId="460C5962" w:rsidR="00AA4FED" w:rsidRPr="00AA4FED" w:rsidRDefault="00AA4FED" w:rsidP="00AA4FED">
      <w:pPr>
        <w:keepNext/>
        <w:spacing w:before="200"/>
        <w:rPr>
          <w:i/>
          <w:vanish/>
          <w:color w:val="FF0000"/>
          <w:szCs w:val="20"/>
        </w:rPr>
      </w:pPr>
      <w:r w:rsidRPr="00AA4FED">
        <w:rPr>
          <w:i/>
          <w:vanish/>
          <w:color w:val="FF0000"/>
          <w:szCs w:val="20"/>
        </w:rPr>
        <w:t xml:space="preserve">SPEC NOTE: Use </w:t>
      </w:r>
      <w:r w:rsidRPr="00AA4FED">
        <w:rPr>
          <w:i/>
          <w:vanish/>
          <w:color w:val="FF0000"/>
          <w:szCs w:val="20"/>
        </w:rPr>
        <w:fldChar w:fldCharType="begin"/>
      </w:r>
      <w:r w:rsidRPr="00AA4FED">
        <w:rPr>
          <w:i/>
          <w:vanish/>
          <w:color w:val="FF0000"/>
          <w:szCs w:val="20"/>
        </w:rPr>
        <w:instrText xml:space="preserve"> REF _Ref482429650 \r \h  \* MERGEFORMAT </w:instrText>
      </w:r>
      <w:r w:rsidRPr="00AA4FED">
        <w:rPr>
          <w:i/>
          <w:vanish/>
          <w:color w:val="FF0000"/>
          <w:szCs w:val="20"/>
        </w:rPr>
      </w:r>
      <w:r w:rsidRPr="00AA4FED">
        <w:rPr>
          <w:i/>
          <w:vanish/>
          <w:color w:val="FF0000"/>
          <w:szCs w:val="20"/>
        </w:rPr>
        <w:fldChar w:fldCharType="separate"/>
      </w:r>
      <w:r w:rsidR="002413A9">
        <w:rPr>
          <w:i/>
          <w:vanish/>
          <w:color w:val="FF0000"/>
          <w:szCs w:val="20"/>
        </w:rPr>
        <w:t>D20</w:t>
      </w:r>
      <w:r w:rsidRPr="00AA4FED">
        <w:rPr>
          <w:i/>
          <w:vanish/>
          <w:color w:val="FF0000"/>
          <w:szCs w:val="20"/>
        </w:rPr>
        <w:fldChar w:fldCharType="end"/>
      </w:r>
      <w:r w:rsidRPr="00AA4FED">
        <w:rPr>
          <w:i/>
          <w:vanish/>
          <w:color w:val="FF0000"/>
          <w:szCs w:val="20"/>
        </w:rPr>
        <w:t xml:space="preserve"> only if the Work Schedule is based on Working Days </w:t>
      </w:r>
      <w:r w:rsidRPr="00AA4FED">
        <w:rPr>
          <w:i/>
          <w:vanish/>
          <w:color w:val="FF0000"/>
          <w:szCs w:val="20"/>
          <w:u w:val="single"/>
        </w:rPr>
        <w:t>and</w:t>
      </w:r>
      <w:r w:rsidRPr="00AA4FED">
        <w:rPr>
          <w:i/>
          <w:vanish/>
          <w:color w:val="FF0000"/>
          <w:szCs w:val="20"/>
        </w:rPr>
        <w:t xml:space="preserve"> there are two or more major classes of Work for which the definition of a Working Day may be applied differently.</w:t>
      </w:r>
    </w:p>
    <w:p w14:paraId="7111F7C3" w14:textId="77777777" w:rsidR="00AA4FED" w:rsidRPr="00AA4FED" w:rsidRDefault="00AA4FED" w:rsidP="00AA4FED">
      <w:pPr>
        <w:numPr>
          <w:ilvl w:val="2"/>
          <w:numId w:val="1"/>
        </w:numPr>
        <w:spacing w:before="200"/>
        <w:rPr>
          <w:szCs w:val="20"/>
        </w:rPr>
      </w:pPr>
      <w:r w:rsidRPr="00AA4FED">
        <w:rPr>
          <w:szCs w:val="20"/>
        </w:rPr>
        <w:t>Further to C1.1(</w:t>
      </w:r>
      <w:r w:rsidR="008E7974">
        <w:rPr>
          <w:szCs w:val="20"/>
        </w:rPr>
        <w:t>uu</w:t>
      </w:r>
      <w:r w:rsidRPr="00AA4FED">
        <w:rPr>
          <w:szCs w:val="20"/>
        </w:rPr>
        <w:t>), the Contract Administrator’s determination of whether or not atmospheric and Site conditions are such that a Working Day is deemed to have elapsed may be based at one time on one type of work while at another time a Working Day may be based on another type of work.  When more than one type of major work is involved, the quantity of equipment that must be able to work in order to meet the requirements of a Working Day may vary considerably from that specified in the General Conditions.</w:t>
      </w:r>
    </w:p>
    <w:p w14:paraId="595AE44F" w14:textId="77777777" w:rsidR="00AA4FED" w:rsidRPr="00AA4FED" w:rsidRDefault="00AA4FED" w:rsidP="00AA4FED">
      <w:pPr>
        <w:numPr>
          <w:ilvl w:val="2"/>
          <w:numId w:val="1"/>
        </w:numPr>
        <w:spacing w:before="200"/>
        <w:rPr>
          <w:szCs w:val="20"/>
        </w:rPr>
      </w:pPr>
      <w:r w:rsidRPr="00AA4FED">
        <w:rPr>
          <w:szCs w:val="20"/>
        </w:rPr>
        <w:t>In the event that incidental work is behind schedule which, in the opinion of the Contract Administrator, should have been or could have been carried out by the Contractor in conjunction with or immediately following work of a major type, the City hereby reserves the right to charge Working Days on the incidental work until such time as it is up to schedule.</w:t>
      </w:r>
    </w:p>
    <w:p w14:paraId="0EF58DD5" w14:textId="77777777" w:rsidR="00AA4FED" w:rsidRPr="00AA4FED" w:rsidRDefault="00AA4FED" w:rsidP="00AA4FED">
      <w:pPr>
        <w:numPr>
          <w:ilvl w:val="2"/>
          <w:numId w:val="1"/>
        </w:numPr>
        <w:spacing w:before="200"/>
        <w:rPr>
          <w:szCs w:val="20"/>
        </w:rPr>
      </w:pPr>
      <w:r w:rsidRPr="00AA4FED">
        <w:rPr>
          <w:szCs w:val="20"/>
        </w:rPr>
        <w:t>When the major type of work involves restoration of the site to the condition it was prior to rainfall, Working Days shall not be charged.</w:t>
      </w:r>
    </w:p>
    <w:p w14:paraId="7D4EE3C4" w14:textId="77777777" w:rsidR="00AA4FED" w:rsidRDefault="00AA4FED" w:rsidP="00AA4FED">
      <w:pPr>
        <w:numPr>
          <w:ilvl w:val="2"/>
          <w:numId w:val="1"/>
        </w:numPr>
        <w:spacing w:before="200"/>
        <w:rPr>
          <w:szCs w:val="20"/>
        </w:rPr>
      </w:pPr>
      <w:r w:rsidRPr="00AA4FED">
        <w:rPr>
          <w:szCs w:val="20"/>
        </w:rPr>
        <w:t>The Contract Administrator will furnish the Contractor with a daily record for each major type of work showing various information concerning the equipment, the time it worked, could have worked and Working Days charged.  This report is to be signed each day by an authorized representative of the Contractor.</w:t>
      </w:r>
    </w:p>
    <w:p w14:paraId="5684C9AB" w14:textId="77777777" w:rsidR="00AA4FED" w:rsidRPr="0047631D" w:rsidRDefault="00AA4FED" w:rsidP="00AA4FED">
      <w:pPr>
        <w:pStyle w:val="CLAUSEHEADING"/>
      </w:pPr>
      <w:bookmarkStart w:id="408" w:name="_Ref196015301"/>
      <w:bookmarkStart w:id="409" w:name="_Toc196625770"/>
      <w:bookmarkStart w:id="410" w:name="_Toc448821528"/>
      <w:bookmarkStart w:id="411" w:name="_Toc475449237"/>
      <w:bookmarkStart w:id="412" w:name="_Toc230597172"/>
      <w:r w:rsidRPr="0047631D">
        <w:t>Delivery</w:t>
      </w:r>
      <w:bookmarkEnd w:id="408"/>
      <w:bookmarkEnd w:id="409"/>
      <w:bookmarkEnd w:id="410"/>
      <w:bookmarkEnd w:id="411"/>
      <w:bookmarkEnd w:id="412"/>
    </w:p>
    <w:p w14:paraId="3F397B84" w14:textId="77777777" w:rsidR="00AA4FED" w:rsidRDefault="00AA4FED" w:rsidP="00AA4FED">
      <w:pPr>
        <w:pStyle w:val="Comment"/>
      </w:pPr>
      <w:r w:rsidRPr="00093540">
        <w:t>VERSION 1</w:t>
      </w:r>
      <w:r>
        <w:t xml:space="preserve"> – Use the following if you require Delivery within a specified number of Days.</w:t>
      </w:r>
    </w:p>
    <w:p w14:paraId="1B443AFE" w14:textId="77777777" w:rsidR="00AA4FED" w:rsidRDefault="00AA4FED" w:rsidP="00AA4FED">
      <w:pPr>
        <w:pStyle w:val="Clause"/>
      </w:pPr>
      <w:bookmarkStart w:id="413" w:name="_Ref198448062"/>
      <w:r>
        <w:t>Goods shall be delivered on an "as required" basis during the term of the Contract, f.o.b. destination, freight prepaid, to various locations within the City.</w:t>
      </w:r>
      <w:bookmarkEnd w:id="413"/>
    </w:p>
    <w:p w14:paraId="2397D30E" w14:textId="77777777" w:rsidR="00AA4FED" w:rsidRDefault="00AA4FED" w:rsidP="00AA4FED">
      <w:pPr>
        <w:pStyle w:val="SubClause"/>
      </w:pPr>
      <w:bookmarkStart w:id="414" w:name="_Ref410742702"/>
      <w:r>
        <w:t>Goods shall be delivered within ^</w:t>
      </w:r>
      <w:r w:rsidRPr="00DB0A69">
        <w:rPr>
          <w:rStyle w:val="CommentFont"/>
        </w:rPr>
        <w:t xml:space="preserve"> </w:t>
      </w:r>
      <w:r>
        <w:rPr>
          <w:rStyle w:val="CommentFont"/>
        </w:rPr>
        <w:t xml:space="preserve">number in words </w:t>
      </w:r>
      <w:r>
        <w:t>(^)</w:t>
      </w:r>
      <w:r>
        <w:rPr>
          <w:rStyle w:val="CommentFont"/>
        </w:rPr>
        <w:t xml:space="preserve"> (number in numerals)</w:t>
      </w:r>
      <w:r>
        <w:t xml:space="preserve"> Business Days</w:t>
      </w:r>
      <w:r>
        <w:rPr>
          <w:rStyle w:val="CommentFont"/>
        </w:rPr>
        <w:t xml:space="preserve"> </w:t>
      </w:r>
      <w:bookmarkStart w:id="415" w:name="_Hlk177996325"/>
      <w:r>
        <w:rPr>
          <w:rStyle w:val="CommentFont"/>
        </w:rPr>
        <w:t>[Calendar Days]</w:t>
      </w:r>
      <w:r>
        <w:t xml:space="preserve"> </w:t>
      </w:r>
      <w:bookmarkEnd w:id="415"/>
      <w:r>
        <w:t>of the placing of an order.</w:t>
      </w:r>
      <w:bookmarkEnd w:id="414"/>
    </w:p>
    <w:p w14:paraId="12887D15" w14:textId="77777777" w:rsidR="00AA4FED" w:rsidRDefault="00AA4FED" w:rsidP="00AA4FED">
      <w:pPr>
        <w:pStyle w:val="Comment"/>
      </w:pPr>
      <w:r>
        <w:rPr>
          <w:rFonts w:cs="Arial"/>
        </w:rPr>
        <w:t xml:space="preserve">SPEC NOTE: </w:t>
      </w:r>
      <w:r>
        <w:t>Use the following two “start-up delivery” clauses if supplier will need time to stock up or manufacture.</w:t>
      </w:r>
    </w:p>
    <w:p w14:paraId="19333C90" w14:textId="77777777" w:rsidR="00AA4FED" w:rsidRPr="00EB7EF6" w:rsidRDefault="00AA4FED" w:rsidP="00AA4FED">
      <w:pPr>
        <w:pStyle w:val="Clause"/>
      </w:pPr>
      <w:bookmarkStart w:id="416" w:name="_Ref406160503"/>
      <w:r>
        <w:t>Initial</w:t>
      </w:r>
      <w:r w:rsidRPr="00EB7EF6">
        <w:t xml:space="preserve"> start-up delivery shall be </w:t>
      </w:r>
      <w:r>
        <w:t>^</w:t>
      </w:r>
      <w:r w:rsidRPr="00DB0A69">
        <w:rPr>
          <w:rStyle w:val="CommentFont"/>
        </w:rPr>
        <w:t xml:space="preserve"> </w:t>
      </w:r>
      <w:r>
        <w:rPr>
          <w:rStyle w:val="CommentFont"/>
        </w:rPr>
        <w:t xml:space="preserve">number in words </w:t>
      </w:r>
      <w:r>
        <w:t>(^)</w:t>
      </w:r>
      <w:r>
        <w:rPr>
          <w:rStyle w:val="CommentFont"/>
        </w:rPr>
        <w:t xml:space="preserve"> (number in numerals)</w:t>
      </w:r>
      <w:r>
        <w:t xml:space="preserve"> Business Days</w:t>
      </w:r>
      <w:r>
        <w:rPr>
          <w:rStyle w:val="CommentFont"/>
        </w:rPr>
        <w:t xml:space="preserve"> [Calendar Days] </w:t>
      </w:r>
      <w:r w:rsidRPr="00EB7EF6">
        <w:t>from the date of award.</w:t>
      </w:r>
      <w:bookmarkEnd w:id="416"/>
    </w:p>
    <w:p w14:paraId="5DA7210D" w14:textId="365A02BD" w:rsidR="00AA4FED" w:rsidRDefault="00AA4FED" w:rsidP="00AA4FED">
      <w:pPr>
        <w:pStyle w:val="Clause"/>
      </w:pPr>
      <w:r>
        <w:lastRenderedPageBreak/>
        <w:t xml:space="preserve">After </w:t>
      </w:r>
      <w:r w:rsidRPr="00EB7EF6">
        <w:t xml:space="preserve">the initial start-up delivery stated in </w:t>
      </w:r>
      <w:r>
        <w:fldChar w:fldCharType="begin"/>
      </w:r>
      <w:r>
        <w:instrText xml:space="preserve"> REF _Ref406160503 \r \h </w:instrText>
      </w:r>
      <w:r>
        <w:fldChar w:fldCharType="separate"/>
      </w:r>
      <w:r w:rsidR="002413A9">
        <w:t>D21.2</w:t>
      </w:r>
      <w:r>
        <w:fldChar w:fldCharType="end"/>
      </w:r>
      <w:r w:rsidRPr="00EB7EF6">
        <w:t xml:space="preserve">, Goods shall be delivered in accordance with </w:t>
      </w:r>
      <w:r>
        <w:fldChar w:fldCharType="begin"/>
      </w:r>
      <w:r>
        <w:instrText xml:space="preserve"> REF _Ref410742702 \r \h </w:instrText>
      </w:r>
      <w:r>
        <w:fldChar w:fldCharType="separate"/>
      </w:r>
      <w:r w:rsidR="002413A9">
        <w:t>D21.1.1</w:t>
      </w:r>
      <w:r>
        <w:fldChar w:fldCharType="end"/>
      </w:r>
      <w:r>
        <w:t>.</w:t>
      </w:r>
    </w:p>
    <w:p w14:paraId="6FABC729" w14:textId="77777777" w:rsidR="00AA4FED" w:rsidRPr="000D63BC" w:rsidRDefault="00AA4FED" w:rsidP="00AA4FED">
      <w:pPr>
        <w:pStyle w:val="Comment"/>
      </w:pPr>
      <w:r w:rsidRPr="00093540">
        <w:t>VERSION 2</w:t>
      </w:r>
      <w:r w:rsidRPr="000D63BC">
        <w:t xml:space="preserve">   </w:t>
      </w:r>
      <w:r>
        <w:t xml:space="preserve">Use the following if you require Delivery by a </w:t>
      </w:r>
      <w:r w:rsidRPr="000D63BC">
        <w:t>Specific Date.</w:t>
      </w:r>
    </w:p>
    <w:p w14:paraId="2C046F20" w14:textId="77777777" w:rsidR="00AA4FED" w:rsidRPr="00DF7388" w:rsidRDefault="00AA4FED" w:rsidP="00471AC5">
      <w:pPr>
        <w:pStyle w:val="Clause"/>
        <w:numPr>
          <w:ilvl w:val="2"/>
          <w:numId w:val="29"/>
        </w:numPr>
        <w:rPr>
          <w:rStyle w:val="CommentFont"/>
          <w:i w:val="0"/>
          <w:vanish w:val="0"/>
          <w:color w:val="auto"/>
        </w:rPr>
      </w:pPr>
      <w:bookmarkStart w:id="417" w:name="_Ref198448213"/>
      <w:r w:rsidRPr="00DF7388">
        <w:t>Goods shall be delivered by ^</w:t>
      </w:r>
      <w:r w:rsidRPr="00DF7388">
        <w:rPr>
          <w:rStyle w:val="CommentFont"/>
        </w:rPr>
        <w:t>enter date (month, day, year)</w:t>
      </w:r>
      <w:r w:rsidRPr="00DF7388">
        <w:t>, f.o.b. destination, freight prepaid to:</w:t>
      </w:r>
      <w:bookmarkEnd w:id="417"/>
    </w:p>
    <w:p w14:paraId="4127E296" w14:textId="77777777" w:rsidR="00AA4FED" w:rsidRPr="00DF7388" w:rsidRDefault="00AA4FED" w:rsidP="00AA4FED">
      <w:pPr>
        <w:ind w:left="864"/>
      </w:pPr>
      <w:r w:rsidRPr="00DF7388">
        <w:t>^</w:t>
      </w:r>
      <w:r w:rsidRPr="00DF7388">
        <w:rPr>
          <w:rStyle w:val="CommentFont"/>
        </w:rPr>
        <w:t>title</w:t>
      </w:r>
    </w:p>
    <w:p w14:paraId="322C64AB" w14:textId="77777777" w:rsidR="00AA4FED" w:rsidRPr="00A76514" w:rsidRDefault="00AA4FED" w:rsidP="00AA4FED">
      <w:pPr>
        <w:spacing w:before="100"/>
        <w:ind w:left="864"/>
        <w:rPr>
          <w:rStyle w:val="ClauseChar"/>
        </w:rPr>
      </w:pPr>
      <w:r w:rsidRPr="00DF7388">
        <w:t>^</w:t>
      </w:r>
      <w:r w:rsidRPr="00DF7388">
        <w:rPr>
          <w:rStyle w:val="CommentFont"/>
        </w:rPr>
        <w:t>address(es) for delivery</w:t>
      </w:r>
    </w:p>
    <w:p w14:paraId="6C1EB53B" w14:textId="77777777" w:rsidR="00AA4FED" w:rsidRDefault="00AA4FED" w:rsidP="00AA4FED">
      <w:pPr>
        <w:pStyle w:val="Comment"/>
      </w:pPr>
      <w:r>
        <w:rPr>
          <w:rFonts w:cs="Arial"/>
        </w:rPr>
        <w:t xml:space="preserve">SPEC NOTE: </w:t>
      </w:r>
      <w:r>
        <w:t>Use the following only if you require confirmation prior to each delivery.  Revise the days as required.</w:t>
      </w:r>
    </w:p>
    <w:p w14:paraId="711B92B7" w14:textId="77777777" w:rsidR="00AA4FED" w:rsidRDefault="00AA4FED" w:rsidP="00AA4FED">
      <w:pPr>
        <w:pStyle w:val="Clause"/>
      </w:pPr>
      <w:r>
        <w:t>The Contractor shall confirm each delivery with the Contract Administrator or</w:t>
      </w:r>
      <w:r w:rsidR="008409C0">
        <w:t xml:space="preserve"> their </w:t>
      </w:r>
      <w:r>
        <w:t>designate, at least two (2) Business Days before delivery.</w:t>
      </w:r>
    </w:p>
    <w:p w14:paraId="49D8611A" w14:textId="77777777" w:rsidR="00AA4FED" w:rsidRDefault="00AA4FED" w:rsidP="00AA4FED">
      <w:pPr>
        <w:pStyle w:val="Comment"/>
      </w:pPr>
      <w:r>
        <w:rPr>
          <w:rFonts w:cs="Arial"/>
        </w:rPr>
        <w:t xml:space="preserve">SPEC NOTE: </w:t>
      </w:r>
      <w:r>
        <w:t>Use the following only if necessary to specify or restrict the hours during which delivery is to take place.  Revise the times and days as required.</w:t>
      </w:r>
    </w:p>
    <w:p w14:paraId="0D120E92" w14:textId="77777777" w:rsidR="00AA4FED" w:rsidRDefault="00AA4FED" w:rsidP="00AA4FED">
      <w:pPr>
        <w:pStyle w:val="Clause"/>
      </w:pPr>
      <w:r>
        <w:t xml:space="preserve">Goods shall be delivered between </w:t>
      </w:r>
      <w:smartTag w:uri="urn:schemas-microsoft-com:office:smarttags" w:element="time">
        <w:smartTagPr>
          <w:attr w:name="Hour" w:val="8"/>
          <w:attr w:name="Minute" w:val="30"/>
        </w:smartTagPr>
        <w:r>
          <w:t>8:30 a.m.</w:t>
        </w:r>
      </w:smartTag>
      <w:r>
        <w:t xml:space="preserve"> and </w:t>
      </w:r>
      <w:smartTag w:uri="urn:schemas-microsoft-com:office:smarttags" w:element="time">
        <w:smartTagPr>
          <w:attr w:name="Hour" w:val="16"/>
          <w:attr w:name="Minute" w:val="30"/>
        </w:smartTagPr>
        <w:r>
          <w:t>4:30 p.m.</w:t>
        </w:r>
      </w:smartTag>
      <w:r>
        <w:t xml:space="preserve"> on Business Days.</w:t>
      </w:r>
    </w:p>
    <w:p w14:paraId="08C5AEA4" w14:textId="77777777" w:rsidR="00AA4FED" w:rsidRDefault="00AA4FED" w:rsidP="00AA4FED">
      <w:pPr>
        <w:pStyle w:val="Comment"/>
      </w:pPr>
      <w:r>
        <w:rPr>
          <w:rFonts w:cs="Arial"/>
        </w:rPr>
        <w:t xml:space="preserve">SPEC NOTE: </w:t>
      </w:r>
      <w:r>
        <w:t xml:space="preserve">Use the following </w:t>
      </w:r>
      <w:r w:rsidRPr="00137031">
        <w:rPr>
          <w:b/>
          <w:i w:val="0"/>
          <w:u w:val="single"/>
        </w:rPr>
        <w:t>only</w:t>
      </w:r>
      <w:r>
        <w:t xml:space="preserve"> if necessary.  Elaborate if necessary (e.g., "onto storage shelves on the second floor").</w:t>
      </w:r>
    </w:p>
    <w:p w14:paraId="22C97484" w14:textId="77777777" w:rsidR="00AA4FED" w:rsidRPr="00AA4FED" w:rsidRDefault="00AA4FED" w:rsidP="00AA4FED">
      <w:pPr>
        <w:numPr>
          <w:ilvl w:val="2"/>
          <w:numId w:val="1"/>
        </w:numPr>
        <w:spacing w:before="200"/>
        <w:rPr>
          <w:szCs w:val="20"/>
        </w:rPr>
      </w:pPr>
      <w:r>
        <w:t>The Contractor shall off-load goods as directed at the delivery location.</w:t>
      </w:r>
    </w:p>
    <w:p w14:paraId="2587A281" w14:textId="77777777" w:rsidR="00AA4FED" w:rsidRPr="00A36F23" w:rsidRDefault="00AA4FED" w:rsidP="00A36F23">
      <w:pPr>
        <w:pStyle w:val="CLAUSEHEADING"/>
      </w:pPr>
      <w:bookmarkStart w:id="418" w:name="_Ref482428640"/>
      <w:bookmarkStart w:id="419" w:name="_Ref482429669"/>
      <w:bookmarkStart w:id="420" w:name="_Ref482430013"/>
      <w:bookmarkStart w:id="421" w:name="_Toc482432372"/>
      <w:bookmarkStart w:id="422" w:name="_Toc3968705"/>
      <w:bookmarkStart w:id="423" w:name="_Toc25151990"/>
      <w:bookmarkStart w:id="424" w:name="_Toc230597173"/>
      <w:r w:rsidRPr="00A36F23">
        <w:t>Critical Stages</w:t>
      </w:r>
      <w:bookmarkEnd w:id="418"/>
      <w:bookmarkEnd w:id="419"/>
      <w:bookmarkEnd w:id="420"/>
      <w:bookmarkEnd w:id="421"/>
      <w:bookmarkEnd w:id="422"/>
      <w:bookmarkEnd w:id="423"/>
      <w:bookmarkEnd w:id="424"/>
    </w:p>
    <w:p w14:paraId="5F71EB54" w14:textId="33CE0DA8" w:rsidR="00AA4FED" w:rsidRPr="00AA4FED" w:rsidRDefault="00AA4FED" w:rsidP="00AA4FED">
      <w:pPr>
        <w:keepNext/>
        <w:spacing w:before="200"/>
        <w:rPr>
          <w:i/>
          <w:vanish/>
          <w:color w:val="FF0000"/>
          <w:szCs w:val="20"/>
        </w:rPr>
      </w:pPr>
      <w:r w:rsidRPr="00AA4FED">
        <w:rPr>
          <w:i/>
          <w:vanish/>
          <w:color w:val="FF0000"/>
          <w:szCs w:val="20"/>
        </w:rPr>
        <w:t xml:space="preserve">SPEC NOTE: Use </w:t>
      </w:r>
      <w:r w:rsidRPr="00AA4FED">
        <w:rPr>
          <w:i/>
          <w:vanish/>
          <w:color w:val="FF0000"/>
          <w:szCs w:val="20"/>
        </w:rPr>
        <w:fldChar w:fldCharType="begin"/>
      </w:r>
      <w:r w:rsidRPr="00AA4FED">
        <w:rPr>
          <w:i/>
          <w:vanish/>
          <w:color w:val="FF0000"/>
          <w:szCs w:val="20"/>
        </w:rPr>
        <w:instrText xml:space="preserve"> REF _Ref482429669 \r \h  \* MERGEFORMAT </w:instrText>
      </w:r>
      <w:r w:rsidRPr="00AA4FED">
        <w:rPr>
          <w:i/>
          <w:vanish/>
          <w:color w:val="FF0000"/>
          <w:szCs w:val="20"/>
        </w:rPr>
      </w:r>
      <w:r w:rsidRPr="00AA4FED">
        <w:rPr>
          <w:i/>
          <w:vanish/>
          <w:color w:val="FF0000"/>
          <w:szCs w:val="20"/>
        </w:rPr>
        <w:fldChar w:fldCharType="separate"/>
      </w:r>
      <w:r w:rsidR="002413A9">
        <w:rPr>
          <w:i/>
          <w:vanish/>
          <w:color w:val="FF0000"/>
          <w:szCs w:val="20"/>
        </w:rPr>
        <w:t>D22</w:t>
      </w:r>
      <w:r w:rsidRPr="00AA4FED">
        <w:rPr>
          <w:i/>
          <w:vanish/>
          <w:color w:val="FF0000"/>
          <w:szCs w:val="20"/>
        </w:rPr>
        <w:fldChar w:fldCharType="end"/>
      </w:r>
      <w:r w:rsidRPr="00AA4FED">
        <w:rPr>
          <w:i/>
          <w:vanish/>
          <w:color w:val="FF0000"/>
          <w:szCs w:val="20"/>
        </w:rPr>
        <w:t xml:space="preserve"> only if critical stages of the Work, other than Total Performance, must be achieved in accordance with a specified schedule.</w:t>
      </w:r>
    </w:p>
    <w:p w14:paraId="305DE5C2" w14:textId="77777777" w:rsidR="00AA4FED" w:rsidRPr="00AA4FED" w:rsidRDefault="00AA4FED" w:rsidP="00AA4FED">
      <w:pPr>
        <w:numPr>
          <w:ilvl w:val="2"/>
          <w:numId w:val="1"/>
        </w:numPr>
        <w:spacing w:before="200"/>
        <w:rPr>
          <w:szCs w:val="20"/>
        </w:rPr>
      </w:pPr>
      <w:r w:rsidRPr="00AA4FED">
        <w:rPr>
          <w:szCs w:val="20"/>
        </w:rPr>
        <w:t>The Contractor shall achieve critical stages of the Work in accordance with the following requirements:</w:t>
      </w:r>
    </w:p>
    <w:p w14:paraId="1D442110" w14:textId="77777777" w:rsidR="00AA4FED" w:rsidRPr="00AA4FED" w:rsidRDefault="00AA4FED" w:rsidP="00AA4FED">
      <w:pPr>
        <w:numPr>
          <w:ilvl w:val="3"/>
          <w:numId w:val="1"/>
        </w:numPr>
        <w:spacing w:before="100"/>
        <w:rPr>
          <w:szCs w:val="20"/>
        </w:rPr>
      </w:pPr>
      <w:r w:rsidRPr="00AA4FED">
        <w:rPr>
          <w:szCs w:val="20"/>
        </w:rPr>
        <w:t>^</w:t>
      </w:r>
      <w:r w:rsidRPr="00AA4FED">
        <w:rPr>
          <w:i/>
          <w:vanish/>
          <w:color w:val="FF0000"/>
          <w:szCs w:val="20"/>
        </w:rPr>
        <w:t>Specify the critical stages and the schedule required.</w:t>
      </w:r>
    </w:p>
    <w:p w14:paraId="59B537A1" w14:textId="77777777" w:rsidR="00AA4FED" w:rsidRPr="00AA4FED" w:rsidRDefault="00AA4FED" w:rsidP="00AA4FED">
      <w:pPr>
        <w:numPr>
          <w:ilvl w:val="3"/>
          <w:numId w:val="1"/>
        </w:numPr>
        <w:spacing w:before="100"/>
        <w:rPr>
          <w:szCs w:val="20"/>
        </w:rPr>
      </w:pPr>
      <w:r w:rsidRPr="00AA4FED">
        <w:t>^</w:t>
      </w:r>
    </w:p>
    <w:p w14:paraId="18240D02" w14:textId="77777777" w:rsidR="00AA4FED" w:rsidRPr="00AA4FED" w:rsidRDefault="00AA4FED" w:rsidP="00AA4FED">
      <w:pPr>
        <w:numPr>
          <w:ilvl w:val="3"/>
          <w:numId w:val="1"/>
        </w:numPr>
        <w:spacing w:before="100"/>
        <w:rPr>
          <w:szCs w:val="20"/>
        </w:rPr>
      </w:pPr>
      <w:r w:rsidRPr="00AA4FED">
        <w:t>^</w:t>
      </w:r>
    </w:p>
    <w:p w14:paraId="3A13C052" w14:textId="77777777" w:rsidR="00AA4FED" w:rsidRPr="00A36F23" w:rsidRDefault="00AA4FED" w:rsidP="00A36F23">
      <w:pPr>
        <w:pStyle w:val="CLAUSEHEADING"/>
      </w:pPr>
      <w:bookmarkStart w:id="425" w:name="_Ref482428703"/>
      <w:bookmarkStart w:id="426" w:name="_Ref482430039"/>
      <w:bookmarkStart w:id="427" w:name="_Toc482432374"/>
      <w:bookmarkStart w:id="428" w:name="_Toc3968707"/>
      <w:bookmarkStart w:id="429" w:name="_Toc25151991"/>
      <w:bookmarkStart w:id="430" w:name="_Toc230597174"/>
      <w:r w:rsidRPr="00A36F23">
        <w:t>Total Performance</w:t>
      </w:r>
      <w:bookmarkEnd w:id="425"/>
      <w:bookmarkEnd w:id="426"/>
      <w:bookmarkEnd w:id="427"/>
      <w:bookmarkEnd w:id="428"/>
      <w:bookmarkEnd w:id="429"/>
      <w:bookmarkEnd w:id="430"/>
    </w:p>
    <w:p w14:paraId="22C5E547" w14:textId="77777777" w:rsidR="00AA4FED" w:rsidRPr="00AA4FED" w:rsidRDefault="00AA4FED" w:rsidP="00AA4FED">
      <w:pPr>
        <w:keepNext/>
        <w:spacing w:before="200"/>
        <w:rPr>
          <w:i/>
          <w:vanish/>
          <w:color w:val="FF0000"/>
          <w:szCs w:val="20"/>
        </w:rPr>
      </w:pPr>
      <w:r w:rsidRPr="00AA4FED">
        <w:rPr>
          <w:i/>
          <w:vanish/>
          <w:color w:val="FF0000"/>
          <w:szCs w:val="20"/>
        </w:rPr>
        <w:t>VERSION 1 - Use this version to specify the number of Working Days for Total Performance.  Insert the number of Working Days allowed.</w:t>
      </w:r>
    </w:p>
    <w:p w14:paraId="1CF9A651" w14:textId="19B9FCEA" w:rsidR="00AA4FED" w:rsidRPr="00AA4FED" w:rsidRDefault="00AA4FED" w:rsidP="00AA4FED">
      <w:pPr>
        <w:numPr>
          <w:ilvl w:val="2"/>
          <w:numId w:val="1"/>
        </w:numPr>
        <w:spacing w:before="200"/>
        <w:rPr>
          <w:szCs w:val="20"/>
        </w:rPr>
      </w:pPr>
      <w:bookmarkStart w:id="431" w:name="_Ref481908686"/>
      <w:r w:rsidRPr="00AA4FED">
        <w:rPr>
          <w:szCs w:val="20"/>
        </w:rPr>
        <w:t>The Contractor shall achieve Total Performance within ^</w:t>
      </w:r>
      <w:r w:rsidRPr="00AA4FED">
        <w:rPr>
          <w:i/>
          <w:vanish/>
          <w:color w:val="FF0000"/>
          <w:szCs w:val="20"/>
        </w:rPr>
        <w:t>number in words</w:t>
      </w:r>
      <w:r w:rsidRPr="00AA4FED">
        <w:rPr>
          <w:szCs w:val="20"/>
        </w:rPr>
        <w:t xml:space="preserve"> (^</w:t>
      </w:r>
      <w:r w:rsidRPr="00AA4FED">
        <w:rPr>
          <w:i/>
          <w:vanish/>
          <w:color w:val="FF0000"/>
          <w:szCs w:val="20"/>
        </w:rPr>
        <w:t>number in numerals</w:t>
      </w:r>
      <w:r w:rsidRPr="00AA4FED">
        <w:rPr>
          <w:szCs w:val="20"/>
        </w:rPr>
        <w:t>) consecutive Working Days of the commencement of the Work as specified in</w:t>
      </w:r>
      <w:r w:rsidR="002413A9">
        <w:rPr>
          <w:szCs w:val="20"/>
        </w:rPr>
        <w:t xml:space="preserve"> </w:t>
      </w:r>
      <w:r w:rsidR="002413A9">
        <w:rPr>
          <w:szCs w:val="20"/>
        </w:rPr>
        <w:fldChar w:fldCharType="begin"/>
      </w:r>
      <w:r w:rsidR="002413A9">
        <w:rPr>
          <w:szCs w:val="20"/>
        </w:rPr>
        <w:instrText xml:space="preserve"> REF _Ref164049283 \w \h </w:instrText>
      </w:r>
      <w:r w:rsidR="002413A9">
        <w:rPr>
          <w:szCs w:val="20"/>
        </w:rPr>
      </w:r>
      <w:r w:rsidR="002413A9">
        <w:rPr>
          <w:szCs w:val="20"/>
        </w:rPr>
        <w:fldChar w:fldCharType="separate"/>
      </w:r>
      <w:r w:rsidR="002413A9">
        <w:rPr>
          <w:szCs w:val="20"/>
        </w:rPr>
        <w:t>D19</w:t>
      </w:r>
      <w:r w:rsidR="002413A9">
        <w:rPr>
          <w:szCs w:val="20"/>
        </w:rPr>
        <w:fldChar w:fldCharType="end"/>
      </w:r>
      <w:r w:rsidRPr="00AA4FED">
        <w:rPr>
          <w:szCs w:val="20"/>
        </w:rPr>
        <w:t>.</w:t>
      </w:r>
      <w:bookmarkEnd w:id="431"/>
    </w:p>
    <w:p w14:paraId="306E3CE1" w14:textId="77777777" w:rsidR="00AA4FED" w:rsidRPr="00AA4FED" w:rsidRDefault="00AA4FED" w:rsidP="00AA4FED">
      <w:pPr>
        <w:numPr>
          <w:ilvl w:val="2"/>
          <w:numId w:val="1"/>
        </w:numPr>
        <w:spacing w:before="200"/>
        <w:rPr>
          <w:szCs w:val="20"/>
        </w:rPr>
      </w:pPr>
      <w:r w:rsidRPr="00AA4FED">
        <w:rPr>
          <w:szCs w:val="20"/>
        </w:rP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10225A35" w14:textId="77777777" w:rsidR="00AA4FED" w:rsidRPr="00AA4FED" w:rsidRDefault="00AA4FED" w:rsidP="00AA4FED">
      <w:pPr>
        <w:numPr>
          <w:ilvl w:val="2"/>
          <w:numId w:val="1"/>
        </w:numPr>
        <w:spacing w:before="200"/>
        <w:rPr>
          <w:szCs w:val="20"/>
        </w:rPr>
      </w:pPr>
      <w:r w:rsidRPr="00AA4FED">
        <w:rPr>
          <w:szCs w:val="20"/>
        </w:rPr>
        <w:t>The date on which the Work has been certified by the Contract Administrator as being totally performed to the requirements of the Contract through the issue of a certificate of Total Performance is the date on which Total Performance has been achieved.</w:t>
      </w:r>
    </w:p>
    <w:p w14:paraId="10EB6E43" w14:textId="77777777" w:rsidR="00AA4FED" w:rsidRPr="00AA4FED" w:rsidRDefault="00AA4FED" w:rsidP="00AA4FED">
      <w:pPr>
        <w:keepNext/>
        <w:spacing w:before="200"/>
        <w:rPr>
          <w:i/>
          <w:vanish/>
          <w:color w:val="FF0000"/>
          <w:szCs w:val="20"/>
        </w:rPr>
      </w:pPr>
      <w:r w:rsidRPr="00AA4FED">
        <w:rPr>
          <w:i/>
          <w:vanish/>
          <w:color w:val="FF0000"/>
          <w:szCs w:val="20"/>
        </w:rPr>
        <w:t>VERSION 2 - Use this version to specify a fixed date for Total Performance.  Insert the month, day and year.</w:t>
      </w:r>
    </w:p>
    <w:p w14:paraId="32F1AD00" w14:textId="77777777" w:rsidR="00AA4FED" w:rsidRPr="00AA4FED" w:rsidRDefault="00AA4FED" w:rsidP="009D0A99">
      <w:pPr>
        <w:numPr>
          <w:ilvl w:val="2"/>
          <w:numId w:val="33"/>
        </w:numPr>
        <w:spacing w:before="200"/>
        <w:rPr>
          <w:szCs w:val="20"/>
        </w:rPr>
      </w:pPr>
      <w:r w:rsidRPr="00AA4FED">
        <w:rPr>
          <w:szCs w:val="20"/>
        </w:rPr>
        <w:t>The Contractor shall achieve Total Performance by ^</w:t>
      </w:r>
      <w:r w:rsidRPr="00AA4FED">
        <w:rPr>
          <w:i/>
          <w:vanish/>
          <w:color w:val="FF0000"/>
          <w:szCs w:val="20"/>
        </w:rPr>
        <w:t>month day, year</w:t>
      </w:r>
      <w:r w:rsidRPr="00AA4FED">
        <w:rPr>
          <w:szCs w:val="20"/>
        </w:rPr>
        <w:t>.</w:t>
      </w:r>
    </w:p>
    <w:p w14:paraId="7C86965D" w14:textId="77777777" w:rsidR="00AA4FED" w:rsidRPr="00AA4FED" w:rsidRDefault="00AA4FED" w:rsidP="00AA4FED">
      <w:pPr>
        <w:numPr>
          <w:ilvl w:val="2"/>
          <w:numId w:val="1"/>
        </w:numPr>
        <w:spacing w:before="200"/>
        <w:rPr>
          <w:szCs w:val="20"/>
        </w:rPr>
      </w:pPr>
      <w:r w:rsidRPr="00AA4FED">
        <w:rPr>
          <w:szCs w:val="20"/>
        </w:rPr>
        <w:lastRenderedPageBreak/>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524364EC" w14:textId="77777777" w:rsidR="00AA4FED" w:rsidRPr="00AA4FED" w:rsidRDefault="00AA4FED" w:rsidP="00AA4FED">
      <w:pPr>
        <w:numPr>
          <w:ilvl w:val="2"/>
          <w:numId w:val="1"/>
        </w:numPr>
        <w:spacing w:before="200"/>
        <w:rPr>
          <w:szCs w:val="20"/>
        </w:rPr>
      </w:pPr>
      <w:r w:rsidRPr="00AA4FED">
        <w:rPr>
          <w:szCs w:val="20"/>
        </w:rPr>
        <w:t>The date on which the Work has been certified by the Contract Administrator as being totally performed to the requirements of the Contract through the issue of a certificate of Total Performance is the date on which Total Performance has been achieved.</w:t>
      </w:r>
    </w:p>
    <w:p w14:paraId="7E838460" w14:textId="77777777" w:rsidR="002E2406" w:rsidRDefault="002E2406" w:rsidP="002E2406">
      <w:pPr>
        <w:pStyle w:val="CLAUSEHEADING"/>
      </w:pPr>
      <w:bookmarkStart w:id="432" w:name="_Ref482429447"/>
      <w:bookmarkStart w:id="433" w:name="_Toc482432375"/>
      <w:bookmarkStart w:id="434" w:name="_Toc3968708"/>
      <w:bookmarkStart w:id="435" w:name="_Toc196547099"/>
      <w:bookmarkStart w:id="436" w:name="_Toc230597175"/>
      <w:bookmarkStart w:id="437" w:name="_Toc54500837"/>
      <w:bookmarkStart w:id="438" w:name="_Toc64252410"/>
      <w:bookmarkStart w:id="439" w:name="_Toc482432381"/>
      <w:bookmarkStart w:id="440" w:name="_Toc3968714"/>
      <w:r w:rsidRPr="009E66F5">
        <w:t>Liquidated Damages</w:t>
      </w:r>
      <w:bookmarkEnd w:id="432"/>
      <w:bookmarkEnd w:id="433"/>
      <w:bookmarkEnd w:id="434"/>
      <w:bookmarkEnd w:id="435"/>
      <w:bookmarkEnd w:id="436"/>
    </w:p>
    <w:p w14:paraId="167A647E" w14:textId="77777777" w:rsidR="00AA4FED" w:rsidRDefault="002E2406" w:rsidP="002E2406">
      <w:pPr>
        <w:pStyle w:val="Comment"/>
        <w:rPr>
          <w:rFonts w:cs="Arial"/>
          <w:szCs w:val="20"/>
        </w:rPr>
      </w:pPr>
      <w:r w:rsidRPr="009E66F5">
        <w:rPr>
          <w:rFonts w:cs="Arial"/>
          <w:szCs w:val="20"/>
        </w:rPr>
        <w:t xml:space="preserve">SPEC NOTE: Use the following when specifying liquidated damages.  Liquidated damages may not be deleted unless approved in writing by the Manager of </w:t>
      </w:r>
      <w:r w:rsidR="00AE402D">
        <w:rPr>
          <w:rFonts w:cs="Arial"/>
          <w:szCs w:val="20"/>
        </w:rPr>
        <w:t>Purchasing</w:t>
      </w:r>
      <w:r w:rsidRPr="009E66F5">
        <w:rPr>
          <w:rFonts w:cs="Arial"/>
          <w:szCs w:val="20"/>
        </w:rPr>
        <w:t>.</w:t>
      </w:r>
      <w:r w:rsidR="00C11780">
        <w:rPr>
          <w:rFonts w:cs="Arial"/>
          <w:szCs w:val="20"/>
        </w:rPr>
        <w:t xml:space="preserve"> </w:t>
      </w:r>
    </w:p>
    <w:p w14:paraId="706DF4EF" w14:textId="460155B3" w:rsidR="00AA4FED" w:rsidRDefault="00AA4FED" w:rsidP="00AA4FED">
      <w:pPr>
        <w:pStyle w:val="Comment"/>
        <w:rPr>
          <w:szCs w:val="20"/>
        </w:rPr>
      </w:pPr>
      <w:r>
        <w:rPr>
          <w:rFonts w:cs="Arial"/>
          <w:szCs w:val="20"/>
        </w:rPr>
        <w:t xml:space="preserve">VERSION 1 - </w:t>
      </w:r>
      <w:r w:rsidRPr="009E66F5">
        <w:rPr>
          <w:szCs w:val="20"/>
        </w:rPr>
        <w:t xml:space="preserve">Insert the amount of Liquidated Damages in terms of dollars per Working Day (if </w:t>
      </w:r>
      <w:r>
        <w:rPr>
          <w:szCs w:val="20"/>
        </w:rPr>
        <w:fldChar w:fldCharType="begin"/>
      </w:r>
      <w:r>
        <w:rPr>
          <w:szCs w:val="20"/>
        </w:rPr>
        <w:instrText xml:space="preserve"> REF _Ref481911022 \r \h </w:instrText>
      </w:r>
      <w:r>
        <w:rPr>
          <w:szCs w:val="20"/>
        </w:rPr>
      </w:r>
      <w:r>
        <w:rPr>
          <w:szCs w:val="20"/>
        </w:rPr>
        <w:fldChar w:fldCharType="separate"/>
      </w:r>
      <w:r w:rsidR="002413A9">
        <w:rPr>
          <w:szCs w:val="20"/>
        </w:rPr>
        <w:t>D24.1</w:t>
      </w:r>
      <w:r>
        <w:rPr>
          <w:szCs w:val="20"/>
        </w:rPr>
        <w:fldChar w:fldCharType="end"/>
      </w:r>
      <w:r w:rsidRPr="009E66F5">
        <w:rPr>
          <w:szCs w:val="20"/>
        </w:rPr>
        <w:t>is based on Working Days)</w:t>
      </w:r>
      <w:r>
        <w:rPr>
          <w:szCs w:val="20"/>
        </w:rPr>
        <w:t>.</w:t>
      </w:r>
      <w:r w:rsidRPr="009E66F5">
        <w:rPr>
          <w:szCs w:val="20"/>
        </w:rPr>
        <w:t xml:space="preserve">  Ensure that a breakdown of the costs is prepared and available to substantiate the specified amount.</w:t>
      </w:r>
      <w:r>
        <w:rPr>
          <w:szCs w:val="20"/>
        </w:rPr>
        <w:t xml:space="preserve">  Please contact the Contracts Officer for assistance if you require a detailed Liquidated Damages clause.</w:t>
      </w:r>
    </w:p>
    <w:p w14:paraId="455A79BF" w14:textId="2201ED43" w:rsidR="00AA4FED" w:rsidRPr="008C58F4" w:rsidRDefault="00AA4FED" w:rsidP="00AA4FED">
      <w:pPr>
        <w:pStyle w:val="Clause"/>
      </w:pPr>
      <w:bookmarkStart w:id="441" w:name="_Ref481911022"/>
      <w:r w:rsidRPr="008C58F4">
        <w:t xml:space="preserve">If the Contractor fails to achieve the Work of the Contract in accordance with the </w:t>
      </w:r>
      <w:r>
        <w:t xml:space="preserve">Contract by the day stated in </w:t>
      </w:r>
      <w:r>
        <w:fldChar w:fldCharType="begin"/>
      </w:r>
      <w:r>
        <w:instrText xml:space="preserve"> REF _Ref196015301 \r \h </w:instrText>
      </w:r>
      <w:r>
        <w:fldChar w:fldCharType="separate"/>
      </w:r>
      <w:r w:rsidR="002413A9">
        <w:t>D21</w:t>
      </w:r>
      <w:r>
        <w:fldChar w:fldCharType="end"/>
      </w:r>
      <w:r>
        <w:t xml:space="preserve">, the </w:t>
      </w:r>
      <w:r w:rsidRPr="008C58F4">
        <w:t>Contractor shall pay the City ^</w:t>
      </w:r>
      <w:r w:rsidRPr="00E808C9">
        <w:rPr>
          <w:rStyle w:val="CommentChar"/>
        </w:rPr>
        <w:t>amount</w:t>
      </w:r>
      <w:r w:rsidRPr="008C58F4">
        <w:t xml:space="preserve"> dollars ($^</w:t>
      </w:r>
      <w:r w:rsidRPr="00E808C9">
        <w:rPr>
          <w:rStyle w:val="CommentChar"/>
        </w:rPr>
        <w:t>n</w:t>
      </w:r>
      <w:r w:rsidRPr="008C58F4">
        <w:t>) per Working Day</w:t>
      </w:r>
      <w:r w:rsidRPr="00A401E5">
        <w:rPr>
          <w:i/>
          <w:vanish/>
        </w:rPr>
        <w:t xml:space="preserve"> </w:t>
      </w:r>
      <w:r w:rsidRPr="00E808C9">
        <w:rPr>
          <w:rStyle w:val="CommentChar"/>
        </w:rPr>
        <w:t>[Calendar Day]</w:t>
      </w:r>
      <w:r w:rsidRPr="00A401E5">
        <w:rPr>
          <w:i/>
          <w:vanish/>
        </w:rPr>
        <w:t xml:space="preserve"> </w:t>
      </w:r>
      <w:r w:rsidRPr="008C58F4">
        <w:t>for each and every Working Day</w:t>
      </w:r>
      <w:r w:rsidRPr="00A401E5">
        <w:rPr>
          <w:i/>
          <w:vanish/>
        </w:rPr>
        <w:t xml:space="preserve"> </w:t>
      </w:r>
      <w:r w:rsidRPr="00E808C9">
        <w:rPr>
          <w:rStyle w:val="CommentChar"/>
        </w:rPr>
        <w:t>[Calendar Day]</w:t>
      </w:r>
      <w:r w:rsidRPr="00A401E5">
        <w:rPr>
          <w:i/>
          <w:vanish/>
        </w:rPr>
        <w:t xml:space="preserve"> </w:t>
      </w:r>
      <w:r w:rsidRPr="008C58F4">
        <w:t>following the day fixed herein until the Work is complete.</w:t>
      </w:r>
      <w:bookmarkEnd w:id="441"/>
    </w:p>
    <w:p w14:paraId="3AFD7738" w14:textId="3A878856" w:rsidR="00AA4FED" w:rsidRPr="009E66F5" w:rsidRDefault="00AA4FED" w:rsidP="00AA4FED">
      <w:pPr>
        <w:pStyle w:val="Clause"/>
      </w:pPr>
      <w:r w:rsidRPr="009E66F5">
        <w:t xml:space="preserve">The amount specified for liquidated damages in </w:t>
      </w:r>
      <w:r w:rsidRPr="009E66F5">
        <w:fldChar w:fldCharType="begin"/>
      </w:r>
      <w:r w:rsidRPr="009E66F5">
        <w:instrText xml:space="preserve"> REF _Ref481911022 \r \h  \* MERGEFORMAT </w:instrText>
      </w:r>
      <w:r w:rsidRPr="009E66F5">
        <w:fldChar w:fldCharType="separate"/>
      </w:r>
      <w:r w:rsidR="002413A9">
        <w:t>D24.1</w:t>
      </w:r>
      <w:r w:rsidRPr="009E66F5">
        <w:fldChar w:fldCharType="end"/>
      </w:r>
      <w:r w:rsidRPr="009E66F5">
        <w:t xml:space="preserve"> is based on a genuine pre-estimate of the City's damages in the event that the Contractor does not achieve </w:t>
      </w:r>
      <w:r>
        <w:t>the Work of the Contract.</w:t>
      </w:r>
    </w:p>
    <w:p w14:paraId="28D3693A" w14:textId="77777777" w:rsidR="00AA4FED" w:rsidRDefault="00AA4FED" w:rsidP="00AA4FED">
      <w:pPr>
        <w:pStyle w:val="Clause"/>
      </w:pPr>
      <w:r w:rsidRPr="009E66F5">
        <w:t>The City may reduce any payment to the Contractor by the amount of any liquidated damages assessed.</w:t>
      </w:r>
    </w:p>
    <w:p w14:paraId="51788D4B" w14:textId="5EFF6CDE" w:rsidR="00AA4FED" w:rsidRPr="00AA4FED" w:rsidRDefault="00AA4FED" w:rsidP="00AA4FED">
      <w:pPr>
        <w:keepNext/>
        <w:spacing w:before="200"/>
        <w:rPr>
          <w:i/>
          <w:vanish/>
          <w:color w:val="FF0000"/>
          <w:szCs w:val="20"/>
        </w:rPr>
      </w:pPr>
      <w:r w:rsidRPr="00AA4FED">
        <w:rPr>
          <w:i/>
          <w:vanish/>
          <w:color w:val="FF0000"/>
          <w:szCs w:val="20"/>
        </w:rPr>
        <w:t xml:space="preserve">VERSION </w:t>
      </w:r>
      <w:r>
        <w:rPr>
          <w:i/>
          <w:vanish/>
          <w:color w:val="FF0000"/>
          <w:szCs w:val="20"/>
        </w:rPr>
        <w:t>2</w:t>
      </w:r>
      <w:r w:rsidRPr="00AA4FED">
        <w:rPr>
          <w:i/>
          <w:vanish/>
          <w:color w:val="FF0000"/>
          <w:szCs w:val="20"/>
        </w:rPr>
        <w:t xml:space="preserve"> - Use this version if liquidated damages are to be assessed if the Contractor does not achieve Total Performance within the number of Working Days or by the fixed date specified in </w:t>
      </w:r>
      <w:r w:rsidRPr="00AA4FED">
        <w:rPr>
          <w:i/>
          <w:vanish/>
          <w:color w:val="FF0000"/>
          <w:szCs w:val="20"/>
        </w:rPr>
        <w:fldChar w:fldCharType="begin"/>
      </w:r>
      <w:r w:rsidRPr="00AA4FED">
        <w:rPr>
          <w:i/>
          <w:vanish/>
          <w:color w:val="FF0000"/>
          <w:szCs w:val="20"/>
        </w:rPr>
        <w:instrText xml:space="preserve"> REF _Ref482428703 \r \h  \* MERGEFORMAT </w:instrText>
      </w:r>
      <w:r w:rsidRPr="00AA4FED">
        <w:rPr>
          <w:i/>
          <w:vanish/>
          <w:color w:val="FF0000"/>
          <w:szCs w:val="20"/>
        </w:rPr>
      </w:r>
      <w:r w:rsidRPr="00AA4FED">
        <w:rPr>
          <w:i/>
          <w:vanish/>
          <w:color w:val="FF0000"/>
          <w:szCs w:val="20"/>
        </w:rPr>
        <w:fldChar w:fldCharType="separate"/>
      </w:r>
      <w:r w:rsidR="002413A9">
        <w:rPr>
          <w:i/>
          <w:vanish/>
          <w:color w:val="FF0000"/>
          <w:szCs w:val="20"/>
        </w:rPr>
        <w:t>D23</w:t>
      </w:r>
      <w:r w:rsidRPr="00AA4FED">
        <w:rPr>
          <w:i/>
          <w:vanish/>
          <w:color w:val="FF0000"/>
          <w:szCs w:val="20"/>
        </w:rPr>
        <w:fldChar w:fldCharType="end"/>
      </w:r>
      <w:r w:rsidRPr="00AA4FED">
        <w:rPr>
          <w:i/>
          <w:vanish/>
          <w:color w:val="FF0000"/>
          <w:szCs w:val="20"/>
        </w:rPr>
        <w:t xml:space="preserve">.  Insert the amount of Liquidated Damages in terms of dollars per Working Day (if </w:t>
      </w:r>
      <w:r w:rsidRPr="00AA4FED">
        <w:rPr>
          <w:i/>
          <w:vanish/>
          <w:color w:val="FF0000"/>
          <w:szCs w:val="20"/>
        </w:rPr>
        <w:fldChar w:fldCharType="begin"/>
      </w:r>
      <w:r w:rsidRPr="00AA4FED">
        <w:rPr>
          <w:i/>
          <w:vanish/>
          <w:color w:val="FF0000"/>
          <w:szCs w:val="20"/>
        </w:rPr>
        <w:instrText xml:space="preserve"> REF _Ref482428703 \r \h  \* MERGEFORMAT </w:instrText>
      </w:r>
      <w:r w:rsidRPr="00AA4FED">
        <w:rPr>
          <w:i/>
          <w:vanish/>
          <w:color w:val="FF0000"/>
          <w:szCs w:val="20"/>
        </w:rPr>
      </w:r>
      <w:r w:rsidRPr="00AA4FED">
        <w:rPr>
          <w:i/>
          <w:vanish/>
          <w:color w:val="FF0000"/>
          <w:szCs w:val="20"/>
        </w:rPr>
        <w:fldChar w:fldCharType="separate"/>
      </w:r>
      <w:r w:rsidR="002413A9">
        <w:rPr>
          <w:i/>
          <w:vanish/>
          <w:color w:val="FF0000"/>
          <w:szCs w:val="20"/>
        </w:rPr>
        <w:t>D23</w:t>
      </w:r>
      <w:r w:rsidRPr="00AA4FED">
        <w:rPr>
          <w:i/>
          <w:vanish/>
          <w:color w:val="FF0000"/>
          <w:szCs w:val="20"/>
        </w:rPr>
        <w:fldChar w:fldCharType="end"/>
      </w:r>
      <w:r w:rsidRPr="00AA4FED">
        <w:rPr>
          <w:i/>
          <w:vanish/>
          <w:color w:val="FF0000"/>
          <w:szCs w:val="20"/>
        </w:rPr>
        <w:t xml:space="preserve"> is based on Working Days) or Calendar Day (if </w:t>
      </w:r>
      <w:r w:rsidRPr="00AA4FED">
        <w:rPr>
          <w:i/>
          <w:vanish/>
          <w:color w:val="FF0000"/>
          <w:szCs w:val="20"/>
        </w:rPr>
        <w:fldChar w:fldCharType="begin"/>
      </w:r>
      <w:r w:rsidRPr="00AA4FED">
        <w:rPr>
          <w:i/>
          <w:vanish/>
          <w:color w:val="FF0000"/>
          <w:szCs w:val="20"/>
        </w:rPr>
        <w:instrText xml:space="preserve"> REF _Ref482428703 \r \h  \* MERGEFORMAT </w:instrText>
      </w:r>
      <w:r w:rsidRPr="00AA4FED">
        <w:rPr>
          <w:i/>
          <w:vanish/>
          <w:color w:val="FF0000"/>
          <w:szCs w:val="20"/>
        </w:rPr>
      </w:r>
      <w:r w:rsidRPr="00AA4FED">
        <w:rPr>
          <w:i/>
          <w:vanish/>
          <w:color w:val="FF0000"/>
          <w:szCs w:val="20"/>
        </w:rPr>
        <w:fldChar w:fldCharType="separate"/>
      </w:r>
      <w:r w:rsidR="002413A9">
        <w:rPr>
          <w:i/>
          <w:vanish/>
          <w:color w:val="FF0000"/>
          <w:szCs w:val="20"/>
        </w:rPr>
        <w:t>D23</w:t>
      </w:r>
      <w:r w:rsidRPr="00AA4FED">
        <w:rPr>
          <w:i/>
          <w:vanish/>
          <w:color w:val="FF0000"/>
          <w:szCs w:val="20"/>
        </w:rPr>
        <w:fldChar w:fldCharType="end"/>
      </w:r>
      <w:r w:rsidRPr="00AA4FED">
        <w:rPr>
          <w:i/>
          <w:vanish/>
          <w:color w:val="FF0000"/>
          <w:szCs w:val="20"/>
        </w:rPr>
        <w:t xml:space="preserve"> is based on a fixed date).  Ensure that a breakdown of the costs is prepared and available to substantiate the specified amount.</w:t>
      </w:r>
    </w:p>
    <w:p w14:paraId="18D14B11" w14:textId="77777777" w:rsidR="00AA4FED" w:rsidRPr="00AA4FED" w:rsidRDefault="00AA4FED" w:rsidP="009D0A99">
      <w:pPr>
        <w:numPr>
          <w:ilvl w:val="2"/>
          <w:numId w:val="34"/>
        </w:numPr>
        <w:spacing w:before="200"/>
        <w:rPr>
          <w:szCs w:val="20"/>
        </w:rPr>
      </w:pPr>
      <w:bookmarkStart w:id="442" w:name="_Ref481911135"/>
      <w:r w:rsidRPr="00AA4FED">
        <w:rPr>
          <w:szCs w:val="20"/>
        </w:rPr>
        <w:t>If the Contractor fails to achieve Total Performance in accordance with the Contract by the day fixed herein for Total Performance, the Contractor shall pay the City ^</w:t>
      </w:r>
      <w:r w:rsidRPr="00AA4FED">
        <w:rPr>
          <w:i/>
          <w:vanish/>
          <w:color w:val="FF0000"/>
          <w:szCs w:val="20"/>
        </w:rPr>
        <w:t>amount</w:t>
      </w:r>
      <w:r w:rsidRPr="00AA4FED">
        <w:rPr>
          <w:szCs w:val="20"/>
        </w:rPr>
        <w:t xml:space="preserve"> dollars ($^</w:t>
      </w:r>
      <w:r w:rsidRPr="00AA4FED">
        <w:rPr>
          <w:i/>
          <w:vanish/>
          <w:color w:val="FF0000"/>
          <w:szCs w:val="20"/>
        </w:rPr>
        <w:t>n</w:t>
      </w:r>
      <w:r w:rsidRPr="00AA4FED">
        <w:rPr>
          <w:szCs w:val="20"/>
        </w:rPr>
        <w:t>) per Working Day</w:t>
      </w:r>
      <w:r w:rsidRPr="00AA4FED">
        <w:rPr>
          <w:i/>
          <w:vanish/>
          <w:color w:val="FF0000"/>
          <w:szCs w:val="20"/>
        </w:rPr>
        <w:t xml:space="preserve"> [Calendar Day]</w:t>
      </w:r>
      <w:r w:rsidRPr="00AA4FED">
        <w:rPr>
          <w:szCs w:val="20"/>
        </w:rPr>
        <w:t xml:space="preserve"> for each and every Working Day</w:t>
      </w:r>
      <w:r w:rsidRPr="00AA4FED">
        <w:rPr>
          <w:i/>
          <w:vanish/>
          <w:color w:val="FF0000"/>
          <w:szCs w:val="20"/>
        </w:rPr>
        <w:t xml:space="preserve"> [Calendar Day]</w:t>
      </w:r>
      <w:r w:rsidRPr="00AA4FED">
        <w:rPr>
          <w:szCs w:val="20"/>
        </w:rPr>
        <w:t xml:space="preserve"> following the day fixed herein for Total Performance during which such failure continues.</w:t>
      </w:r>
      <w:bookmarkEnd w:id="442"/>
    </w:p>
    <w:p w14:paraId="30399655" w14:textId="14901190" w:rsidR="00AA4FED" w:rsidRPr="00AA4FED" w:rsidRDefault="00AA4FED" w:rsidP="00AA4FED">
      <w:pPr>
        <w:numPr>
          <w:ilvl w:val="2"/>
          <w:numId w:val="1"/>
        </w:numPr>
        <w:spacing w:before="200"/>
        <w:rPr>
          <w:szCs w:val="20"/>
        </w:rPr>
      </w:pPr>
      <w:r w:rsidRPr="00AA4FED">
        <w:rPr>
          <w:szCs w:val="20"/>
        </w:rPr>
        <w:t xml:space="preserve">The amount specified for liquidated damages in </w:t>
      </w:r>
      <w:r w:rsidRPr="00AA4FED">
        <w:rPr>
          <w:szCs w:val="20"/>
        </w:rPr>
        <w:fldChar w:fldCharType="begin"/>
      </w:r>
      <w:r w:rsidRPr="00AA4FED">
        <w:rPr>
          <w:szCs w:val="20"/>
        </w:rPr>
        <w:instrText xml:space="preserve"> REF _Ref481911135 \r \h  \* MERGEFORMAT </w:instrText>
      </w:r>
      <w:r w:rsidRPr="00AA4FED">
        <w:rPr>
          <w:szCs w:val="20"/>
        </w:rPr>
      </w:r>
      <w:r w:rsidRPr="00AA4FED">
        <w:rPr>
          <w:szCs w:val="20"/>
        </w:rPr>
        <w:fldChar w:fldCharType="separate"/>
      </w:r>
      <w:r w:rsidR="002413A9">
        <w:rPr>
          <w:szCs w:val="20"/>
        </w:rPr>
        <w:t>D24.1</w:t>
      </w:r>
      <w:r w:rsidRPr="00AA4FED">
        <w:rPr>
          <w:szCs w:val="20"/>
        </w:rPr>
        <w:fldChar w:fldCharType="end"/>
      </w:r>
      <w:r w:rsidRPr="00AA4FED">
        <w:rPr>
          <w:szCs w:val="20"/>
        </w:rPr>
        <w:t xml:space="preserve"> is based on a genuine pre-estimate of the City's damages in the event that the Contractor does not achieve Total Performance by the day fixed herein for same.</w:t>
      </w:r>
    </w:p>
    <w:p w14:paraId="2C48F579" w14:textId="77777777" w:rsidR="00AA4FED" w:rsidRPr="00AA4FED" w:rsidRDefault="00AA4FED" w:rsidP="00AA4FED">
      <w:pPr>
        <w:numPr>
          <w:ilvl w:val="2"/>
          <w:numId w:val="1"/>
        </w:numPr>
        <w:spacing w:before="200"/>
        <w:rPr>
          <w:szCs w:val="20"/>
        </w:rPr>
      </w:pPr>
      <w:r w:rsidRPr="00AA4FED">
        <w:rPr>
          <w:szCs w:val="20"/>
        </w:rPr>
        <w:t>The City may reduce any payment to the Contractor by the amount of any liquidated damages assessed.</w:t>
      </w:r>
    </w:p>
    <w:p w14:paraId="05FDFE73" w14:textId="16F1F198" w:rsidR="00AA4FED" w:rsidRPr="00AA4FED" w:rsidRDefault="00AA4FED" w:rsidP="00AA4FED">
      <w:pPr>
        <w:keepNext/>
        <w:spacing w:before="200"/>
        <w:rPr>
          <w:i/>
          <w:vanish/>
          <w:color w:val="FF0000"/>
          <w:szCs w:val="20"/>
        </w:rPr>
      </w:pPr>
      <w:r w:rsidRPr="00AA4FED">
        <w:rPr>
          <w:i/>
          <w:vanish/>
          <w:color w:val="FF0000"/>
          <w:szCs w:val="20"/>
        </w:rPr>
        <w:t xml:space="preserve">VERSION </w:t>
      </w:r>
      <w:r>
        <w:rPr>
          <w:i/>
          <w:vanish/>
          <w:color w:val="FF0000"/>
          <w:szCs w:val="20"/>
        </w:rPr>
        <w:t>3</w:t>
      </w:r>
      <w:r w:rsidRPr="00AA4FED">
        <w:rPr>
          <w:i/>
          <w:vanish/>
          <w:color w:val="FF0000"/>
          <w:szCs w:val="20"/>
        </w:rPr>
        <w:t xml:space="preserve"> - Use this version if liquidated damages are to be assessed if the Contractor does not achieve critical stages, or Total Performance within the number of Working Days or by the fixed dates specified in </w:t>
      </w:r>
      <w:r w:rsidRPr="00AA4FED">
        <w:rPr>
          <w:i/>
          <w:vanish/>
          <w:color w:val="FF0000"/>
          <w:szCs w:val="20"/>
        </w:rPr>
        <w:fldChar w:fldCharType="begin"/>
      </w:r>
      <w:r w:rsidRPr="00AA4FED">
        <w:rPr>
          <w:i/>
          <w:vanish/>
          <w:color w:val="FF0000"/>
          <w:szCs w:val="20"/>
        </w:rPr>
        <w:instrText xml:space="preserve"> REF _Ref482430013 \r \h  \* MERGEFORMAT </w:instrText>
      </w:r>
      <w:r w:rsidRPr="00AA4FED">
        <w:rPr>
          <w:i/>
          <w:vanish/>
          <w:color w:val="FF0000"/>
          <w:szCs w:val="20"/>
        </w:rPr>
      </w:r>
      <w:r w:rsidRPr="00AA4FED">
        <w:rPr>
          <w:i/>
          <w:vanish/>
          <w:color w:val="FF0000"/>
          <w:szCs w:val="20"/>
        </w:rPr>
        <w:fldChar w:fldCharType="separate"/>
      </w:r>
      <w:r w:rsidR="002413A9">
        <w:rPr>
          <w:i/>
          <w:vanish/>
          <w:color w:val="FF0000"/>
          <w:szCs w:val="20"/>
        </w:rPr>
        <w:t>D22</w:t>
      </w:r>
      <w:r w:rsidRPr="00AA4FED">
        <w:rPr>
          <w:i/>
          <w:vanish/>
          <w:color w:val="FF0000"/>
          <w:szCs w:val="20"/>
        </w:rPr>
        <w:fldChar w:fldCharType="end"/>
      </w:r>
      <w:r w:rsidRPr="00AA4FED">
        <w:rPr>
          <w:i/>
          <w:vanish/>
          <w:color w:val="FF0000"/>
          <w:szCs w:val="20"/>
        </w:rPr>
        <w:t xml:space="preserve"> and </w:t>
      </w:r>
      <w:r w:rsidRPr="00AA4FED">
        <w:rPr>
          <w:i/>
          <w:vanish/>
          <w:color w:val="FF0000"/>
          <w:szCs w:val="20"/>
        </w:rPr>
        <w:fldChar w:fldCharType="begin"/>
      </w:r>
      <w:r w:rsidRPr="00AA4FED">
        <w:rPr>
          <w:i/>
          <w:vanish/>
          <w:color w:val="FF0000"/>
          <w:szCs w:val="20"/>
        </w:rPr>
        <w:instrText xml:space="preserve"> REF _Ref482430039 \r \h  \* MERGEFORMAT </w:instrText>
      </w:r>
      <w:r w:rsidRPr="00AA4FED">
        <w:rPr>
          <w:i/>
          <w:vanish/>
          <w:color w:val="FF0000"/>
          <w:szCs w:val="20"/>
        </w:rPr>
      </w:r>
      <w:r w:rsidRPr="00AA4FED">
        <w:rPr>
          <w:i/>
          <w:vanish/>
          <w:color w:val="FF0000"/>
          <w:szCs w:val="20"/>
        </w:rPr>
        <w:fldChar w:fldCharType="separate"/>
      </w:r>
      <w:r w:rsidR="002413A9">
        <w:rPr>
          <w:i/>
          <w:vanish/>
          <w:color w:val="FF0000"/>
          <w:szCs w:val="20"/>
        </w:rPr>
        <w:t>D23</w:t>
      </w:r>
      <w:r w:rsidRPr="00AA4FED">
        <w:rPr>
          <w:i/>
          <w:vanish/>
          <w:color w:val="FF0000"/>
          <w:szCs w:val="20"/>
        </w:rPr>
        <w:fldChar w:fldCharType="end"/>
      </w:r>
      <w:r w:rsidRPr="00AA4FED">
        <w:rPr>
          <w:i/>
          <w:vanish/>
          <w:color w:val="FF0000"/>
          <w:szCs w:val="20"/>
        </w:rPr>
        <w:t xml:space="preserve"> respectively.  Identify critical stages exactly as identified in </w:t>
      </w:r>
      <w:r w:rsidRPr="00AA4FED">
        <w:rPr>
          <w:i/>
          <w:vanish/>
          <w:color w:val="FF0000"/>
          <w:szCs w:val="20"/>
        </w:rPr>
        <w:fldChar w:fldCharType="begin"/>
      </w:r>
      <w:r w:rsidRPr="00AA4FED">
        <w:rPr>
          <w:i/>
          <w:vanish/>
          <w:color w:val="FF0000"/>
          <w:szCs w:val="20"/>
        </w:rPr>
        <w:instrText xml:space="preserve"> REF _Ref482430013 \r \h  \* MERGEFORMAT </w:instrText>
      </w:r>
      <w:r w:rsidRPr="00AA4FED">
        <w:rPr>
          <w:i/>
          <w:vanish/>
          <w:color w:val="FF0000"/>
          <w:szCs w:val="20"/>
        </w:rPr>
      </w:r>
      <w:r w:rsidRPr="00AA4FED">
        <w:rPr>
          <w:i/>
          <w:vanish/>
          <w:color w:val="FF0000"/>
          <w:szCs w:val="20"/>
        </w:rPr>
        <w:fldChar w:fldCharType="separate"/>
      </w:r>
      <w:r w:rsidR="002413A9">
        <w:rPr>
          <w:i/>
          <w:vanish/>
          <w:color w:val="FF0000"/>
          <w:szCs w:val="20"/>
        </w:rPr>
        <w:t>D22</w:t>
      </w:r>
      <w:r w:rsidRPr="00AA4FED">
        <w:rPr>
          <w:i/>
          <w:vanish/>
          <w:color w:val="FF0000"/>
          <w:szCs w:val="20"/>
        </w:rPr>
        <w:fldChar w:fldCharType="end"/>
      </w:r>
      <w:r w:rsidRPr="00AA4FED">
        <w:rPr>
          <w:i/>
          <w:vanish/>
          <w:color w:val="FF0000"/>
          <w:szCs w:val="20"/>
        </w:rPr>
        <w:t>.  Insert the amount of Liquidated Damages for each critical stage and Total Performance in terms of dollars per Working Day (if the schedule was based on Working Days) or Calendar Day (if the schedule was based on fixed dates).  Ensure that a breakdown of the costs is prepared and available to substantiate the specified amounts.</w:t>
      </w:r>
    </w:p>
    <w:p w14:paraId="7C172CEF" w14:textId="77777777" w:rsidR="00AA4FED" w:rsidRPr="00AA4FED" w:rsidRDefault="00AA4FED" w:rsidP="009D0A99">
      <w:pPr>
        <w:numPr>
          <w:ilvl w:val="2"/>
          <w:numId w:val="35"/>
        </w:numPr>
        <w:spacing w:before="200"/>
        <w:rPr>
          <w:szCs w:val="20"/>
        </w:rPr>
      </w:pPr>
      <w:bookmarkStart w:id="443" w:name="_Ref481911183"/>
      <w:r w:rsidRPr="00AA4FED">
        <w:rPr>
          <w:szCs w:val="20"/>
        </w:rPr>
        <w:t xml:space="preserve">If the Contractor fails to achieve Critical Stages or Total Performance in accordance with the Contract by the days fixed herein for same, the Contractor shall pay the City the following </w:t>
      </w:r>
      <w:r w:rsidRPr="00AA4FED">
        <w:rPr>
          <w:szCs w:val="20"/>
        </w:rPr>
        <w:lastRenderedPageBreak/>
        <w:t>amounts per Working Day</w:t>
      </w:r>
      <w:r w:rsidRPr="00AA4FED">
        <w:rPr>
          <w:i/>
          <w:vanish/>
          <w:color w:val="FF0000"/>
          <w:szCs w:val="20"/>
        </w:rPr>
        <w:t xml:space="preserve"> [Calendar Day]</w:t>
      </w:r>
      <w:r w:rsidRPr="00AA4FED">
        <w:rPr>
          <w:szCs w:val="20"/>
        </w:rPr>
        <w:t xml:space="preserve"> for each and every Working Day</w:t>
      </w:r>
      <w:r w:rsidRPr="00AA4FED">
        <w:rPr>
          <w:i/>
          <w:vanish/>
          <w:color w:val="FF0000"/>
          <w:szCs w:val="20"/>
        </w:rPr>
        <w:t xml:space="preserve"> [Calendar Day]</w:t>
      </w:r>
      <w:r w:rsidRPr="00AA4FED">
        <w:rPr>
          <w:szCs w:val="20"/>
        </w:rPr>
        <w:t xml:space="preserve"> following the days fixed herein for same during which such failure continues:</w:t>
      </w:r>
      <w:bookmarkEnd w:id="443"/>
    </w:p>
    <w:p w14:paraId="2023BEA4" w14:textId="77777777" w:rsidR="00AA4FED" w:rsidRPr="00AA4FED" w:rsidRDefault="00AA4FED" w:rsidP="00AA4FED">
      <w:pPr>
        <w:numPr>
          <w:ilvl w:val="3"/>
          <w:numId w:val="1"/>
        </w:numPr>
        <w:spacing w:before="100"/>
        <w:rPr>
          <w:szCs w:val="20"/>
        </w:rPr>
      </w:pPr>
      <w:r w:rsidRPr="00AA4FED">
        <w:rPr>
          <w:szCs w:val="20"/>
        </w:rPr>
        <w:t>^</w:t>
      </w:r>
      <w:r w:rsidRPr="00AA4FED">
        <w:rPr>
          <w:i/>
          <w:vanish/>
          <w:color w:val="FF0000"/>
          <w:szCs w:val="20"/>
        </w:rPr>
        <w:t>critical stage</w:t>
      </w:r>
      <w:r w:rsidRPr="00AA4FED">
        <w:rPr>
          <w:szCs w:val="20"/>
        </w:rPr>
        <w:t xml:space="preserve"> - ^</w:t>
      </w:r>
      <w:r w:rsidRPr="00AA4FED">
        <w:rPr>
          <w:i/>
          <w:vanish/>
          <w:color w:val="FF0000"/>
          <w:szCs w:val="20"/>
        </w:rPr>
        <w:t>amount</w:t>
      </w:r>
      <w:r w:rsidRPr="00AA4FED">
        <w:rPr>
          <w:szCs w:val="20"/>
        </w:rPr>
        <w:t xml:space="preserve"> dollars ($^</w:t>
      </w:r>
      <w:r w:rsidRPr="00AA4FED">
        <w:rPr>
          <w:i/>
          <w:vanish/>
          <w:color w:val="FF0000"/>
          <w:szCs w:val="20"/>
        </w:rPr>
        <w:t>n</w:t>
      </w:r>
      <w:r w:rsidRPr="00AA4FED">
        <w:rPr>
          <w:szCs w:val="20"/>
        </w:rPr>
        <w:t>);</w:t>
      </w:r>
    </w:p>
    <w:p w14:paraId="16557020" w14:textId="77777777" w:rsidR="00AA4FED" w:rsidRPr="00AA4FED" w:rsidRDefault="00AA4FED" w:rsidP="00AA4FED">
      <w:pPr>
        <w:numPr>
          <w:ilvl w:val="3"/>
          <w:numId w:val="1"/>
        </w:numPr>
        <w:spacing w:before="100"/>
        <w:rPr>
          <w:szCs w:val="20"/>
        </w:rPr>
      </w:pPr>
      <w:r w:rsidRPr="00AA4FED">
        <w:rPr>
          <w:szCs w:val="20"/>
        </w:rPr>
        <w:t>^</w:t>
      </w:r>
      <w:r w:rsidRPr="00AA4FED">
        <w:rPr>
          <w:i/>
          <w:vanish/>
          <w:color w:val="FF0000"/>
          <w:szCs w:val="20"/>
        </w:rPr>
        <w:t>critical stage</w:t>
      </w:r>
      <w:r w:rsidRPr="00AA4FED">
        <w:rPr>
          <w:szCs w:val="20"/>
        </w:rPr>
        <w:t xml:space="preserve"> - ^</w:t>
      </w:r>
      <w:r w:rsidRPr="00AA4FED">
        <w:rPr>
          <w:i/>
          <w:vanish/>
          <w:color w:val="FF0000"/>
          <w:szCs w:val="20"/>
        </w:rPr>
        <w:t>amount</w:t>
      </w:r>
      <w:r w:rsidRPr="00AA4FED">
        <w:rPr>
          <w:szCs w:val="20"/>
        </w:rPr>
        <w:t xml:space="preserve"> dollars ($^</w:t>
      </w:r>
      <w:r w:rsidRPr="00AA4FED">
        <w:rPr>
          <w:i/>
          <w:vanish/>
          <w:color w:val="FF0000"/>
          <w:szCs w:val="20"/>
        </w:rPr>
        <w:t>n</w:t>
      </w:r>
      <w:r w:rsidRPr="00AA4FED">
        <w:rPr>
          <w:szCs w:val="20"/>
        </w:rPr>
        <w:t>);</w:t>
      </w:r>
    </w:p>
    <w:p w14:paraId="66BB273B" w14:textId="77777777" w:rsidR="00AA4FED" w:rsidRPr="00AA4FED" w:rsidRDefault="00AA4FED" w:rsidP="00AA4FED">
      <w:pPr>
        <w:numPr>
          <w:ilvl w:val="3"/>
          <w:numId w:val="1"/>
        </w:numPr>
        <w:spacing w:before="100"/>
        <w:rPr>
          <w:szCs w:val="20"/>
        </w:rPr>
      </w:pPr>
      <w:r w:rsidRPr="00AA4FED">
        <w:rPr>
          <w:szCs w:val="20"/>
        </w:rPr>
        <w:t>^</w:t>
      </w:r>
      <w:r w:rsidRPr="00AA4FED">
        <w:rPr>
          <w:i/>
          <w:vanish/>
          <w:color w:val="FF0000"/>
          <w:szCs w:val="20"/>
        </w:rPr>
        <w:t>critical stage</w:t>
      </w:r>
      <w:r w:rsidRPr="00AA4FED">
        <w:rPr>
          <w:szCs w:val="20"/>
        </w:rPr>
        <w:t xml:space="preserve"> - ^</w:t>
      </w:r>
      <w:r w:rsidRPr="00AA4FED">
        <w:rPr>
          <w:i/>
          <w:vanish/>
          <w:color w:val="FF0000"/>
          <w:szCs w:val="20"/>
        </w:rPr>
        <w:t>amount</w:t>
      </w:r>
      <w:r w:rsidRPr="00AA4FED">
        <w:rPr>
          <w:szCs w:val="20"/>
        </w:rPr>
        <w:t xml:space="preserve"> dollars ($^</w:t>
      </w:r>
      <w:r w:rsidRPr="00AA4FED">
        <w:rPr>
          <w:i/>
          <w:vanish/>
          <w:color w:val="FF0000"/>
          <w:szCs w:val="20"/>
        </w:rPr>
        <w:t>n</w:t>
      </w:r>
      <w:r w:rsidRPr="00AA4FED">
        <w:rPr>
          <w:szCs w:val="20"/>
        </w:rPr>
        <w:t>);</w:t>
      </w:r>
    </w:p>
    <w:p w14:paraId="34DCF7B3" w14:textId="77777777" w:rsidR="00AA4FED" w:rsidRPr="00AA4FED" w:rsidRDefault="00AA4FED" w:rsidP="00AA4FED">
      <w:pPr>
        <w:numPr>
          <w:ilvl w:val="3"/>
          <w:numId w:val="1"/>
        </w:numPr>
        <w:spacing w:before="100"/>
        <w:rPr>
          <w:szCs w:val="20"/>
        </w:rPr>
      </w:pPr>
      <w:r w:rsidRPr="00AA4FED">
        <w:rPr>
          <w:szCs w:val="20"/>
        </w:rPr>
        <w:t>^</w:t>
      </w:r>
      <w:r w:rsidRPr="00AA4FED">
        <w:rPr>
          <w:i/>
          <w:vanish/>
          <w:color w:val="FF0000"/>
          <w:szCs w:val="20"/>
        </w:rPr>
        <w:t>critical stage</w:t>
      </w:r>
      <w:r w:rsidRPr="00AA4FED">
        <w:rPr>
          <w:szCs w:val="20"/>
        </w:rPr>
        <w:t xml:space="preserve"> - ^</w:t>
      </w:r>
      <w:r w:rsidRPr="00AA4FED">
        <w:rPr>
          <w:i/>
          <w:vanish/>
          <w:color w:val="FF0000"/>
          <w:szCs w:val="20"/>
        </w:rPr>
        <w:t>amount</w:t>
      </w:r>
      <w:r w:rsidRPr="00AA4FED">
        <w:rPr>
          <w:szCs w:val="20"/>
        </w:rPr>
        <w:t xml:space="preserve"> dollars ($^</w:t>
      </w:r>
      <w:r w:rsidRPr="00AA4FED">
        <w:rPr>
          <w:i/>
          <w:vanish/>
          <w:color w:val="FF0000"/>
          <w:szCs w:val="20"/>
        </w:rPr>
        <w:t>n</w:t>
      </w:r>
      <w:r w:rsidRPr="00AA4FED">
        <w:rPr>
          <w:szCs w:val="20"/>
        </w:rPr>
        <w:t>);</w:t>
      </w:r>
    </w:p>
    <w:p w14:paraId="1C174BC5" w14:textId="77777777" w:rsidR="00AA4FED" w:rsidRPr="00AA4FED" w:rsidRDefault="00AA4FED" w:rsidP="00AA4FED">
      <w:pPr>
        <w:numPr>
          <w:ilvl w:val="3"/>
          <w:numId w:val="1"/>
        </w:numPr>
        <w:spacing w:before="100"/>
        <w:rPr>
          <w:szCs w:val="20"/>
        </w:rPr>
      </w:pPr>
      <w:r w:rsidRPr="00AA4FED">
        <w:rPr>
          <w:szCs w:val="20"/>
        </w:rPr>
        <w:t>Total Performance - ^</w:t>
      </w:r>
      <w:r w:rsidRPr="00AA4FED">
        <w:rPr>
          <w:i/>
          <w:vanish/>
          <w:color w:val="FF0000"/>
          <w:szCs w:val="20"/>
        </w:rPr>
        <w:t>amount</w:t>
      </w:r>
      <w:r w:rsidRPr="00AA4FED">
        <w:rPr>
          <w:szCs w:val="20"/>
        </w:rPr>
        <w:t xml:space="preserve"> dollars ($^</w:t>
      </w:r>
      <w:r w:rsidRPr="00AA4FED">
        <w:rPr>
          <w:i/>
          <w:vanish/>
          <w:color w:val="FF0000"/>
          <w:szCs w:val="20"/>
        </w:rPr>
        <w:t>n</w:t>
      </w:r>
      <w:r w:rsidRPr="00AA4FED">
        <w:rPr>
          <w:szCs w:val="20"/>
        </w:rPr>
        <w:t>).</w:t>
      </w:r>
    </w:p>
    <w:p w14:paraId="44C291D1" w14:textId="305CE30F" w:rsidR="00AA4FED" w:rsidRPr="00AA4FED" w:rsidRDefault="00AA4FED" w:rsidP="00AA4FED">
      <w:pPr>
        <w:numPr>
          <w:ilvl w:val="2"/>
          <w:numId w:val="1"/>
        </w:numPr>
        <w:spacing w:before="200"/>
        <w:rPr>
          <w:szCs w:val="20"/>
        </w:rPr>
      </w:pPr>
      <w:r w:rsidRPr="00AA4FED">
        <w:rPr>
          <w:szCs w:val="20"/>
        </w:rPr>
        <w:t xml:space="preserve">The amounts specified for liquidated damages in </w:t>
      </w:r>
      <w:r w:rsidRPr="00AA4FED">
        <w:rPr>
          <w:szCs w:val="20"/>
        </w:rPr>
        <w:fldChar w:fldCharType="begin"/>
      </w:r>
      <w:r w:rsidRPr="00AA4FED">
        <w:rPr>
          <w:szCs w:val="20"/>
        </w:rPr>
        <w:instrText xml:space="preserve"> REF _Ref481911183 \r \h  \* MERGEFORMAT </w:instrText>
      </w:r>
      <w:r w:rsidRPr="00AA4FED">
        <w:rPr>
          <w:szCs w:val="20"/>
        </w:rPr>
      </w:r>
      <w:r w:rsidRPr="00AA4FED">
        <w:rPr>
          <w:szCs w:val="20"/>
        </w:rPr>
        <w:fldChar w:fldCharType="separate"/>
      </w:r>
      <w:r w:rsidR="002413A9">
        <w:rPr>
          <w:szCs w:val="20"/>
        </w:rPr>
        <w:t>D24.1</w:t>
      </w:r>
      <w:r w:rsidRPr="00AA4FED">
        <w:rPr>
          <w:szCs w:val="20"/>
        </w:rPr>
        <w:fldChar w:fldCharType="end"/>
      </w:r>
      <w:r w:rsidRPr="00AA4FED">
        <w:rPr>
          <w:szCs w:val="20"/>
        </w:rPr>
        <w:t xml:space="preserve"> are based on a genuine pre-estimate of the City's losses in the event that the Contractor does not achieve critical stages or Total Performance by the days fixed herein for same.</w:t>
      </w:r>
    </w:p>
    <w:p w14:paraId="7760E32D" w14:textId="77777777" w:rsidR="00AA4FED" w:rsidRDefault="00AA4FED" w:rsidP="00AA4FED">
      <w:pPr>
        <w:numPr>
          <w:ilvl w:val="2"/>
          <w:numId w:val="1"/>
        </w:numPr>
        <w:spacing w:before="200"/>
        <w:rPr>
          <w:szCs w:val="20"/>
        </w:rPr>
      </w:pPr>
      <w:r w:rsidRPr="00AA4FED">
        <w:rPr>
          <w:szCs w:val="20"/>
        </w:rPr>
        <w:t>The City may reduce any payment to the Contractor by the amount of any liquidated damages assessed.</w:t>
      </w:r>
    </w:p>
    <w:p w14:paraId="5AF836E6" w14:textId="5EF92919" w:rsidR="00F22CC4" w:rsidRPr="00F22CC4" w:rsidRDefault="00F22CC4" w:rsidP="00F22CC4">
      <w:pPr>
        <w:keepNext/>
        <w:spacing w:before="200"/>
        <w:rPr>
          <w:i/>
          <w:vanish/>
          <w:color w:val="FF0000"/>
        </w:rPr>
      </w:pPr>
      <w:r w:rsidRPr="00F22CC4">
        <w:rPr>
          <w:i/>
          <w:vanish/>
          <w:color w:val="FF0000"/>
        </w:rPr>
        <w:t xml:space="preserve">VERSION </w:t>
      </w:r>
      <w:r>
        <w:rPr>
          <w:i/>
          <w:vanish/>
          <w:color w:val="FF0000"/>
        </w:rPr>
        <w:t>4</w:t>
      </w:r>
      <w:r w:rsidRPr="00F22CC4">
        <w:rPr>
          <w:i/>
          <w:vanish/>
          <w:color w:val="FF0000"/>
        </w:rPr>
        <w:t xml:space="preserve"> - Use this version for Standing Order Contracts if liquidated damages are to be assessed if the Contractor does not perform the ‘as required’ or ‘as scheduled’ Work in accordance with the timeframes provided by the Contract Administrator in accordance with</w:t>
      </w:r>
      <w:r>
        <w:rPr>
          <w:i/>
          <w:vanish/>
          <w:color w:val="FF0000"/>
        </w:rPr>
        <w:t xml:space="preserve"> </w:t>
      </w:r>
      <w:r>
        <w:rPr>
          <w:i/>
          <w:vanish/>
          <w:color w:val="FF0000"/>
        </w:rPr>
        <w:fldChar w:fldCharType="begin"/>
      </w:r>
      <w:r>
        <w:rPr>
          <w:i/>
          <w:vanish/>
          <w:color w:val="FF0000"/>
        </w:rPr>
        <w:instrText xml:space="preserve"> REF _Ref113531966 \r \h </w:instrText>
      </w:r>
      <w:r>
        <w:rPr>
          <w:i/>
          <w:vanish/>
          <w:color w:val="FF0000"/>
        </w:rPr>
      </w:r>
      <w:r>
        <w:rPr>
          <w:i/>
          <w:vanish/>
          <w:color w:val="FF0000"/>
        </w:rPr>
        <w:fldChar w:fldCharType="separate"/>
      </w:r>
      <w:r w:rsidR="002413A9">
        <w:rPr>
          <w:i/>
          <w:vanish/>
          <w:color w:val="FF0000"/>
        </w:rPr>
        <w:t>D2</w:t>
      </w:r>
      <w:r>
        <w:rPr>
          <w:i/>
          <w:vanish/>
          <w:color w:val="FF0000"/>
        </w:rPr>
        <w:fldChar w:fldCharType="end"/>
      </w:r>
      <w:r>
        <w:rPr>
          <w:i/>
          <w:vanish/>
          <w:color w:val="FF0000"/>
        </w:rPr>
        <w:t xml:space="preserve"> </w:t>
      </w:r>
      <w:r w:rsidRPr="00F22CC4">
        <w:rPr>
          <w:i/>
          <w:vanish/>
          <w:color w:val="FF0000"/>
        </w:rPr>
        <w:t>and</w:t>
      </w:r>
      <w:r>
        <w:rPr>
          <w:i/>
          <w:vanish/>
          <w:color w:val="FF0000"/>
        </w:rPr>
        <w:t xml:space="preserve"> </w:t>
      </w:r>
      <w:r>
        <w:rPr>
          <w:i/>
          <w:vanish/>
          <w:color w:val="FF0000"/>
        </w:rPr>
        <w:fldChar w:fldCharType="begin"/>
      </w:r>
      <w:r>
        <w:rPr>
          <w:i/>
          <w:vanish/>
          <w:color w:val="FF0000"/>
        </w:rPr>
        <w:instrText xml:space="preserve"> REF _Ref113531997 \r \h </w:instrText>
      </w:r>
      <w:r>
        <w:rPr>
          <w:i/>
          <w:vanish/>
          <w:color w:val="FF0000"/>
        </w:rPr>
      </w:r>
      <w:r>
        <w:rPr>
          <w:i/>
          <w:vanish/>
          <w:color w:val="FF0000"/>
        </w:rPr>
        <w:fldChar w:fldCharType="separate"/>
      </w:r>
      <w:r w:rsidR="002413A9">
        <w:rPr>
          <w:i/>
          <w:vanish/>
          <w:color w:val="FF0000"/>
        </w:rPr>
        <w:t>E4</w:t>
      </w:r>
      <w:r>
        <w:rPr>
          <w:i/>
          <w:vanish/>
          <w:color w:val="FF0000"/>
        </w:rPr>
        <w:fldChar w:fldCharType="end"/>
      </w:r>
      <w:r w:rsidRPr="00F22CC4">
        <w:rPr>
          <w:i/>
          <w:vanish/>
          <w:color w:val="FF0000"/>
        </w:rPr>
        <w:t>.  Insert the amount of Liquidated Damages in terms of dollars per Working Day (if the schedule was based on Working Days) or Calendar Day (if the schedule was based on fixed dates).  Ensure that a breakdown of the costs is prepared and available to substantiate the specified amounts.</w:t>
      </w:r>
    </w:p>
    <w:p w14:paraId="7F5EF1A3" w14:textId="0B943351" w:rsidR="00F22CC4" w:rsidRPr="00F22CC4" w:rsidRDefault="00F22CC4" w:rsidP="00F22CC4">
      <w:pPr>
        <w:numPr>
          <w:ilvl w:val="2"/>
          <w:numId w:val="8"/>
        </w:numPr>
        <w:spacing w:before="200"/>
      </w:pPr>
      <w:bookmarkStart w:id="444" w:name="_Ref112825389"/>
      <w:r w:rsidRPr="00F22CC4">
        <w:t xml:space="preserve">If the Contractor fails to perform the Work in accordance with the Contract Administrator’s stated requirements under </w:t>
      </w:r>
      <w:r>
        <w:fldChar w:fldCharType="begin"/>
      </w:r>
      <w:r>
        <w:instrText xml:space="preserve"> REF _Ref113531975 \r \h </w:instrText>
      </w:r>
      <w:r>
        <w:fldChar w:fldCharType="separate"/>
      </w:r>
      <w:r w:rsidR="002413A9">
        <w:t>D2</w:t>
      </w:r>
      <w:r>
        <w:fldChar w:fldCharType="end"/>
      </w:r>
      <w:r w:rsidRPr="00F22CC4">
        <w:t xml:space="preserve"> and</w:t>
      </w:r>
      <w:r>
        <w:t xml:space="preserve"> </w:t>
      </w:r>
      <w:r>
        <w:fldChar w:fldCharType="begin"/>
      </w:r>
      <w:r>
        <w:instrText xml:space="preserve"> REF _Ref113532003 \r \h </w:instrText>
      </w:r>
      <w:r>
        <w:fldChar w:fldCharType="separate"/>
      </w:r>
      <w:r w:rsidR="002413A9">
        <w:t>E4</w:t>
      </w:r>
      <w:r>
        <w:fldChar w:fldCharType="end"/>
      </w:r>
      <w:r w:rsidRPr="00F22CC4">
        <w:t xml:space="preserve"> of the Contract, the Contractor shall pay the City {amount} dollars per Working Day for each and every Working Day following the day specified by the Contract Administrator on which the Work was to be performed until the failure is rectified.</w:t>
      </w:r>
      <w:bookmarkEnd w:id="444"/>
    </w:p>
    <w:p w14:paraId="7869037B" w14:textId="2F4D0BFD" w:rsidR="00F22CC4" w:rsidRPr="00F22CC4" w:rsidRDefault="00F22CC4" w:rsidP="00F22CC4">
      <w:pPr>
        <w:numPr>
          <w:ilvl w:val="2"/>
          <w:numId w:val="1"/>
        </w:numPr>
        <w:spacing w:before="200"/>
      </w:pPr>
      <w:r w:rsidRPr="00F22CC4">
        <w:t xml:space="preserve">The amount specified for liquidated damages in </w:t>
      </w:r>
      <w:r w:rsidRPr="00F22CC4">
        <w:fldChar w:fldCharType="begin"/>
      </w:r>
      <w:r w:rsidRPr="00F22CC4">
        <w:instrText xml:space="preserve"> REF _Ref112825389 \r \h  \* MERGEFORMAT </w:instrText>
      </w:r>
      <w:r w:rsidRPr="00F22CC4">
        <w:fldChar w:fldCharType="separate"/>
      </w:r>
      <w:r w:rsidR="002413A9">
        <w:t>D24.4</w:t>
      </w:r>
      <w:r w:rsidRPr="00F22CC4">
        <w:fldChar w:fldCharType="end"/>
      </w:r>
      <w:r w:rsidRPr="00F22CC4">
        <w:t xml:space="preserve"> is based on a genuine pre-estimate of the City’s damages in the event that the Contractor does not perform the Work in satisfaction of the City’s requirements for same.</w:t>
      </w:r>
    </w:p>
    <w:p w14:paraId="6FB77CE4" w14:textId="77777777" w:rsidR="00F22CC4" w:rsidRPr="00F22CC4" w:rsidRDefault="00F22CC4" w:rsidP="00F22CC4">
      <w:pPr>
        <w:numPr>
          <w:ilvl w:val="2"/>
          <w:numId w:val="1"/>
        </w:numPr>
        <w:spacing w:before="200"/>
      </w:pPr>
      <w:r w:rsidRPr="00F22CC4">
        <w:t>The City may reduce any payment to the Contractor by the amount of any liquidated damages assessed.</w:t>
      </w:r>
    </w:p>
    <w:p w14:paraId="6D3F36BA" w14:textId="77777777" w:rsidR="005B0836" w:rsidRPr="00E36302" w:rsidRDefault="00AB2B9A" w:rsidP="005B0836">
      <w:pPr>
        <w:pStyle w:val="CLAUSEHEADING"/>
      </w:pPr>
      <w:bookmarkStart w:id="445" w:name="_Toc45097662"/>
      <w:bookmarkStart w:id="446" w:name="_Toc230597176"/>
      <w:r>
        <w:t>Supply Chain Disruption</w:t>
      </w:r>
      <w:r w:rsidR="005B0836" w:rsidRPr="00E36302">
        <w:t xml:space="preserve"> S</w:t>
      </w:r>
      <w:r w:rsidR="005B0836">
        <w:t>chedule Delays</w:t>
      </w:r>
      <w:bookmarkEnd w:id="445"/>
      <w:bookmarkEnd w:id="446"/>
      <w:r w:rsidR="005B0836" w:rsidRPr="00E36302">
        <w:t xml:space="preserve"> </w:t>
      </w:r>
    </w:p>
    <w:p w14:paraId="2D23802C" w14:textId="77777777" w:rsidR="005B0836" w:rsidRPr="00E36302" w:rsidRDefault="005B0836" w:rsidP="005B0836">
      <w:pPr>
        <w:pStyle w:val="Clause"/>
        <w:rPr>
          <w:lang w:val="en-US"/>
        </w:rPr>
      </w:pPr>
      <w:r w:rsidRPr="00E36302">
        <w:rPr>
          <w:lang w:val="en-US"/>
        </w:rPr>
        <w:t xml:space="preserve">The City acknowledges that the schedule for this Contract may be impacted by the </w:t>
      </w:r>
      <w:r w:rsidR="00066648">
        <w:rPr>
          <w:lang w:val="en-US"/>
        </w:rPr>
        <w:t>Supply Chain Disruption</w:t>
      </w:r>
      <w:r w:rsidRPr="00E36302">
        <w:rPr>
          <w:lang w:val="en-US"/>
        </w:rPr>
        <w:t xml:space="preserve">. Commencement and progress of the Work shall be performed by the Contractor with due consideration to </w:t>
      </w:r>
      <w:r w:rsidR="00AB2B9A" w:rsidRPr="00AB2B9A">
        <w:rPr>
          <w:lang w:val="en-US"/>
        </w:rPr>
        <w:t>delivery requirements and schedule identified in the Contract</w:t>
      </w:r>
      <w:r w:rsidR="00AB2B9A">
        <w:rPr>
          <w:lang w:val="en-US"/>
        </w:rPr>
        <w:t>,</w:t>
      </w:r>
      <w:r w:rsidR="00AB2B9A" w:rsidRPr="00AB2B9A">
        <w:rPr>
          <w:lang w:val="en-US"/>
        </w:rPr>
        <w:t xml:space="preserve"> </w:t>
      </w:r>
      <w:r w:rsidRPr="00E36302">
        <w:rPr>
          <w:lang w:val="en-US"/>
        </w:rPr>
        <w:t xml:space="preserve">in close consultation with the Contract Administrator. </w:t>
      </w:r>
    </w:p>
    <w:p w14:paraId="45F8E28A" w14:textId="77777777" w:rsidR="005B0836" w:rsidRPr="00E36302" w:rsidRDefault="005B0836" w:rsidP="005B0836">
      <w:pPr>
        <w:pStyle w:val="Clause"/>
        <w:rPr>
          <w:lang w:val="en-US"/>
        </w:rPr>
      </w:pPr>
      <w:r w:rsidRPr="00E36302">
        <w:rPr>
          <w:lang w:val="en-US"/>
        </w:rPr>
        <w:t xml:space="preserve">If the Contractor is delayed in the performance of the Work by reason of the </w:t>
      </w:r>
      <w:r w:rsidR="00066648">
        <w:rPr>
          <w:lang w:val="en-US"/>
        </w:rPr>
        <w:t>Supply Chain Disruption</w:t>
      </w:r>
      <w:r w:rsidRPr="00E36302">
        <w:rPr>
          <w:lang w:val="en-US"/>
        </w:rPr>
        <w:t xml:space="preserve">, the Work schedule may be adjusted by a period of time equal to the time lost due to such delay and costs related to such delay will be determined as identified herein. </w:t>
      </w:r>
    </w:p>
    <w:p w14:paraId="781797B4" w14:textId="77777777" w:rsidR="005B0836" w:rsidRPr="00E36302" w:rsidRDefault="005B0836" w:rsidP="005B0836">
      <w:pPr>
        <w:pStyle w:val="Clause"/>
        <w:rPr>
          <w:lang w:val="en-US"/>
        </w:rPr>
      </w:pPr>
      <w:bookmarkStart w:id="447" w:name="_Ref45097436"/>
      <w:r w:rsidRPr="00E36302">
        <w:rPr>
          <w:lang w:val="en-US"/>
        </w:rPr>
        <w:t xml:space="preserve">A minimum of seven (7) Calendar Days prior to the commencement of Work, the Contractor shall declare whether </w:t>
      </w:r>
      <w:r w:rsidR="00AB2B9A">
        <w:rPr>
          <w:lang w:val="en-US"/>
        </w:rPr>
        <w:t xml:space="preserve">a </w:t>
      </w:r>
      <w:r w:rsidR="00066648">
        <w:rPr>
          <w:lang w:val="en-US"/>
        </w:rPr>
        <w:t>Supply Chain Disruption</w:t>
      </w:r>
      <w:r w:rsidRPr="00E36302">
        <w:rPr>
          <w:lang w:val="en-US"/>
        </w:rPr>
        <w:t xml:space="preserve"> will affect the start date. The Contractor shall provide sufficient evidence that the delay is directly related to </w:t>
      </w:r>
      <w:r w:rsidR="00AB2B9A">
        <w:rPr>
          <w:lang w:val="en-US"/>
        </w:rPr>
        <w:t xml:space="preserve">a </w:t>
      </w:r>
      <w:r w:rsidR="00066648">
        <w:rPr>
          <w:lang w:val="en-US"/>
        </w:rPr>
        <w:t>Supply Chain Disruption</w:t>
      </w:r>
      <w:r w:rsidRPr="00E36302">
        <w:rPr>
          <w:lang w:val="en-US"/>
        </w:rPr>
        <w:t xml:space="preserve">, including but not limited to evidence related to </w:t>
      </w:r>
      <w:r w:rsidR="00AB2B9A" w:rsidRPr="00AB2B9A">
        <w:rPr>
          <w:lang w:val="en-US"/>
        </w:rPr>
        <w:t>ordering of Material or Goods, production and/or manufacturing schedules or availability of staff as appropriate.</w:t>
      </w:r>
      <w:r w:rsidRPr="00E36302">
        <w:rPr>
          <w:lang w:val="en-US"/>
        </w:rPr>
        <w:t>.</w:t>
      </w:r>
      <w:bookmarkEnd w:id="447"/>
      <w:r w:rsidRPr="00E36302">
        <w:rPr>
          <w:lang w:val="en-US"/>
        </w:rPr>
        <w:t xml:space="preserve"> </w:t>
      </w:r>
    </w:p>
    <w:p w14:paraId="3C23D0D9" w14:textId="3FBE8AB2" w:rsidR="005B0836" w:rsidRPr="00E36302" w:rsidRDefault="005B0836" w:rsidP="005B0836">
      <w:pPr>
        <w:pStyle w:val="Clause"/>
        <w:rPr>
          <w:lang w:val="en-US"/>
        </w:rPr>
      </w:pPr>
      <w:r w:rsidRPr="00E36302">
        <w:rPr>
          <w:lang w:val="en-US"/>
        </w:rPr>
        <w:t xml:space="preserve">For any delay related to </w:t>
      </w:r>
      <w:r w:rsidR="00066648">
        <w:rPr>
          <w:lang w:val="en-US"/>
        </w:rPr>
        <w:t>Supply Chain Disruption</w:t>
      </w:r>
      <w:r w:rsidRPr="00E36302">
        <w:rPr>
          <w:lang w:val="en-US"/>
        </w:rPr>
        <w:t xml:space="preserve"> and identified after Work has commenced, the Contractor shall within seven (7) Calendar Days of becoming aware of the anticipated delay declare the additional delay and shall provide sufficient evidence as indicated in </w:t>
      </w:r>
      <w:r>
        <w:rPr>
          <w:lang w:val="en-US"/>
        </w:rPr>
        <w:fldChar w:fldCharType="begin"/>
      </w:r>
      <w:r>
        <w:rPr>
          <w:lang w:val="en-US"/>
        </w:rPr>
        <w:instrText xml:space="preserve"> REF _Ref45097436 \r \h </w:instrText>
      </w:r>
      <w:r>
        <w:rPr>
          <w:lang w:val="en-US"/>
        </w:rPr>
      </w:r>
      <w:r>
        <w:rPr>
          <w:lang w:val="en-US"/>
        </w:rPr>
        <w:fldChar w:fldCharType="separate"/>
      </w:r>
      <w:r w:rsidR="002413A9">
        <w:rPr>
          <w:lang w:val="en-US"/>
        </w:rPr>
        <w:t>D25.3</w:t>
      </w:r>
      <w:r>
        <w:rPr>
          <w:lang w:val="en-US"/>
        </w:rPr>
        <w:fldChar w:fldCharType="end"/>
      </w:r>
      <w:r w:rsidRPr="00E36302">
        <w:rPr>
          <w:lang w:val="en-US"/>
        </w:rPr>
        <w:t xml:space="preserve">. Failure to provide this notice will result in no additional time delays being considered by the City. </w:t>
      </w:r>
    </w:p>
    <w:p w14:paraId="450FE36F" w14:textId="072C53E6" w:rsidR="005B0836" w:rsidRPr="00E36302" w:rsidRDefault="005B0836" w:rsidP="005B0836">
      <w:pPr>
        <w:pStyle w:val="Clause"/>
        <w:rPr>
          <w:lang w:val="en-US"/>
        </w:rPr>
      </w:pPr>
      <w:r w:rsidRPr="00E36302">
        <w:rPr>
          <w:lang w:val="en-US"/>
        </w:rPr>
        <w:lastRenderedPageBreak/>
        <w:t xml:space="preserve">The Work schedule, including the durations identified in </w:t>
      </w:r>
      <w:r>
        <w:rPr>
          <w:lang w:val="en-US"/>
        </w:rPr>
        <w:fldChar w:fldCharType="begin"/>
      </w:r>
      <w:r>
        <w:rPr>
          <w:lang w:val="en-US"/>
        </w:rPr>
        <w:instrText xml:space="preserve"> REF _Ref196015301 \r \h </w:instrText>
      </w:r>
      <w:r>
        <w:rPr>
          <w:lang w:val="en-US"/>
        </w:rPr>
      </w:r>
      <w:r>
        <w:rPr>
          <w:lang w:val="en-US"/>
        </w:rPr>
        <w:fldChar w:fldCharType="separate"/>
      </w:r>
      <w:r w:rsidR="002413A9">
        <w:rPr>
          <w:lang w:val="en-US"/>
        </w:rPr>
        <w:t>D21</w:t>
      </w:r>
      <w:r>
        <w:rPr>
          <w:lang w:val="en-US"/>
        </w:rPr>
        <w:fldChar w:fldCharType="end"/>
      </w:r>
      <w:r>
        <w:rPr>
          <w:lang w:val="en-US"/>
        </w:rPr>
        <w:t xml:space="preserve"> </w:t>
      </w:r>
      <w:r w:rsidRPr="00E36302">
        <w:rPr>
          <w:lang w:val="en-US"/>
        </w:rPr>
        <w:t xml:space="preserve">where applicable, will be adjusted to reflect delays accepted by the Contract Administrator. </w:t>
      </w:r>
    </w:p>
    <w:p w14:paraId="0D94E18F" w14:textId="77777777" w:rsidR="005B0836" w:rsidRDefault="005B0836" w:rsidP="005B0836">
      <w:pPr>
        <w:numPr>
          <w:ilvl w:val="2"/>
          <w:numId w:val="1"/>
        </w:numPr>
        <w:spacing w:before="200"/>
        <w:rPr>
          <w:szCs w:val="20"/>
        </w:rPr>
      </w:pPr>
      <w:r w:rsidRPr="00E36302">
        <w:rPr>
          <w:lang w:val="en-US"/>
        </w:rPr>
        <w:t xml:space="preserve">Any time or cost implications as a result of </w:t>
      </w:r>
      <w:r w:rsidR="00066648">
        <w:rPr>
          <w:lang w:val="en-US"/>
        </w:rPr>
        <w:t>Supply Chain Disruption</w:t>
      </w:r>
      <w:r w:rsidRPr="00E36302">
        <w:rPr>
          <w:lang w:val="en-US"/>
        </w:rPr>
        <w:t xml:space="preserve"> and in accordance with the above, as confirmed by the Contract Administrator, shall be documented in accordance with C7.</w:t>
      </w:r>
    </w:p>
    <w:p w14:paraId="239DE253" w14:textId="77777777" w:rsidR="00AA4FED" w:rsidRPr="009E66F5" w:rsidRDefault="00AA4FED" w:rsidP="00AA4FED">
      <w:pPr>
        <w:pStyle w:val="CLAUSEHEADING"/>
        <w:rPr>
          <w:szCs w:val="20"/>
        </w:rPr>
      </w:pPr>
      <w:bookmarkStart w:id="448" w:name="_Ref482428975"/>
      <w:bookmarkStart w:id="449" w:name="_Ref482430096"/>
      <w:bookmarkStart w:id="450" w:name="_Toc482432376"/>
      <w:bookmarkStart w:id="451" w:name="_Toc3968709"/>
      <w:bookmarkStart w:id="452" w:name="_Toc25151993"/>
      <w:bookmarkStart w:id="453" w:name="_Toc230597177"/>
      <w:r w:rsidRPr="009E66F5">
        <w:rPr>
          <w:szCs w:val="20"/>
        </w:rPr>
        <w:t>Scheduled Maintenance</w:t>
      </w:r>
      <w:bookmarkEnd w:id="448"/>
      <w:bookmarkEnd w:id="449"/>
      <w:bookmarkEnd w:id="450"/>
      <w:bookmarkEnd w:id="451"/>
      <w:bookmarkEnd w:id="452"/>
      <w:bookmarkEnd w:id="453"/>
    </w:p>
    <w:p w14:paraId="7B00468B" w14:textId="42D7D7E4" w:rsidR="00AA4FED" w:rsidRPr="009E66F5" w:rsidRDefault="00AA4FED" w:rsidP="00AA4FED">
      <w:pPr>
        <w:pStyle w:val="Comment"/>
        <w:rPr>
          <w:szCs w:val="20"/>
        </w:rPr>
      </w:pPr>
      <w:r w:rsidRPr="009E66F5">
        <w:rPr>
          <w:szCs w:val="20"/>
        </w:rPr>
        <w:t xml:space="preserve">SPEC NOTE: Use </w:t>
      </w:r>
      <w:r w:rsidRPr="009E66F5">
        <w:rPr>
          <w:szCs w:val="20"/>
        </w:rPr>
        <w:fldChar w:fldCharType="begin"/>
      </w:r>
      <w:r w:rsidRPr="009E66F5">
        <w:rPr>
          <w:szCs w:val="20"/>
        </w:rPr>
        <w:instrText xml:space="preserve"> REF _Ref482430096 \r \h  \* MERGEFORMAT </w:instrText>
      </w:r>
      <w:r w:rsidRPr="009E66F5">
        <w:rPr>
          <w:szCs w:val="20"/>
        </w:rPr>
      </w:r>
      <w:r w:rsidRPr="009E66F5">
        <w:rPr>
          <w:szCs w:val="20"/>
        </w:rPr>
        <w:fldChar w:fldCharType="separate"/>
      </w:r>
      <w:r w:rsidR="002413A9">
        <w:rPr>
          <w:szCs w:val="20"/>
        </w:rPr>
        <w:t>D26</w:t>
      </w:r>
      <w:r w:rsidRPr="009E66F5">
        <w:rPr>
          <w:szCs w:val="20"/>
        </w:rPr>
        <w:fldChar w:fldCharType="end"/>
      </w:r>
      <w:r w:rsidRPr="009E66F5">
        <w:rPr>
          <w:szCs w:val="20"/>
        </w:rPr>
        <w:t xml:space="preserve"> only if scheduled maintenance by the Contractor is required (e.g., watering, weed control and cutting of grass until established).  For each item of scheduled maintenance, provide a concise description (typically the specification clause heading) and a specification reference.</w:t>
      </w:r>
    </w:p>
    <w:p w14:paraId="549F2BC5" w14:textId="77777777" w:rsidR="00AA4FED" w:rsidRPr="009E66F5" w:rsidRDefault="00AA4FED" w:rsidP="00AA4FED">
      <w:pPr>
        <w:pStyle w:val="Clause"/>
        <w:rPr>
          <w:szCs w:val="20"/>
        </w:rPr>
      </w:pPr>
      <w:r w:rsidRPr="009E66F5">
        <w:rPr>
          <w:szCs w:val="20"/>
        </w:rPr>
        <w:t>The Contractor shall perform the following scheduled maintenance in the manner and within the time periods required by the Specifications:</w:t>
      </w:r>
    </w:p>
    <w:p w14:paraId="795F0658" w14:textId="77777777" w:rsidR="00AA4FED" w:rsidRPr="009E66F5" w:rsidRDefault="00AA4FED" w:rsidP="00AA4FED">
      <w:pPr>
        <w:pStyle w:val="ClauseList"/>
        <w:rPr>
          <w:szCs w:val="20"/>
        </w:rPr>
      </w:pPr>
      <w:r w:rsidRPr="009E66F5">
        <w:rPr>
          <w:szCs w:val="20"/>
        </w:rPr>
        <w:t>^</w:t>
      </w:r>
      <w:r w:rsidRPr="009E66F5">
        <w:rPr>
          <w:rStyle w:val="CommentFont"/>
          <w:szCs w:val="20"/>
        </w:rPr>
        <w:t>description</w:t>
      </w:r>
      <w:r w:rsidRPr="009E66F5">
        <w:rPr>
          <w:szCs w:val="20"/>
        </w:rPr>
        <w:t xml:space="preserve"> as specified in ^</w:t>
      </w:r>
      <w:r w:rsidRPr="009E66F5">
        <w:rPr>
          <w:rStyle w:val="CommentFont"/>
          <w:szCs w:val="20"/>
        </w:rPr>
        <w:t>cross reference</w:t>
      </w:r>
      <w:r w:rsidRPr="009E66F5">
        <w:rPr>
          <w:szCs w:val="20"/>
        </w:rPr>
        <w:t>;</w:t>
      </w:r>
    </w:p>
    <w:p w14:paraId="4D835FBE" w14:textId="77777777" w:rsidR="00AA4FED" w:rsidRPr="009E66F5" w:rsidRDefault="00AA4FED" w:rsidP="00AA4FED">
      <w:pPr>
        <w:pStyle w:val="ClauseList"/>
        <w:rPr>
          <w:szCs w:val="20"/>
        </w:rPr>
      </w:pPr>
      <w:r w:rsidRPr="009E66F5">
        <w:rPr>
          <w:szCs w:val="20"/>
        </w:rPr>
        <w:t>^</w:t>
      </w:r>
      <w:r w:rsidRPr="009E66F5">
        <w:rPr>
          <w:rStyle w:val="CommentFont"/>
          <w:szCs w:val="20"/>
        </w:rPr>
        <w:t>description</w:t>
      </w:r>
      <w:r w:rsidRPr="009E66F5">
        <w:rPr>
          <w:szCs w:val="20"/>
        </w:rPr>
        <w:t xml:space="preserve"> as specified in ^</w:t>
      </w:r>
      <w:r w:rsidRPr="009E66F5">
        <w:rPr>
          <w:rStyle w:val="CommentFont"/>
          <w:szCs w:val="20"/>
        </w:rPr>
        <w:t>cross reference</w:t>
      </w:r>
      <w:r w:rsidRPr="009E66F5">
        <w:rPr>
          <w:szCs w:val="20"/>
        </w:rPr>
        <w:t>;</w:t>
      </w:r>
    </w:p>
    <w:p w14:paraId="43FCECF1" w14:textId="77777777" w:rsidR="00AA4FED" w:rsidRPr="009E66F5" w:rsidRDefault="00AA4FED" w:rsidP="00AA4FED">
      <w:pPr>
        <w:pStyle w:val="ClauseList"/>
        <w:rPr>
          <w:szCs w:val="20"/>
        </w:rPr>
      </w:pPr>
      <w:r w:rsidRPr="009E66F5">
        <w:rPr>
          <w:szCs w:val="20"/>
        </w:rPr>
        <w:t>^</w:t>
      </w:r>
      <w:r w:rsidRPr="009E66F5">
        <w:rPr>
          <w:rStyle w:val="CommentFont"/>
          <w:szCs w:val="20"/>
        </w:rPr>
        <w:t>description</w:t>
      </w:r>
      <w:r w:rsidRPr="009E66F5">
        <w:rPr>
          <w:szCs w:val="20"/>
        </w:rPr>
        <w:t xml:space="preserve"> as specified in ^</w:t>
      </w:r>
      <w:r w:rsidRPr="009E66F5">
        <w:rPr>
          <w:rStyle w:val="CommentFont"/>
          <w:szCs w:val="20"/>
        </w:rPr>
        <w:t>cross-reference</w:t>
      </w:r>
      <w:r w:rsidRPr="009E66F5">
        <w:rPr>
          <w:szCs w:val="20"/>
        </w:rPr>
        <w:t>.</w:t>
      </w:r>
    </w:p>
    <w:p w14:paraId="591AA920" w14:textId="77777777" w:rsidR="00AA4FED" w:rsidRPr="009E66F5" w:rsidRDefault="00AA4FED" w:rsidP="00AA4FED">
      <w:pPr>
        <w:pStyle w:val="Clause"/>
        <w:rPr>
          <w:szCs w:val="20"/>
        </w:rPr>
      </w:pPr>
      <w:r w:rsidRPr="009E66F5">
        <w:rPr>
          <w:szCs w:val="20"/>
        </w:rPr>
        <w:t>Determination of Total Performance shall be exclusive of scheduled maintenance identified herein.  All scheduled maintenance shall be completed prior to the expiration of the warranty period.  Where the scheduled maintenance cannot be completed during the warranty period, the warranty period shall be extended for such period of time as it takes the Contractor to complete the scheduled maintenance.</w:t>
      </w:r>
    </w:p>
    <w:p w14:paraId="6ED706B7" w14:textId="77777777" w:rsidR="00AA4FED" w:rsidRPr="009E66F5" w:rsidRDefault="00AA4FED" w:rsidP="00AA4FED">
      <w:pPr>
        <w:pStyle w:val="SUBHEADING"/>
        <w:rPr>
          <w:szCs w:val="20"/>
        </w:rPr>
      </w:pPr>
      <w:bookmarkStart w:id="454" w:name="_Toc482432377"/>
      <w:bookmarkStart w:id="455" w:name="_Toc3968710"/>
      <w:bookmarkStart w:id="456" w:name="_Toc25151994"/>
      <w:bookmarkStart w:id="457" w:name="_Toc230597178"/>
      <w:r w:rsidRPr="009E66F5">
        <w:rPr>
          <w:szCs w:val="20"/>
        </w:rPr>
        <w:t>Control of Work</w:t>
      </w:r>
      <w:bookmarkEnd w:id="454"/>
      <w:bookmarkEnd w:id="455"/>
      <w:bookmarkEnd w:id="456"/>
      <w:bookmarkEnd w:id="457"/>
    </w:p>
    <w:p w14:paraId="4A298F5E" w14:textId="77777777" w:rsidR="00AA4FED" w:rsidRPr="009E66F5" w:rsidRDefault="00AA4FED" w:rsidP="00AA4FED">
      <w:pPr>
        <w:pStyle w:val="CLAUSEHEADING"/>
        <w:rPr>
          <w:szCs w:val="20"/>
        </w:rPr>
      </w:pPr>
      <w:bookmarkStart w:id="458" w:name="_Ref482430125"/>
      <w:bookmarkStart w:id="459" w:name="_Toc482432378"/>
      <w:bookmarkStart w:id="460" w:name="_Toc3968711"/>
      <w:bookmarkStart w:id="461" w:name="_Toc25151995"/>
      <w:bookmarkStart w:id="462" w:name="_Toc230597179"/>
      <w:r w:rsidRPr="009E66F5">
        <w:rPr>
          <w:szCs w:val="20"/>
        </w:rPr>
        <w:t>Job Meetings</w:t>
      </w:r>
      <w:bookmarkEnd w:id="458"/>
      <w:bookmarkEnd w:id="459"/>
      <w:bookmarkEnd w:id="460"/>
      <w:bookmarkEnd w:id="461"/>
      <w:bookmarkEnd w:id="462"/>
    </w:p>
    <w:p w14:paraId="376DF0C6" w14:textId="326D8729" w:rsidR="00AA4FED" w:rsidRPr="009E66F5" w:rsidRDefault="00AA4FED" w:rsidP="00AA4FED">
      <w:pPr>
        <w:pStyle w:val="Comment"/>
        <w:rPr>
          <w:szCs w:val="20"/>
        </w:rPr>
      </w:pPr>
      <w:r w:rsidRPr="009E66F5">
        <w:rPr>
          <w:szCs w:val="20"/>
        </w:rPr>
        <w:t xml:space="preserve">SPEC NOTE: Use </w:t>
      </w:r>
      <w:r w:rsidRPr="009E66F5">
        <w:rPr>
          <w:szCs w:val="20"/>
        </w:rPr>
        <w:fldChar w:fldCharType="begin"/>
      </w:r>
      <w:r w:rsidRPr="009E66F5">
        <w:rPr>
          <w:szCs w:val="20"/>
        </w:rPr>
        <w:instrText xml:space="preserve"> REF _Ref482430125 \r \h  \* MERGEFORMAT </w:instrText>
      </w:r>
      <w:r w:rsidRPr="009E66F5">
        <w:rPr>
          <w:szCs w:val="20"/>
        </w:rPr>
      </w:r>
      <w:r w:rsidRPr="009E66F5">
        <w:rPr>
          <w:szCs w:val="20"/>
        </w:rPr>
        <w:fldChar w:fldCharType="separate"/>
      </w:r>
      <w:r w:rsidR="002413A9">
        <w:rPr>
          <w:szCs w:val="20"/>
        </w:rPr>
        <w:t>D27</w:t>
      </w:r>
      <w:r w:rsidRPr="009E66F5">
        <w:rPr>
          <w:szCs w:val="20"/>
        </w:rPr>
        <w:fldChar w:fldCharType="end"/>
      </w:r>
      <w:r w:rsidRPr="009E66F5">
        <w:rPr>
          <w:szCs w:val="20"/>
        </w:rPr>
        <w:t xml:space="preserve"> only if regular job meetings are required.  Change “weekly” to any suitable time interval.  Use the phrases ", one representative of the City" and “, the City” only where the Contract Administrator is not an employee of the City.</w:t>
      </w:r>
    </w:p>
    <w:p w14:paraId="0FBABDCA" w14:textId="77777777" w:rsidR="00AA4FED" w:rsidRPr="009E66F5" w:rsidRDefault="00AA4FED" w:rsidP="00AA4FED">
      <w:pPr>
        <w:pStyle w:val="Clause"/>
        <w:rPr>
          <w:szCs w:val="20"/>
        </w:rPr>
      </w:pPr>
      <w:r w:rsidRPr="009E66F5">
        <w:rPr>
          <w:szCs w:val="20"/>
        </w:rPr>
        <w:t>Regular weekly job meetings will be held at the Site.  These meetings shall be attended by a minimum of one representative of the Contract Administrator, one representative of the City and one representative of the Contractor.  Each representative shall be a responsible person capable of expressing the position of the Contract Administrator, the City and the Contractor respectively on any matter discussed at the meeting including the Work schedule and the need to make any revisions to the Work schedule.  The progress of the Work will be reviewed at each of these meetings.</w:t>
      </w:r>
    </w:p>
    <w:p w14:paraId="0A0FAA67" w14:textId="77777777" w:rsidR="00AA4FED" w:rsidRPr="009E66F5" w:rsidRDefault="00AA4FED" w:rsidP="00AA4FED">
      <w:pPr>
        <w:pStyle w:val="Clause"/>
        <w:rPr>
          <w:szCs w:val="20"/>
        </w:rPr>
      </w:pPr>
      <w:r w:rsidRPr="009E66F5">
        <w:rPr>
          <w:szCs w:val="20"/>
        </w:rPr>
        <w:t xml:space="preserve">The Contract Administrator reserves the right to cancel any job meeting or call additional job meetings whenever </w:t>
      </w:r>
      <w:r w:rsidR="00DD42D0">
        <w:rPr>
          <w:szCs w:val="20"/>
        </w:rPr>
        <w:t>they deem</w:t>
      </w:r>
      <w:r w:rsidRPr="009E66F5">
        <w:rPr>
          <w:szCs w:val="20"/>
        </w:rPr>
        <w:t xml:space="preserve"> it necessary.</w:t>
      </w:r>
    </w:p>
    <w:p w14:paraId="1608F7DA" w14:textId="1695BDAD" w:rsidR="0028179C" w:rsidRDefault="0028179C" w:rsidP="0028179C">
      <w:pPr>
        <w:pStyle w:val="Comment"/>
      </w:pPr>
      <w:bookmarkStart w:id="463" w:name="_Toc350159029"/>
      <w:bookmarkEnd w:id="437"/>
      <w:bookmarkEnd w:id="438"/>
      <w:r>
        <w:t xml:space="preserve">SPEC NOTE: Use </w:t>
      </w:r>
      <w:r>
        <w:fldChar w:fldCharType="begin"/>
      </w:r>
      <w:r>
        <w:instrText xml:space="preserve"> REF _Ref350771741 \n \h </w:instrText>
      </w:r>
      <w:r>
        <w:fldChar w:fldCharType="separate"/>
      </w:r>
      <w:r w:rsidR="002413A9">
        <w:t>D28</w:t>
      </w:r>
      <w:r>
        <w:fldChar w:fldCharType="end"/>
      </w:r>
      <w:r>
        <w:t xml:space="preserve"> together with </w:t>
      </w:r>
      <w:r w:rsidR="003F6B4E">
        <w:fldChar w:fldCharType="begin"/>
      </w:r>
      <w:r w:rsidR="003F6B4E">
        <w:instrText xml:space="preserve"> REF _Ref90960478 \r \h </w:instrText>
      </w:r>
      <w:r w:rsidR="003F6B4E">
        <w:fldChar w:fldCharType="separate"/>
      </w:r>
      <w:r w:rsidR="002413A9">
        <w:t>B15.5</w:t>
      </w:r>
      <w:r w:rsidR="003F6B4E">
        <w:fldChar w:fldCharType="end"/>
      </w:r>
      <w:r>
        <w:t xml:space="preserve"> </w:t>
      </w:r>
      <w:r w:rsidR="00A201B8">
        <w:t xml:space="preserve">= </w:t>
      </w:r>
      <w:r>
        <w:t xml:space="preserve">COR under qualifications. </w:t>
      </w:r>
      <w:r w:rsidR="00742A31">
        <w:t xml:space="preserve"> If COR is not required as part of the Contract, delete</w:t>
      </w:r>
      <w:r w:rsidR="00D12294">
        <w:t xml:space="preserve"> the clause</w:t>
      </w:r>
      <w:r w:rsidR="00742A31">
        <w:t xml:space="preserve">. </w:t>
      </w:r>
    </w:p>
    <w:p w14:paraId="71193624" w14:textId="77777777" w:rsidR="0028179C" w:rsidRDefault="0028179C" w:rsidP="0028179C">
      <w:pPr>
        <w:pStyle w:val="CLAUSEHEADING"/>
      </w:pPr>
      <w:bookmarkStart w:id="464" w:name="_Ref350771741"/>
      <w:bookmarkStart w:id="465" w:name="_Toc230597180"/>
      <w:r>
        <w:t>The Workplace Safety and Health Act (Manitoba) – Qualifications</w:t>
      </w:r>
      <w:bookmarkEnd w:id="463"/>
      <w:bookmarkEnd w:id="464"/>
      <w:bookmarkEnd w:id="465"/>
    </w:p>
    <w:p w14:paraId="6F3EFC03" w14:textId="3BC3BF09" w:rsidR="006F2A9A" w:rsidRDefault="0028179C" w:rsidP="0028179C">
      <w:pPr>
        <w:pStyle w:val="Clause"/>
      </w:pPr>
      <w:r w:rsidRPr="000946E2">
        <w:t xml:space="preserve">Further to </w:t>
      </w:r>
      <w:r>
        <w:fldChar w:fldCharType="begin"/>
      </w:r>
      <w:r>
        <w:instrText xml:space="preserve"> REF _Ref90960478 \r \h  \* MERGEFORMAT </w:instrText>
      </w:r>
      <w:r>
        <w:fldChar w:fldCharType="separate"/>
      </w:r>
      <w:r w:rsidR="002413A9">
        <w:t>B15.5</w:t>
      </w:r>
      <w:r>
        <w:fldChar w:fldCharType="end"/>
      </w:r>
      <w:r w:rsidRPr="000946E2">
        <w:t>, the Contractor/Subcontractor must</w:t>
      </w:r>
      <w:r>
        <w:t>,</w:t>
      </w:r>
      <w:r w:rsidRPr="000946E2">
        <w:t xml:space="preserve"> throughout the term of the Contract</w:t>
      </w:r>
      <w:r>
        <w:t>,</w:t>
      </w:r>
      <w:r w:rsidRPr="000946E2">
        <w:t xml:space="preserve"> have a </w:t>
      </w:r>
      <w:r>
        <w:t>W</w:t>
      </w:r>
      <w:r w:rsidRPr="00036BB4">
        <w:t xml:space="preserve">orkplace </w:t>
      </w:r>
      <w:r>
        <w:t>S</w:t>
      </w:r>
      <w:r w:rsidRPr="00036BB4">
        <w:t xml:space="preserve">afety </w:t>
      </w:r>
      <w:r w:rsidRPr="00AF0D8D">
        <w:t xml:space="preserve">and </w:t>
      </w:r>
      <w:r>
        <w:t>H</w:t>
      </w:r>
      <w:r w:rsidRPr="00AF0D8D">
        <w:t xml:space="preserve">ealth </w:t>
      </w:r>
      <w:r>
        <w:t>P</w:t>
      </w:r>
      <w:r w:rsidRPr="00AF0D8D">
        <w:t>rogram meeting the requirements of The Workplace Safety and Health Act (Manitoba). At any time during the term of the Contract, the City may, at</w:t>
      </w:r>
      <w:r w:rsidR="00D570FF">
        <w:t xml:space="preserve"> their </w:t>
      </w:r>
      <w:r w:rsidRPr="00AF0D8D">
        <w:t>sole discretion and acting reasonably, require updated proof of compliance</w:t>
      </w:r>
      <w:r>
        <w:t>, as set out in</w:t>
      </w:r>
      <w:r w:rsidRPr="000946E2">
        <w:t xml:space="preserve"> </w:t>
      </w:r>
      <w:r>
        <w:fldChar w:fldCharType="begin"/>
      </w:r>
      <w:r>
        <w:instrText xml:space="preserve"> REF _Ref90960478 \r \h  \* MERGEFORMAT </w:instrText>
      </w:r>
      <w:r>
        <w:fldChar w:fldCharType="separate"/>
      </w:r>
      <w:r w:rsidR="002413A9">
        <w:t>B15.5</w:t>
      </w:r>
      <w:r>
        <w:fldChar w:fldCharType="end"/>
      </w:r>
      <w:r w:rsidRPr="006B54BD">
        <w:t xml:space="preserve">. </w:t>
      </w:r>
    </w:p>
    <w:p w14:paraId="5E56DF85" w14:textId="77777777" w:rsidR="00AA4FED" w:rsidRPr="009E66F5" w:rsidRDefault="00AA4FED" w:rsidP="00AA4FED">
      <w:pPr>
        <w:pStyle w:val="CLAUSEHEADING"/>
      </w:pPr>
      <w:bookmarkStart w:id="466" w:name="_Toc25151997"/>
      <w:bookmarkStart w:id="467" w:name="_Toc230597181"/>
      <w:r w:rsidRPr="009E66F5">
        <w:lastRenderedPageBreak/>
        <w:t>Plant and Materials</w:t>
      </w:r>
      <w:bookmarkEnd w:id="466"/>
      <w:bookmarkEnd w:id="467"/>
    </w:p>
    <w:p w14:paraId="45C9E8D4" w14:textId="79DD0551" w:rsidR="00AA4FED" w:rsidRPr="009E66F5" w:rsidRDefault="00AA4FED" w:rsidP="00AA4FED">
      <w:pPr>
        <w:pStyle w:val="Comment"/>
        <w:rPr>
          <w:szCs w:val="20"/>
        </w:rPr>
      </w:pPr>
      <w:r w:rsidRPr="009E66F5">
        <w:rPr>
          <w:szCs w:val="20"/>
        </w:rPr>
        <w:t xml:space="preserve">SPEC NOTE: Use </w:t>
      </w:r>
      <w:r w:rsidRPr="009E66F5">
        <w:rPr>
          <w:szCs w:val="20"/>
        </w:rPr>
        <w:fldChar w:fldCharType="begin"/>
      </w:r>
      <w:r w:rsidRPr="009E66F5">
        <w:rPr>
          <w:szCs w:val="20"/>
        </w:rPr>
        <w:instrText xml:space="preserve"> REF _Ref139354895 \r \h </w:instrText>
      </w:r>
      <w:r>
        <w:rPr>
          <w:szCs w:val="20"/>
        </w:rPr>
        <w:instrText xml:space="preserve"> \* MERGEFORMAT </w:instrText>
      </w:r>
      <w:r w:rsidRPr="009E66F5">
        <w:rPr>
          <w:szCs w:val="20"/>
        </w:rPr>
      </w:r>
      <w:r w:rsidRPr="009E66F5">
        <w:rPr>
          <w:szCs w:val="20"/>
        </w:rPr>
        <w:fldChar w:fldCharType="separate"/>
      </w:r>
      <w:r w:rsidR="002413A9">
        <w:rPr>
          <w:szCs w:val="20"/>
        </w:rPr>
        <w:t>D29.1</w:t>
      </w:r>
      <w:r w:rsidRPr="009E66F5">
        <w:rPr>
          <w:szCs w:val="20"/>
        </w:rPr>
        <w:fldChar w:fldCharType="end"/>
      </w:r>
      <w:r w:rsidRPr="009E66F5">
        <w:rPr>
          <w:szCs w:val="20"/>
        </w:rPr>
        <w:t xml:space="preserve">and </w:t>
      </w:r>
      <w:r w:rsidRPr="009E66F5">
        <w:rPr>
          <w:szCs w:val="20"/>
        </w:rPr>
        <w:fldChar w:fldCharType="begin"/>
      </w:r>
      <w:r w:rsidRPr="009E66F5">
        <w:rPr>
          <w:szCs w:val="20"/>
        </w:rPr>
        <w:instrText xml:space="preserve"> REF _Ref139354911 \r \h </w:instrText>
      </w:r>
      <w:r>
        <w:rPr>
          <w:szCs w:val="20"/>
        </w:rPr>
        <w:instrText xml:space="preserve"> \* MERGEFORMAT </w:instrText>
      </w:r>
      <w:r w:rsidRPr="009E66F5">
        <w:rPr>
          <w:szCs w:val="20"/>
        </w:rPr>
      </w:r>
      <w:r w:rsidRPr="009E66F5">
        <w:rPr>
          <w:szCs w:val="20"/>
        </w:rPr>
        <w:fldChar w:fldCharType="separate"/>
      </w:r>
      <w:r w:rsidR="002413A9">
        <w:rPr>
          <w:szCs w:val="20"/>
        </w:rPr>
        <w:t>D29.2</w:t>
      </w:r>
      <w:r w:rsidRPr="009E66F5">
        <w:rPr>
          <w:szCs w:val="20"/>
        </w:rPr>
        <w:fldChar w:fldCharType="end"/>
      </w:r>
      <w:r w:rsidRPr="009E66F5">
        <w:rPr>
          <w:szCs w:val="20"/>
        </w:rPr>
        <w:t xml:space="preserve"> only where the City is prepared to assume risk and responsibility for Plant and/or Material.  Identify the appropriate condition which will terminate this responsibility, e.g., replace “until the Plant is removed from the Site” with “Total Performance”.</w:t>
      </w:r>
    </w:p>
    <w:p w14:paraId="6DF5DBFD" w14:textId="77777777" w:rsidR="00AA4FED" w:rsidRPr="009E66F5" w:rsidRDefault="00AA4FED" w:rsidP="00AA4FED">
      <w:pPr>
        <w:pStyle w:val="Clause"/>
      </w:pPr>
      <w:bookmarkStart w:id="468" w:name="_Ref139354895"/>
      <w:r w:rsidRPr="009E66F5">
        <w:t>Further to C</w:t>
      </w:r>
      <w:r w:rsidR="008E7974">
        <w:t>13</w:t>
      </w:r>
      <w:r w:rsidRPr="009E66F5">
        <w:t xml:space="preserve"> the City shall assume the risk of and responsibility for the following Plant from the time that the City delivers the Plant to the Site until the Plant is removed from the Site:</w:t>
      </w:r>
      <w:bookmarkEnd w:id="468"/>
    </w:p>
    <w:p w14:paraId="0C0563FC" w14:textId="77777777" w:rsidR="00AA4FED" w:rsidRPr="009E66F5" w:rsidRDefault="00AA4FED" w:rsidP="00AA4FED">
      <w:pPr>
        <w:pStyle w:val="ClauseList"/>
      </w:pPr>
      <w:r w:rsidRPr="009E66F5">
        <w:t>^</w:t>
      </w:r>
      <w:r w:rsidRPr="009E66F5">
        <w:rPr>
          <w:rStyle w:val="CommentFont"/>
          <w:szCs w:val="20"/>
        </w:rPr>
        <w:t>SPEC NOTE: List Plant.</w:t>
      </w:r>
    </w:p>
    <w:p w14:paraId="45D983C0" w14:textId="77777777" w:rsidR="00AA4FED" w:rsidRPr="009E66F5" w:rsidRDefault="00AA4FED" w:rsidP="00AA4FED">
      <w:pPr>
        <w:pStyle w:val="ClauseList"/>
      </w:pPr>
    </w:p>
    <w:p w14:paraId="44A04859" w14:textId="77777777" w:rsidR="00AA4FED" w:rsidRPr="009E66F5" w:rsidRDefault="00AA4FED" w:rsidP="00AA4FED">
      <w:pPr>
        <w:pStyle w:val="ClauseList"/>
      </w:pPr>
    </w:p>
    <w:p w14:paraId="540451E0" w14:textId="77777777" w:rsidR="00AA4FED" w:rsidRPr="009E66F5" w:rsidRDefault="00AA4FED" w:rsidP="00AA4FED">
      <w:pPr>
        <w:pStyle w:val="Clause"/>
      </w:pPr>
      <w:bookmarkStart w:id="469" w:name="_Ref139354911"/>
      <w:r w:rsidRPr="009E66F5">
        <w:t>Further to C</w:t>
      </w:r>
      <w:r w:rsidR="008E7974">
        <w:t>13</w:t>
      </w:r>
      <w:r w:rsidRPr="009E66F5">
        <w:t>, the City shall assume the risk of and responsibility for the following Material from the time that the City delivers the Material to the Site until the Material is incorporated in the Work or is removed from the Site:</w:t>
      </w:r>
      <w:bookmarkEnd w:id="469"/>
    </w:p>
    <w:p w14:paraId="44C5EC85" w14:textId="77777777" w:rsidR="00AA4FED" w:rsidRPr="009E66F5" w:rsidRDefault="00AA4FED" w:rsidP="00AA4FED">
      <w:pPr>
        <w:pStyle w:val="ClauseList"/>
      </w:pPr>
      <w:r w:rsidRPr="009E66F5">
        <w:t>^</w:t>
      </w:r>
      <w:r w:rsidRPr="009E66F5">
        <w:rPr>
          <w:rStyle w:val="CommentFont"/>
          <w:szCs w:val="20"/>
        </w:rPr>
        <w:t>SPEC NOTE: List Material.</w:t>
      </w:r>
    </w:p>
    <w:p w14:paraId="780F849A" w14:textId="77777777" w:rsidR="00AA4FED" w:rsidRPr="009E66F5" w:rsidRDefault="00AA4FED" w:rsidP="00AA4FED">
      <w:pPr>
        <w:pStyle w:val="ClauseList"/>
      </w:pPr>
      <w:r>
        <w:t>^</w:t>
      </w:r>
      <w:r w:rsidRPr="009E66F5">
        <w:t xml:space="preserve"> </w:t>
      </w:r>
    </w:p>
    <w:p w14:paraId="065F036E" w14:textId="41F255FF" w:rsidR="00AA4FED" w:rsidRPr="009E66F5" w:rsidRDefault="00AA4FED" w:rsidP="00AA4FED">
      <w:pPr>
        <w:pStyle w:val="Comment"/>
        <w:rPr>
          <w:szCs w:val="20"/>
        </w:rPr>
      </w:pPr>
      <w:r w:rsidRPr="009E66F5">
        <w:rPr>
          <w:szCs w:val="20"/>
        </w:rPr>
        <w:t xml:space="preserve">SPEC NOTE:  Use </w:t>
      </w:r>
      <w:r w:rsidRPr="009E66F5">
        <w:rPr>
          <w:szCs w:val="20"/>
        </w:rPr>
        <w:fldChar w:fldCharType="begin"/>
      </w:r>
      <w:r w:rsidRPr="009E66F5">
        <w:rPr>
          <w:szCs w:val="20"/>
        </w:rPr>
        <w:instrText xml:space="preserve"> REF _Ref139354987 \r \h </w:instrText>
      </w:r>
      <w:r>
        <w:rPr>
          <w:szCs w:val="20"/>
        </w:rPr>
        <w:instrText xml:space="preserve"> \* MERGEFORMAT </w:instrText>
      </w:r>
      <w:r w:rsidRPr="009E66F5">
        <w:rPr>
          <w:szCs w:val="20"/>
        </w:rPr>
      </w:r>
      <w:r w:rsidRPr="009E66F5">
        <w:rPr>
          <w:szCs w:val="20"/>
        </w:rPr>
        <w:fldChar w:fldCharType="separate"/>
      </w:r>
      <w:r w:rsidR="002413A9">
        <w:rPr>
          <w:szCs w:val="20"/>
        </w:rPr>
        <w:t>D29.3</w:t>
      </w:r>
      <w:r w:rsidRPr="009E66F5">
        <w:rPr>
          <w:szCs w:val="20"/>
        </w:rPr>
        <w:fldChar w:fldCharType="end"/>
      </w:r>
      <w:r w:rsidRPr="009E66F5">
        <w:rPr>
          <w:szCs w:val="20"/>
        </w:rPr>
        <w:t xml:space="preserve"> where the City property will be unattended on the Site.</w:t>
      </w:r>
    </w:p>
    <w:p w14:paraId="061353A1" w14:textId="77777777" w:rsidR="00AA4FED" w:rsidRPr="009E66F5" w:rsidRDefault="00AA4FED" w:rsidP="00AA4FED">
      <w:pPr>
        <w:pStyle w:val="Clause"/>
      </w:pPr>
      <w:bookmarkStart w:id="470" w:name="_Ref139354987"/>
      <w:r w:rsidRPr="009E66F5">
        <w:t>Plant and Material that is the property of the City shall not be removed from the Site, disposed of or used except for the purposes of the Work without the prior consent of the Contract Administrator.</w:t>
      </w:r>
      <w:bookmarkEnd w:id="470"/>
    </w:p>
    <w:p w14:paraId="2E7BF199" w14:textId="2A2BDCDA" w:rsidR="00AA4FED" w:rsidRPr="009E66F5" w:rsidRDefault="00AA4FED" w:rsidP="00AA4FED">
      <w:pPr>
        <w:pStyle w:val="Comment"/>
        <w:rPr>
          <w:szCs w:val="20"/>
        </w:rPr>
      </w:pPr>
      <w:r w:rsidRPr="009E66F5">
        <w:rPr>
          <w:szCs w:val="20"/>
        </w:rPr>
        <w:t xml:space="preserve">SPEC NOTE:  Use </w:t>
      </w:r>
      <w:r w:rsidRPr="009E66F5">
        <w:rPr>
          <w:szCs w:val="20"/>
        </w:rPr>
        <w:fldChar w:fldCharType="begin"/>
      </w:r>
      <w:r w:rsidRPr="009E66F5">
        <w:rPr>
          <w:szCs w:val="20"/>
        </w:rPr>
        <w:instrText xml:space="preserve"> REF _Ref139355001 \r \h  \* MERGEFORMAT </w:instrText>
      </w:r>
      <w:r w:rsidRPr="009E66F5">
        <w:rPr>
          <w:szCs w:val="20"/>
        </w:rPr>
      </w:r>
      <w:r w:rsidRPr="009E66F5">
        <w:rPr>
          <w:szCs w:val="20"/>
        </w:rPr>
        <w:fldChar w:fldCharType="separate"/>
      </w:r>
      <w:r w:rsidR="002413A9">
        <w:rPr>
          <w:szCs w:val="20"/>
        </w:rPr>
        <w:t>D29.4</w:t>
      </w:r>
      <w:r w:rsidRPr="009E66F5">
        <w:rPr>
          <w:szCs w:val="20"/>
        </w:rPr>
        <w:fldChar w:fldCharType="end"/>
      </w:r>
      <w:r w:rsidRPr="009E66F5">
        <w:rPr>
          <w:szCs w:val="20"/>
        </w:rPr>
        <w:t xml:space="preserve"> only where the City places its Plant and/or Material in the care of the Contractor</w:t>
      </w:r>
    </w:p>
    <w:p w14:paraId="63F05791" w14:textId="77777777" w:rsidR="00AA4FED" w:rsidRPr="009E66F5" w:rsidRDefault="00AA4FED" w:rsidP="00AA4FED">
      <w:pPr>
        <w:pStyle w:val="Clause"/>
      </w:pPr>
      <w:bookmarkStart w:id="471" w:name="_Ref139355001"/>
      <w:r w:rsidRPr="009E66F5">
        <w:t>The Contractor shall keep such records of all Plant and Material supplied or placed in the care, custody and control of the Contractor by the City as the Contract Administrator may from time to time require and shall satisfy the Contract Administrator, when requested, that such Plant and Material are at the place and in the condition required by the City.</w:t>
      </w:r>
      <w:bookmarkEnd w:id="471"/>
    </w:p>
    <w:p w14:paraId="165C3F7A" w14:textId="77777777" w:rsidR="00AA4FED" w:rsidRPr="009E66F5" w:rsidRDefault="00AA4FED" w:rsidP="00AA4FED">
      <w:pPr>
        <w:pStyle w:val="CLAUSEHEADING"/>
      </w:pPr>
      <w:bookmarkStart w:id="472" w:name="_Ref131482005"/>
      <w:bookmarkStart w:id="473" w:name="_Toc146614860"/>
      <w:bookmarkStart w:id="474" w:name="_Toc163535952"/>
      <w:bookmarkStart w:id="475" w:name="_Toc25151998"/>
      <w:bookmarkStart w:id="476" w:name="_Toc230597182"/>
      <w:r w:rsidRPr="009E66F5">
        <w:t>Safety</w:t>
      </w:r>
      <w:bookmarkEnd w:id="472"/>
      <w:bookmarkEnd w:id="473"/>
      <w:bookmarkEnd w:id="474"/>
      <w:bookmarkEnd w:id="475"/>
      <w:bookmarkEnd w:id="476"/>
    </w:p>
    <w:p w14:paraId="6BFBF114" w14:textId="594350B7" w:rsidR="00AA4FED" w:rsidRPr="009E66F5" w:rsidRDefault="00AA4FED" w:rsidP="00AA4FED">
      <w:pPr>
        <w:pStyle w:val="Comment"/>
        <w:rPr>
          <w:szCs w:val="20"/>
        </w:rPr>
      </w:pPr>
      <w:r w:rsidRPr="009E66F5">
        <w:rPr>
          <w:szCs w:val="20"/>
        </w:rPr>
        <w:t xml:space="preserve">SPEC NOTE: Use </w:t>
      </w:r>
      <w:r w:rsidRPr="009E66F5">
        <w:rPr>
          <w:szCs w:val="20"/>
        </w:rPr>
        <w:fldChar w:fldCharType="begin"/>
      </w:r>
      <w:r w:rsidRPr="009E66F5">
        <w:rPr>
          <w:szCs w:val="20"/>
        </w:rPr>
        <w:instrText xml:space="preserve"> REF _Ref131482005 \r \h  \* MERGEFORMAT </w:instrText>
      </w:r>
      <w:r w:rsidRPr="009E66F5">
        <w:rPr>
          <w:szCs w:val="20"/>
        </w:rPr>
      </w:r>
      <w:r w:rsidRPr="009E66F5">
        <w:rPr>
          <w:szCs w:val="20"/>
        </w:rPr>
        <w:fldChar w:fldCharType="separate"/>
      </w:r>
      <w:r w:rsidR="002413A9">
        <w:rPr>
          <w:szCs w:val="20"/>
        </w:rPr>
        <w:t>D30</w:t>
      </w:r>
      <w:r w:rsidRPr="009E66F5">
        <w:rPr>
          <w:szCs w:val="20"/>
        </w:rPr>
        <w:fldChar w:fldCharType="end"/>
      </w:r>
      <w:r w:rsidRPr="009E66F5">
        <w:rPr>
          <w:szCs w:val="20"/>
        </w:rPr>
        <w:t xml:space="preserve"> only if necessary, e.g., work on site is required.</w:t>
      </w:r>
    </w:p>
    <w:p w14:paraId="3B5C6A3A" w14:textId="77777777" w:rsidR="00AA4FED" w:rsidRPr="009E66F5" w:rsidRDefault="00AA4FED" w:rsidP="00AA4FED">
      <w:pPr>
        <w:pStyle w:val="Clause"/>
      </w:pPr>
      <w:r w:rsidRPr="009E66F5">
        <w:t>The Contractor shall be solely responsible for safety at the Site and for compliance with all laws, rules, regulations and practices required by the applicable safety legislation.</w:t>
      </w:r>
    </w:p>
    <w:p w14:paraId="63640484" w14:textId="77777777" w:rsidR="00AA4FED" w:rsidRPr="009E66F5" w:rsidRDefault="00AA4FED" w:rsidP="00AA4FED">
      <w:pPr>
        <w:pStyle w:val="Clause"/>
      </w:pPr>
      <w:r w:rsidRPr="009E66F5">
        <w:t>The Contractor shall be solely responsible for securing the Site, and any existing facility thereon, and for the proper care and protection of the Work already performed.</w:t>
      </w:r>
    </w:p>
    <w:p w14:paraId="0F0E26CE" w14:textId="77777777" w:rsidR="00AA4FED" w:rsidRPr="009E66F5" w:rsidRDefault="00AA4FED" w:rsidP="00AA4FED">
      <w:pPr>
        <w:pStyle w:val="Clause"/>
      </w:pPr>
      <w:bookmarkStart w:id="477" w:name="_Ref138040291"/>
      <w:r w:rsidRPr="009E66F5">
        <w:t>The Contractor shall do whatever is necessary to ensure that:</w:t>
      </w:r>
      <w:bookmarkEnd w:id="477"/>
    </w:p>
    <w:p w14:paraId="2CF36110" w14:textId="77777777" w:rsidR="00AA4FED" w:rsidRPr="009E66F5" w:rsidRDefault="00AA4FED" w:rsidP="00AA4FED">
      <w:pPr>
        <w:pStyle w:val="ClauseList"/>
      </w:pPr>
      <w:r w:rsidRPr="009E66F5">
        <w:t>no person, property, right, easement or privilege is injured, damaged or infringed by reason of the Contractor's activities in performing the Work;</w:t>
      </w:r>
    </w:p>
    <w:p w14:paraId="0FDF6D72" w14:textId="77777777" w:rsidR="00AA4FED" w:rsidRPr="009E66F5" w:rsidRDefault="00AA4FED" w:rsidP="00AA4FED">
      <w:pPr>
        <w:pStyle w:val="ClauseList"/>
      </w:pPr>
      <w:r w:rsidRPr="009E66F5">
        <w:t>the health and safety of all persons employed in the performance of the Work or otherwise is not endangered by the method or means of</w:t>
      </w:r>
      <w:r w:rsidR="00D570FF">
        <w:t xml:space="preserve"> their </w:t>
      </w:r>
      <w:r w:rsidRPr="009E66F5">
        <w:t>performance;</w:t>
      </w:r>
    </w:p>
    <w:p w14:paraId="09765E99" w14:textId="77777777" w:rsidR="00AA4FED" w:rsidRPr="009E66F5" w:rsidRDefault="00AA4FED" w:rsidP="00AA4FED">
      <w:pPr>
        <w:pStyle w:val="ClauseList"/>
      </w:pPr>
      <w:r w:rsidRPr="009E66F5">
        <w:t>adequate medical services are available to all persons employed on the Work and at all times during the performance of the Work;</w:t>
      </w:r>
    </w:p>
    <w:p w14:paraId="1D17BF31" w14:textId="77777777" w:rsidR="00AA4FED" w:rsidRPr="009E66F5" w:rsidRDefault="00AA4FED" w:rsidP="00AA4FED">
      <w:pPr>
        <w:pStyle w:val="Comment"/>
        <w:rPr>
          <w:rStyle w:val="CommentFont"/>
          <w:i/>
          <w:vanish/>
          <w:szCs w:val="20"/>
        </w:rPr>
      </w:pPr>
      <w:r w:rsidRPr="009E66F5">
        <w:rPr>
          <w:rStyle w:val="CommentFont"/>
          <w:i/>
          <w:vanish/>
          <w:szCs w:val="20"/>
        </w:rPr>
        <w:t>SPEC NOTE:  Never delete (a), (b), or (c) above, add or delete other safety requirements to suit the Work.</w:t>
      </w:r>
    </w:p>
    <w:p w14:paraId="330E89B4" w14:textId="77777777" w:rsidR="00AA4FED" w:rsidRPr="009E66F5" w:rsidRDefault="00AA4FED" w:rsidP="00AA4FED">
      <w:pPr>
        <w:pStyle w:val="ClauseList"/>
      </w:pPr>
      <w:r w:rsidRPr="009E66F5">
        <w:t>adequate sanitation measures are taken and facilities provided with respect to the Work</w:t>
      </w:r>
      <w:r>
        <w:t>;</w:t>
      </w:r>
    </w:p>
    <w:p w14:paraId="4FC57C22" w14:textId="77777777" w:rsidR="00AA4FED" w:rsidRPr="009E66F5" w:rsidRDefault="00AA4FED" w:rsidP="00AA4FED">
      <w:pPr>
        <w:pStyle w:val="ClauseList"/>
      </w:pPr>
      <w:r w:rsidRPr="009E66F5">
        <w:t>pedestrian and other traffic on any public or private road or waterway is not unduly impeded, interrupted or endangered by the performance or existence of the Work or Plant;</w:t>
      </w:r>
    </w:p>
    <w:p w14:paraId="6637F19A" w14:textId="77777777" w:rsidR="00AA4FED" w:rsidRPr="009E66F5" w:rsidRDefault="00AA4FED" w:rsidP="00AA4FED">
      <w:pPr>
        <w:pStyle w:val="ClauseList"/>
      </w:pPr>
      <w:r w:rsidRPr="009E66F5">
        <w:t>fire hazards in or about the Work are eliminated;</w:t>
      </w:r>
    </w:p>
    <w:p w14:paraId="0B3C8534" w14:textId="77777777" w:rsidR="00AA4FED" w:rsidRPr="009E66F5" w:rsidRDefault="00AA4FED" w:rsidP="00AA4FED">
      <w:pPr>
        <w:pStyle w:val="ClauseList"/>
      </w:pPr>
      <w:r w:rsidRPr="009E66F5">
        <w:lastRenderedPageBreak/>
        <w:t>^</w:t>
      </w:r>
    </w:p>
    <w:p w14:paraId="2BCED0B7" w14:textId="77777777" w:rsidR="00AA4FED" w:rsidRPr="009E66F5" w:rsidRDefault="00AA4FED" w:rsidP="00AA4FED">
      <w:pPr>
        <w:pStyle w:val="CLAUSEHEADING"/>
      </w:pPr>
      <w:bookmarkStart w:id="478" w:name="_Ref131482092"/>
      <w:bookmarkStart w:id="479" w:name="_Toc146614861"/>
      <w:bookmarkStart w:id="480" w:name="_Toc163535953"/>
      <w:bookmarkStart w:id="481" w:name="_Toc25151999"/>
      <w:bookmarkStart w:id="482" w:name="_Toc230597183"/>
      <w:r w:rsidRPr="009E66F5">
        <w:t>Site Cleaning</w:t>
      </w:r>
      <w:bookmarkEnd w:id="478"/>
      <w:bookmarkEnd w:id="479"/>
      <w:bookmarkEnd w:id="480"/>
      <w:bookmarkEnd w:id="481"/>
      <w:bookmarkEnd w:id="482"/>
    </w:p>
    <w:p w14:paraId="3829D87E" w14:textId="6BE2CFA1" w:rsidR="00AA4FED" w:rsidRPr="009E66F5" w:rsidRDefault="00AA4FED" w:rsidP="00AA4FED">
      <w:pPr>
        <w:pStyle w:val="Comment"/>
        <w:rPr>
          <w:szCs w:val="20"/>
        </w:rPr>
      </w:pPr>
      <w:r w:rsidRPr="009E66F5">
        <w:rPr>
          <w:szCs w:val="20"/>
        </w:rPr>
        <w:t xml:space="preserve">SPEC NOTE: Use </w:t>
      </w:r>
      <w:r w:rsidRPr="009E66F5">
        <w:rPr>
          <w:szCs w:val="20"/>
        </w:rPr>
        <w:fldChar w:fldCharType="begin"/>
      </w:r>
      <w:r w:rsidRPr="009E66F5">
        <w:rPr>
          <w:szCs w:val="20"/>
        </w:rPr>
        <w:instrText xml:space="preserve"> REF _Ref131482092 \r \h  \* MERGEFORMAT </w:instrText>
      </w:r>
      <w:r w:rsidRPr="009E66F5">
        <w:rPr>
          <w:szCs w:val="20"/>
        </w:rPr>
      </w:r>
      <w:r w:rsidRPr="009E66F5">
        <w:rPr>
          <w:szCs w:val="20"/>
        </w:rPr>
        <w:fldChar w:fldCharType="separate"/>
      </w:r>
      <w:r w:rsidR="002413A9">
        <w:rPr>
          <w:szCs w:val="20"/>
        </w:rPr>
        <w:t>D31</w:t>
      </w:r>
      <w:r w:rsidRPr="009E66F5">
        <w:rPr>
          <w:szCs w:val="20"/>
        </w:rPr>
        <w:fldChar w:fldCharType="end"/>
      </w:r>
      <w:r w:rsidRPr="009E66F5">
        <w:rPr>
          <w:szCs w:val="20"/>
        </w:rPr>
        <w:t xml:space="preserve"> only if necessary, e.g., work on site is required.</w:t>
      </w:r>
    </w:p>
    <w:p w14:paraId="386335B6" w14:textId="77777777" w:rsidR="00AA4FED" w:rsidRPr="009E66F5" w:rsidRDefault="00AA4FED" w:rsidP="00AA4FED">
      <w:pPr>
        <w:pStyle w:val="Clause"/>
      </w:pPr>
      <w:r w:rsidRPr="009E66F5">
        <w:t>The Contractor shall maintain the Site and the Work in a tidy condition and free from the accumulation of waste and debris, other than that caused by the City or by other contractors.</w:t>
      </w:r>
    </w:p>
    <w:p w14:paraId="51105C16" w14:textId="77777777" w:rsidR="00AA4FED" w:rsidRPr="009E66F5" w:rsidRDefault="00AA4FED" w:rsidP="00AA4FED">
      <w:pPr>
        <w:pStyle w:val="SubClause"/>
      </w:pPr>
      <w:r w:rsidRPr="009E66F5">
        <w:t>As the Work progresses, the Contractor shall remove any Plant and Material not required for the performance of the remaining Work.  He shall also remove waste and debris other than that caused by the City or other contractors, and leave the Site and the Work clean and suitable for occupancy by the City unless otherwise specified.</w:t>
      </w:r>
    </w:p>
    <w:p w14:paraId="7BA99114" w14:textId="77777777" w:rsidR="00AA4FED" w:rsidRPr="009E66F5" w:rsidRDefault="00AA4FED" w:rsidP="00AA4FED">
      <w:pPr>
        <w:pStyle w:val="SubClause"/>
      </w:pPr>
      <w:r w:rsidRPr="009E66F5">
        <w:t>Total Performance shall not be considered to have been achieved until the Contractor has cleaned up the Site and has removed all Plant, surplus Material, waste and debris, other than that left by the City or other contractors.</w:t>
      </w:r>
    </w:p>
    <w:p w14:paraId="332FAB58" w14:textId="77777777" w:rsidR="00AA4FED" w:rsidRPr="009E66F5" w:rsidRDefault="00AA4FED" w:rsidP="00AA4FED">
      <w:pPr>
        <w:pStyle w:val="CLAUSEHEADING"/>
      </w:pPr>
      <w:bookmarkStart w:id="483" w:name="_Ref131482172"/>
      <w:bookmarkStart w:id="484" w:name="_Toc146614862"/>
      <w:bookmarkStart w:id="485" w:name="_Toc163535954"/>
      <w:bookmarkStart w:id="486" w:name="_Toc25152000"/>
      <w:bookmarkStart w:id="487" w:name="_Toc230597184"/>
      <w:r w:rsidRPr="009E66F5">
        <w:t>Inspection</w:t>
      </w:r>
      <w:bookmarkEnd w:id="483"/>
      <w:bookmarkEnd w:id="484"/>
      <w:bookmarkEnd w:id="485"/>
      <w:bookmarkEnd w:id="486"/>
      <w:bookmarkEnd w:id="487"/>
    </w:p>
    <w:p w14:paraId="46CD2B35" w14:textId="1248CAB1" w:rsidR="00AA4FED" w:rsidRPr="009E66F5" w:rsidRDefault="00AA4FED" w:rsidP="00AA4FED">
      <w:pPr>
        <w:pStyle w:val="Comment"/>
        <w:rPr>
          <w:szCs w:val="20"/>
        </w:rPr>
      </w:pPr>
      <w:r w:rsidRPr="009E66F5">
        <w:rPr>
          <w:szCs w:val="20"/>
        </w:rPr>
        <w:t xml:space="preserve">SPEC NOTE: Use </w:t>
      </w:r>
      <w:r w:rsidRPr="009E66F5">
        <w:rPr>
          <w:szCs w:val="20"/>
        </w:rPr>
        <w:fldChar w:fldCharType="begin"/>
      </w:r>
      <w:r w:rsidRPr="009E66F5">
        <w:rPr>
          <w:szCs w:val="20"/>
        </w:rPr>
        <w:instrText xml:space="preserve"> REF _Ref131482172 \r \h  \* MERGEFORMAT </w:instrText>
      </w:r>
      <w:r w:rsidRPr="009E66F5">
        <w:rPr>
          <w:szCs w:val="20"/>
        </w:rPr>
      </w:r>
      <w:r w:rsidRPr="009E66F5">
        <w:rPr>
          <w:szCs w:val="20"/>
        </w:rPr>
        <w:fldChar w:fldCharType="separate"/>
      </w:r>
      <w:r w:rsidR="002413A9">
        <w:rPr>
          <w:szCs w:val="20"/>
        </w:rPr>
        <w:t>D32</w:t>
      </w:r>
      <w:r w:rsidRPr="009E66F5">
        <w:rPr>
          <w:szCs w:val="20"/>
        </w:rPr>
        <w:fldChar w:fldCharType="end"/>
      </w:r>
      <w:r w:rsidRPr="009E66F5">
        <w:rPr>
          <w:szCs w:val="20"/>
        </w:rPr>
        <w:t xml:space="preserve"> only if necessary, e.g., inspection is required as the work is being performed.</w:t>
      </w:r>
    </w:p>
    <w:p w14:paraId="47FF5ABC" w14:textId="77777777" w:rsidR="00AA4FED" w:rsidRPr="009E66F5" w:rsidRDefault="00AA4FED" w:rsidP="00AA4FED">
      <w:pPr>
        <w:pStyle w:val="Clause"/>
      </w:pPr>
      <w:r w:rsidRPr="009E66F5">
        <w:t>Before beginning or resuming operations upon any portion of the Work, the Contractor shall notify the Contract Administrator so as to enable him to arrange for inspection.  If the Contractor fails to notify the Contract Administrator, the Contractor shall, if and when required by the Contract Administrator, forthwith take down or expose and redo that portion of the Work required to facilitate inspection.  The cost of such taking down or exposure, and redoing, if any, shall be borne by the Contractor.</w:t>
      </w:r>
    </w:p>
    <w:p w14:paraId="2A48A6E7" w14:textId="77777777" w:rsidR="00AA4FED" w:rsidRPr="009E66F5" w:rsidRDefault="00AA4FED" w:rsidP="00AA4FED">
      <w:pPr>
        <w:pStyle w:val="Clause"/>
      </w:pPr>
      <w:r w:rsidRPr="009E66F5">
        <w:t>If and when required by the Contract Administrator, the Contractor shall take down or expose forthwith any portion of the Work where the Contract Administrator determines that the Work is not in accordance with the Contract.  The cost of such taking down or exposure, and redoing, if any, shall fall upon the City if the taking down or exposure indicates that the portion exposed was properly performed, but if otherwise the cost shall be borne by the Contractor.</w:t>
      </w:r>
    </w:p>
    <w:p w14:paraId="4037C622" w14:textId="77777777" w:rsidR="00AA4FED" w:rsidRPr="009E66F5" w:rsidRDefault="00AA4FED" w:rsidP="00AA4FED">
      <w:pPr>
        <w:pStyle w:val="CLAUSEHEADING"/>
      </w:pPr>
      <w:bookmarkStart w:id="488" w:name="_Toc146614863"/>
      <w:bookmarkStart w:id="489" w:name="_Toc163535955"/>
      <w:bookmarkStart w:id="490" w:name="_Toc25152001"/>
      <w:bookmarkStart w:id="491" w:name="_Toc230597185"/>
      <w:r w:rsidRPr="009E66F5">
        <w:t>Deficiencies</w:t>
      </w:r>
      <w:bookmarkEnd w:id="488"/>
      <w:bookmarkEnd w:id="489"/>
      <w:bookmarkEnd w:id="490"/>
      <w:bookmarkEnd w:id="491"/>
    </w:p>
    <w:p w14:paraId="36B8D481" w14:textId="77777777" w:rsidR="00AA4FED" w:rsidRPr="009E66F5" w:rsidRDefault="00AA4FED" w:rsidP="00AA4FED">
      <w:pPr>
        <w:pStyle w:val="Clause"/>
      </w:pPr>
      <w:r w:rsidRPr="009E66F5">
        <w:t>Further to C1</w:t>
      </w:r>
      <w:r w:rsidR="008E7974">
        <w:t>1</w:t>
      </w:r>
      <w:r w:rsidRPr="009E66F5">
        <w:t>.</w:t>
      </w:r>
      <w:r w:rsidR="008E7974">
        <w:t>7</w:t>
      </w:r>
      <w:r w:rsidRPr="009E66F5">
        <w:t xml:space="preserve"> the Contract Administrator may order the Contractor to alter or improve</w:t>
      </w:r>
      <w:r w:rsidR="008409C0">
        <w:t xml:space="preserve"> their </w:t>
      </w:r>
      <w:r w:rsidRPr="009E66F5">
        <w:t>methods, to increase or improve</w:t>
      </w:r>
      <w:r w:rsidR="008409C0">
        <w:t xml:space="preserve"> their </w:t>
      </w:r>
      <w:r w:rsidRPr="009E66F5">
        <w:t>Plant, to furnish additional or more suitable Material, or to employ additional or more qualified labour if, at any time, the Contract Administrator determines that:</w:t>
      </w:r>
    </w:p>
    <w:p w14:paraId="6BBD1DA5" w14:textId="77777777" w:rsidR="00AA4FED" w:rsidRPr="009E66F5" w:rsidRDefault="00AA4FED" w:rsidP="00AA4FED">
      <w:pPr>
        <w:pStyle w:val="ClauseList"/>
      </w:pPr>
      <w:r w:rsidRPr="009E66F5">
        <w:t>the Work is not being, or will likely not be, performed satisfactorily; or</w:t>
      </w:r>
    </w:p>
    <w:p w14:paraId="51273967" w14:textId="77777777" w:rsidR="00AA4FED" w:rsidRPr="009E66F5" w:rsidRDefault="00AA4FED" w:rsidP="00AA4FED">
      <w:pPr>
        <w:pStyle w:val="ClauseList"/>
      </w:pPr>
      <w:r w:rsidRPr="009E66F5">
        <w:t>progress is not being, or will likely not be, maintained in accordance with the work schedule.</w:t>
      </w:r>
    </w:p>
    <w:p w14:paraId="68D20500" w14:textId="49D6ED5F" w:rsidR="00AA4FED" w:rsidRPr="009E66F5" w:rsidRDefault="00AA4FED" w:rsidP="00AA4FED">
      <w:pPr>
        <w:pStyle w:val="Comment"/>
        <w:rPr>
          <w:szCs w:val="20"/>
        </w:rPr>
      </w:pPr>
      <w:bookmarkStart w:id="492" w:name="_Ref93298429"/>
      <w:r w:rsidRPr="009E66F5">
        <w:rPr>
          <w:szCs w:val="20"/>
        </w:rPr>
        <w:t xml:space="preserve">SPEC NOTE: Use </w:t>
      </w:r>
      <w:r w:rsidRPr="009E66F5">
        <w:rPr>
          <w:szCs w:val="20"/>
        </w:rPr>
        <w:fldChar w:fldCharType="begin"/>
      </w:r>
      <w:r w:rsidRPr="009E66F5">
        <w:rPr>
          <w:szCs w:val="20"/>
        </w:rPr>
        <w:instrText xml:space="preserve"> REF _Ref134944223 \r \h  \* MERGEFORMAT </w:instrText>
      </w:r>
      <w:r w:rsidRPr="009E66F5">
        <w:rPr>
          <w:szCs w:val="20"/>
        </w:rPr>
      </w:r>
      <w:r w:rsidRPr="009E66F5">
        <w:rPr>
          <w:szCs w:val="20"/>
        </w:rPr>
        <w:fldChar w:fldCharType="separate"/>
      </w:r>
      <w:r w:rsidR="002413A9">
        <w:rPr>
          <w:szCs w:val="20"/>
        </w:rPr>
        <w:t>D33.2</w:t>
      </w:r>
      <w:r w:rsidRPr="009E66F5">
        <w:rPr>
          <w:szCs w:val="20"/>
        </w:rPr>
        <w:fldChar w:fldCharType="end"/>
      </w:r>
      <w:r w:rsidRPr="009E66F5">
        <w:rPr>
          <w:szCs w:val="20"/>
        </w:rPr>
        <w:t xml:space="preserve"> to </w:t>
      </w:r>
      <w:r w:rsidRPr="009E66F5">
        <w:rPr>
          <w:szCs w:val="20"/>
        </w:rPr>
        <w:fldChar w:fldCharType="begin"/>
      </w:r>
      <w:r w:rsidRPr="009E66F5">
        <w:rPr>
          <w:szCs w:val="20"/>
        </w:rPr>
        <w:instrText xml:space="preserve"> REF _Ref134945351 \r \h  \* MERGEFORMAT </w:instrText>
      </w:r>
      <w:r w:rsidRPr="009E66F5">
        <w:rPr>
          <w:szCs w:val="20"/>
        </w:rPr>
      </w:r>
      <w:r w:rsidRPr="009E66F5">
        <w:rPr>
          <w:szCs w:val="20"/>
        </w:rPr>
        <w:fldChar w:fldCharType="separate"/>
      </w:r>
      <w:r w:rsidR="002413A9">
        <w:rPr>
          <w:szCs w:val="20"/>
        </w:rPr>
        <w:t>D33.4</w:t>
      </w:r>
      <w:r w:rsidRPr="009E66F5">
        <w:rPr>
          <w:szCs w:val="20"/>
        </w:rPr>
        <w:fldChar w:fldCharType="end"/>
      </w:r>
      <w:r w:rsidRPr="009E66F5">
        <w:rPr>
          <w:szCs w:val="20"/>
        </w:rPr>
        <w:t xml:space="preserve"> only where it is reasonable for the City to take over the work.</w:t>
      </w:r>
    </w:p>
    <w:p w14:paraId="5C16B002" w14:textId="77777777" w:rsidR="00AA4FED" w:rsidRPr="009E66F5" w:rsidRDefault="00AA4FED" w:rsidP="00AA4FED">
      <w:pPr>
        <w:pStyle w:val="Clause"/>
      </w:pPr>
      <w:bookmarkStart w:id="493" w:name="_Ref134944223"/>
      <w:r w:rsidRPr="009E66F5">
        <w:t>If the Work or any part thereof is taken out of the Contractor's control pursuant to C1</w:t>
      </w:r>
      <w:r w:rsidR="008E7974">
        <w:t>9</w:t>
      </w:r>
      <w:r w:rsidRPr="009E66F5">
        <w:t>.</w:t>
      </w:r>
      <w:r w:rsidR="008E7974">
        <w:t>1(b)</w:t>
      </w:r>
      <w:r w:rsidRPr="009E66F5">
        <w:t>, all Plant and Material, and the interest of the Contractor in all licences, powers and privileges acquired, used or provided by the Contractor under the Contract shall be assigned by the Contractor to the City without compensation to the Contractor.</w:t>
      </w:r>
      <w:bookmarkEnd w:id="492"/>
      <w:bookmarkEnd w:id="493"/>
    </w:p>
    <w:p w14:paraId="6D6B22DA" w14:textId="77777777" w:rsidR="00AA4FED" w:rsidRPr="009E66F5" w:rsidRDefault="00AA4FED" w:rsidP="00AA4FED">
      <w:pPr>
        <w:pStyle w:val="Clause"/>
      </w:pPr>
      <w:r w:rsidRPr="009E66F5">
        <w:t>The City shall have the right to take possession of and use any of the Contractor’s material and property of every kind provided by the Contractor for the purpose of the Work, and to procure other Plant or Material for the completion thereof.</w:t>
      </w:r>
    </w:p>
    <w:p w14:paraId="4224F523" w14:textId="5E5B0DDC" w:rsidR="00AA4FED" w:rsidRDefault="00AA4FED" w:rsidP="00AA4FED">
      <w:pPr>
        <w:pStyle w:val="Clause"/>
      </w:pPr>
      <w:bookmarkStart w:id="494" w:name="_Ref134945351"/>
      <w:r w:rsidRPr="009E66F5">
        <w:t xml:space="preserve">When the Contract Administrator certifies that any Plant, Material or any interest of the Contractor referred to in </w:t>
      </w:r>
      <w:r w:rsidRPr="009E66F5">
        <w:fldChar w:fldCharType="begin"/>
      </w:r>
      <w:r w:rsidRPr="009E66F5">
        <w:instrText xml:space="preserve"> REF _Ref134944223 \r \h  \* MERGEFORMAT </w:instrText>
      </w:r>
      <w:r w:rsidRPr="009E66F5">
        <w:fldChar w:fldCharType="separate"/>
      </w:r>
      <w:r w:rsidR="002413A9">
        <w:t>D33.2</w:t>
      </w:r>
      <w:r w:rsidRPr="009E66F5">
        <w:fldChar w:fldCharType="end"/>
      </w:r>
      <w:r w:rsidRPr="009E66F5">
        <w:t>, is no longer required for the purposes of the Work, or that it is not in the best interest of the City to retain that Plant, Material or interest, it shall revert to the Contractor.</w:t>
      </w:r>
      <w:bookmarkEnd w:id="494"/>
    </w:p>
    <w:p w14:paraId="1EDD27F1" w14:textId="77777777" w:rsidR="00F626E5" w:rsidRDefault="00F626E5" w:rsidP="00F626E5">
      <w:pPr>
        <w:pStyle w:val="CLAUSEHEADING"/>
      </w:pPr>
      <w:bookmarkStart w:id="495" w:name="_Toc23244897"/>
      <w:bookmarkStart w:id="496" w:name="_Toc230597186"/>
      <w:r>
        <w:lastRenderedPageBreak/>
        <w:t>Orders</w:t>
      </w:r>
      <w:bookmarkEnd w:id="495"/>
      <w:bookmarkEnd w:id="496"/>
    </w:p>
    <w:p w14:paraId="2552156E" w14:textId="77777777" w:rsidR="00F626E5" w:rsidRDefault="00F626E5" w:rsidP="00F626E5">
      <w:pPr>
        <w:pStyle w:val="Clause"/>
      </w:pPr>
      <w:r>
        <w:t xml:space="preserve">The Contractor shall provide a local </w:t>
      </w:r>
      <w:smartTag w:uri="urn:schemas-microsoft-com:office:smarttags" w:element="City">
        <w:smartTag w:uri="urn:schemas-microsoft-com:office:smarttags" w:element="place">
          <w:r>
            <w:t>Winnipeg</w:t>
          </w:r>
        </w:smartTag>
      </w:smartTag>
      <w:r>
        <w:t xml:space="preserve"> telephone number or a toll-free telephone number at which orders for delivery may be placed.</w:t>
      </w:r>
    </w:p>
    <w:p w14:paraId="590CDE5F" w14:textId="77777777" w:rsidR="00F626E5" w:rsidRDefault="00F626E5" w:rsidP="00F626E5">
      <w:pPr>
        <w:pStyle w:val="CLAUSEHEADING"/>
        <w:rPr>
          <w:lang w:val="en-GB"/>
        </w:rPr>
      </w:pPr>
      <w:bookmarkStart w:id="497" w:name="_Toc80500666"/>
      <w:bookmarkStart w:id="498" w:name="_Toc23244898"/>
      <w:bookmarkStart w:id="499" w:name="_Toc230597187"/>
      <w:r>
        <w:rPr>
          <w:lang w:val="en-GB"/>
        </w:rPr>
        <w:t>Records</w:t>
      </w:r>
      <w:bookmarkEnd w:id="497"/>
      <w:bookmarkEnd w:id="498"/>
      <w:bookmarkEnd w:id="499"/>
    </w:p>
    <w:p w14:paraId="5DBBD24E" w14:textId="77777777" w:rsidR="00F626E5" w:rsidRDefault="00F626E5" w:rsidP="00F626E5">
      <w:pPr>
        <w:pStyle w:val="Clause"/>
      </w:pPr>
      <w:r>
        <w:t>The Contractor shall keep detailed records of the goods supplied under the Contract.</w:t>
      </w:r>
    </w:p>
    <w:p w14:paraId="097FD47A" w14:textId="77777777" w:rsidR="00F626E5" w:rsidRDefault="00F626E5" w:rsidP="00F626E5">
      <w:pPr>
        <w:pStyle w:val="Clause"/>
      </w:pPr>
      <w:r>
        <w:t>The Contractor shall record, as a minimum, for each item listed on Form B: Prices:</w:t>
      </w:r>
    </w:p>
    <w:p w14:paraId="08071382" w14:textId="77777777" w:rsidR="00F626E5" w:rsidRDefault="00F626E5" w:rsidP="00F626E5">
      <w:pPr>
        <w:pStyle w:val="ClauseList"/>
        <w:rPr>
          <w:lang w:val="en-GB"/>
        </w:rPr>
      </w:pPr>
      <w:r>
        <w:rPr>
          <w:lang w:val="en-GB"/>
        </w:rPr>
        <w:t>user name(s) and addresses;</w:t>
      </w:r>
    </w:p>
    <w:p w14:paraId="128404C6" w14:textId="77777777" w:rsidR="00F626E5" w:rsidRDefault="00F626E5" w:rsidP="00F626E5">
      <w:pPr>
        <w:pStyle w:val="ClauseList"/>
        <w:rPr>
          <w:lang w:val="en-GB"/>
        </w:rPr>
      </w:pPr>
      <w:r>
        <w:rPr>
          <w:lang w:val="en-GB"/>
        </w:rPr>
        <w:t>order date(s);</w:t>
      </w:r>
    </w:p>
    <w:p w14:paraId="6DB7C94A" w14:textId="77777777" w:rsidR="00F626E5" w:rsidRDefault="00F626E5" w:rsidP="00F626E5">
      <w:pPr>
        <w:pStyle w:val="ClauseList"/>
        <w:rPr>
          <w:lang w:val="en-GB"/>
        </w:rPr>
      </w:pPr>
      <w:r>
        <w:rPr>
          <w:lang w:val="en-GB"/>
        </w:rPr>
        <w:t>delivery date(s); and</w:t>
      </w:r>
    </w:p>
    <w:p w14:paraId="3EB1FFEA" w14:textId="77777777" w:rsidR="00F626E5" w:rsidRDefault="00F626E5" w:rsidP="00F626E5">
      <w:pPr>
        <w:pStyle w:val="ClauseList"/>
        <w:rPr>
          <w:lang w:val="en-GB"/>
        </w:rPr>
      </w:pPr>
      <w:r>
        <w:rPr>
          <w:lang w:val="en-GB"/>
        </w:rPr>
        <w:t>description and quantity of goods supplied.</w:t>
      </w:r>
    </w:p>
    <w:p w14:paraId="4DB37A5D" w14:textId="77777777" w:rsidR="00F626E5" w:rsidRDefault="00F626E5" w:rsidP="00F626E5">
      <w:pPr>
        <w:pStyle w:val="Comment"/>
      </w:pPr>
      <w:r>
        <w:t>SPEC NOTE: Adjust reporting period and delay.</w:t>
      </w:r>
    </w:p>
    <w:p w14:paraId="796A3120" w14:textId="77777777" w:rsidR="00F626E5" w:rsidRDefault="00F626E5" w:rsidP="00F626E5">
      <w:pPr>
        <w:pStyle w:val="Clause"/>
      </w:pPr>
      <w:r>
        <w:t>The Contractor shall provide the Contract Administrator with a copy of the records for each quarter year within fifteen (15) Calendar Days of a request of the Contract Administrator.</w:t>
      </w:r>
    </w:p>
    <w:p w14:paraId="79EB95AD" w14:textId="77777777" w:rsidR="00C62626" w:rsidRDefault="00C62626" w:rsidP="006F2A9A">
      <w:pPr>
        <w:pStyle w:val="SUBHEADING"/>
      </w:pPr>
      <w:bookmarkStart w:id="500" w:name="_Toc230597188"/>
      <w:r>
        <w:t>Measurement and Payment</w:t>
      </w:r>
      <w:bookmarkEnd w:id="439"/>
      <w:bookmarkEnd w:id="440"/>
      <w:bookmarkEnd w:id="500"/>
    </w:p>
    <w:p w14:paraId="5DDA1431" w14:textId="77777777" w:rsidR="004D4AAB" w:rsidRPr="004E352F" w:rsidRDefault="004D4AAB" w:rsidP="004E352F">
      <w:pPr>
        <w:pStyle w:val="CLAUSEHEADING"/>
      </w:pPr>
      <w:bookmarkStart w:id="501" w:name="_Toc80500668"/>
      <w:bookmarkStart w:id="502" w:name="_Toc220472852"/>
      <w:bookmarkStart w:id="503" w:name="_Toc230597189"/>
      <w:bookmarkStart w:id="504" w:name="_Ref482428244"/>
      <w:bookmarkStart w:id="505" w:name="_Ref482428265"/>
      <w:bookmarkStart w:id="506" w:name="_Ref482428389"/>
      <w:bookmarkStart w:id="507" w:name="_Ref482428416"/>
      <w:bookmarkStart w:id="508" w:name="_Ref482430191"/>
      <w:bookmarkStart w:id="509" w:name="_Toc482432382"/>
      <w:bookmarkStart w:id="510" w:name="_Toc3968715"/>
      <w:r w:rsidRPr="004E352F">
        <w:t>Invoices</w:t>
      </w:r>
      <w:bookmarkEnd w:id="501"/>
      <w:bookmarkEnd w:id="502"/>
      <w:bookmarkEnd w:id="503"/>
    </w:p>
    <w:p w14:paraId="12458FDE" w14:textId="77777777" w:rsidR="00564BE0" w:rsidRPr="00B85961" w:rsidRDefault="00564BE0" w:rsidP="00564BE0">
      <w:pPr>
        <w:pStyle w:val="Clause"/>
      </w:pPr>
      <w:r w:rsidRPr="00B85961">
        <w:t>Further to C12, the Contractor:</w:t>
      </w:r>
    </w:p>
    <w:p w14:paraId="11ACF8FD" w14:textId="77777777" w:rsidR="00564BE0" w:rsidRPr="00B85961" w:rsidRDefault="00564BE0" w:rsidP="00564BE0">
      <w:pPr>
        <w:pStyle w:val="ClauseList"/>
        <w:rPr>
          <w:rFonts w:cs="Arial"/>
        </w:rPr>
      </w:pPr>
      <w:r>
        <w:rPr>
          <w:rFonts w:cs="Arial"/>
        </w:rPr>
        <w:t>s</w:t>
      </w:r>
      <w:r w:rsidRPr="00B85961">
        <w:rPr>
          <w:rFonts w:cs="Arial"/>
        </w:rPr>
        <w:t xml:space="preserve">hall submit invoices for Work performed in accordance with the instruction on the City’s website at: </w:t>
      </w:r>
      <w:hyperlink r:id="rId42" w:history="1">
        <w:r w:rsidRPr="00B85961">
          <w:rPr>
            <w:rStyle w:val="Hyperlink"/>
            <w:rFonts w:cs="Arial"/>
          </w:rPr>
          <w:t>https://www.winnipeg.ca/finance/corporate-accounts-payable.stm</w:t>
        </w:r>
      </w:hyperlink>
      <w:r w:rsidRPr="00B85961">
        <w:rPr>
          <w:rFonts w:cs="Arial"/>
        </w:rPr>
        <w:t>; and</w:t>
      </w:r>
    </w:p>
    <w:p w14:paraId="33D8C45F" w14:textId="77777777" w:rsidR="007670DE" w:rsidRDefault="00564BE0" w:rsidP="00564BE0">
      <w:pPr>
        <w:pStyle w:val="ClauseList"/>
      </w:pPr>
      <w:r>
        <w:t>s</w:t>
      </w:r>
      <w:r w:rsidRPr="00B85961">
        <w:t>hould copy the Contract Administrator on submission of its invoice.</w:t>
      </w:r>
      <w:r w:rsidR="004D4AAB">
        <w:t>.</w:t>
      </w:r>
    </w:p>
    <w:p w14:paraId="1DF24EC6" w14:textId="77777777" w:rsidR="00C62626" w:rsidRDefault="00C62626" w:rsidP="00D5251A">
      <w:pPr>
        <w:pStyle w:val="CLAUSEHEADING"/>
      </w:pPr>
      <w:bookmarkStart w:id="511" w:name="_Toc230597190"/>
      <w:r>
        <w:t>Payment</w:t>
      </w:r>
      <w:bookmarkEnd w:id="504"/>
      <w:bookmarkEnd w:id="505"/>
      <w:bookmarkEnd w:id="506"/>
      <w:bookmarkEnd w:id="507"/>
      <w:bookmarkEnd w:id="508"/>
      <w:bookmarkEnd w:id="509"/>
      <w:bookmarkEnd w:id="510"/>
      <w:bookmarkEnd w:id="511"/>
    </w:p>
    <w:p w14:paraId="73C4C8BC" w14:textId="77777777" w:rsidR="00143079" w:rsidRDefault="00143079" w:rsidP="00D5251A">
      <w:pPr>
        <w:pStyle w:val="Clause"/>
      </w:pPr>
      <w:bookmarkStart w:id="512" w:name="_Toc482432383"/>
      <w:bookmarkStart w:id="513" w:name="_Toc3968716"/>
      <w:r>
        <w:rPr>
          <w:rFonts w:cs="Arial"/>
        </w:rPr>
        <w:t xml:space="preserve">Further to </w:t>
      </w:r>
      <w:r w:rsidR="00180587">
        <w:rPr>
          <w:rFonts w:cs="Arial"/>
        </w:rPr>
        <w:t>C1</w:t>
      </w:r>
      <w:r w:rsidR="008E7974">
        <w:rPr>
          <w:rFonts w:cs="Arial"/>
        </w:rPr>
        <w:t>2</w:t>
      </w:r>
      <w:r>
        <w:rPr>
          <w:rFonts w:cs="Arial"/>
        </w:rPr>
        <w:t xml:space="preserve">, payment shall be in </w:t>
      </w:r>
      <w:r>
        <w:t>Canadian funds net thirty (30) Calendar Days after receipt and approval of the Contractor's invoice.</w:t>
      </w:r>
    </w:p>
    <w:p w14:paraId="5F55C716" w14:textId="77777777" w:rsidR="00962F87" w:rsidRDefault="00962F87" w:rsidP="00962F87">
      <w:pPr>
        <w:pStyle w:val="Clause"/>
      </w:pPr>
      <w:bookmarkStart w:id="514" w:name="_Ref86313104"/>
      <w:r>
        <w:t xml:space="preserve">Further to </w:t>
      </w:r>
      <w:r w:rsidR="00572F8D" w:rsidRPr="00564BE0">
        <w:t>C1</w:t>
      </w:r>
      <w:r w:rsidR="008E7974" w:rsidRPr="00564BE0">
        <w:t>2</w:t>
      </w:r>
      <w:r w:rsidRPr="00962F87">
        <w:t>,</w:t>
      </w:r>
      <w:r>
        <w:t xml:space="preserve"> </w:t>
      </w:r>
      <w:bookmarkStart w:id="515" w:name="_Hlk86304420"/>
      <w:r w:rsidR="00E2189F" w:rsidRPr="00564BE0">
        <w:t>the City shall make payments to the Contractor by direct deposit to the Contractor’s banking institution, and by no other means. Payments will not be made until the Contractor has made satisfactory direct deposit arrangements with the City. Direct deposit application forms are at</w:t>
      </w:r>
      <w:r w:rsidR="00E2189F">
        <w:rPr>
          <w:rFonts w:cs="Arial"/>
          <w:color w:val="002060"/>
          <w:sz w:val="21"/>
          <w:szCs w:val="21"/>
        </w:rPr>
        <w:t xml:space="preserve"> </w:t>
      </w:r>
      <w:hyperlink r:id="rId43" w:history="1">
        <w:r w:rsidR="00E2189F">
          <w:rPr>
            <w:rStyle w:val="Hyperlink"/>
            <w:rFonts w:cs="Arial"/>
            <w:color w:val="002060"/>
            <w:sz w:val="21"/>
            <w:szCs w:val="21"/>
          </w:rPr>
          <w:t>https://winnipeg.ca/finance/files/Direct_Deposit_Form.pdf</w:t>
        </w:r>
      </w:hyperlink>
      <w:bookmarkEnd w:id="515"/>
      <w:r>
        <w:t>.</w:t>
      </w:r>
      <w:bookmarkEnd w:id="514"/>
    </w:p>
    <w:p w14:paraId="78C37B51" w14:textId="77777777" w:rsidR="00AA4FED" w:rsidRPr="00994C65" w:rsidRDefault="00AA4FED" w:rsidP="00994C65">
      <w:pPr>
        <w:pStyle w:val="CLAUSEHEADING"/>
      </w:pPr>
      <w:bookmarkStart w:id="516" w:name="_Toc25152005"/>
      <w:bookmarkStart w:id="517" w:name="_Toc230597191"/>
      <w:r w:rsidRPr="00994C65">
        <w:t>Payment Schedule</w:t>
      </w:r>
      <w:bookmarkEnd w:id="516"/>
      <w:bookmarkEnd w:id="517"/>
    </w:p>
    <w:p w14:paraId="7E5EDAF1" w14:textId="77777777" w:rsidR="00AA4FED" w:rsidRPr="00A748C8" w:rsidRDefault="00AA4FED" w:rsidP="00A748C8">
      <w:pPr>
        <w:pStyle w:val="Comment"/>
      </w:pPr>
      <w:r w:rsidRPr="00A748C8">
        <w:t>VERSION 1 – Use this version for a payment schedule</w:t>
      </w:r>
      <w:r w:rsidR="00A748C8">
        <w:t xml:space="preserve">. </w:t>
      </w:r>
      <w:r w:rsidR="00A748C8" w:rsidRPr="00A748C8">
        <w:rPr>
          <w:b/>
          <w:sz w:val="22"/>
          <w:szCs w:val="22"/>
        </w:rPr>
        <w:t>Any Payment Schedule where funds are paid prior to total completion of Work shall be approved by the Chief Financial Officer PRIOR to the tender/rfp/rfq being issued</w:t>
      </w:r>
      <w:r w:rsidRPr="00A748C8">
        <w:t>.</w:t>
      </w:r>
    </w:p>
    <w:p w14:paraId="18024DF5" w14:textId="77777777" w:rsidR="00AA4FED" w:rsidRPr="00AA4FED" w:rsidRDefault="00AA4FED" w:rsidP="00AA4FED">
      <w:pPr>
        <w:numPr>
          <w:ilvl w:val="2"/>
          <w:numId w:val="1"/>
        </w:numPr>
        <w:spacing w:before="200"/>
        <w:rPr>
          <w:szCs w:val="20"/>
        </w:rPr>
      </w:pPr>
      <w:r w:rsidRPr="00AA4FED">
        <w:rPr>
          <w:szCs w:val="20"/>
        </w:rPr>
        <w:t>Further to C1</w:t>
      </w:r>
      <w:r w:rsidR="008E7974">
        <w:rPr>
          <w:szCs w:val="20"/>
        </w:rPr>
        <w:t>2</w:t>
      </w:r>
      <w:r w:rsidRPr="00AA4FED">
        <w:rPr>
          <w:szCs w:val="20"/>
        </w:rPr>
        <w:t>, payment shall be in accordance with the following payment schedule:</w:t>
      </w:r>
    </w:p>
    <w:p w14:paraId="2B7573F7" w14:textId="77777777" w:rsidR="00AA4FED" w:rsidRPr="00AA4FED" w:rsidRDefault="00AA4FED" w:rsidP="00AA4FED">
      <w:pPr>
        <w:numPr>
          <w:ilvl w:val="3"/>
          <w:numId w:val="1"/>
        </w:numPr>
        <w:spacing w:before="100"/>
        <w:rPr>
          <w:szCs w:val="20"/>
        </w:rPr>
      </w:pPr>
      <w:r w:rsidRPr="00AA4FED">
        <w:rPr>
          <w:szCs w:val="20"/>
        </w:rPr>
        <w:t>^</w:t>
      </w:r>
      <w:r w:rsidRPr="00AA4FED">
        <w:rPr>
          <w:i/>
          <w:vanish/>
          <w:color w:val="FF0000"/>
          <w:szCs w:val="20"/>
        </w:rPr>
        <w:t>SPEC NOTE: Provide payment schedule.</w:t>
      </w:r>
    </w:p>
    <w:p w14:paraId="53EE9AE7" w14:textId="77777777" w:rsidR="00AA4FED" w:rsidRPr="00AA4FED" w:rsidRDefault="00AA4FED" w:rsidP="00AA4FED">
      <w:pPr>
        <w:numPr>
          <w:ilvl w:val="3"/>
          <w:numId w:val="1"/>
        </w:numPr>
        <w:spacing w:before="100"/>
        <w:rPr>
          <w:szCs w:val="20"/>
        </w:rPr>
      </w:pPr>
      <w:r w:rsidRPr="00AA4FED">
        <w:t>^</w:t>
      </w:r>
    </w:p>
    <w:p w14:paraId="03B97766" w14:textId="77777777" w:rsidR="00AA4FED" w:rsidRPr="00AA4FED" w:rsidRDefault="00AA4FED" w:rsidP="00AA4FED">
      <w:pPr>
        <w:keepNext/>
        <w:spacing w:before="200"/>
        <w:rPr>
          <w:i/>
          <w:vanish/>
          <w:color w:val="FF0000"/>
          <w:szCs w:val="20"/>
        </w:rPr>
      </w:pPr>
      <w:r w:rsidRPr="00AA4FED">
        <w:rPr>
          <w:i/>
          <w:vanish/>
          <w:color w:val="FF0000"/>
          <w:szCs w:val="20"/>
        </w:rPr>
        <w:t>VERSION 2 Use this version for the standard net 30 days.</w:t>
      </w:r>
    </w:p>
    <w:p w14:paraId="7D26319C" w14:textId="77777777" w:rsidR="00AA4FED" w:rsidRPr="00AA4FED" w:rsidRDefault="00AA4FED" w:rsidP="00471AC5">
      <w:pPr>
        <w:numPr>
          <w:ilvl w:val="2"/>
          <w:numId w:val="13"/>
        </w:numPr>
        <w:spacing w:before="200"/>
        <w:rPr>
          <w:szCs w:val="20"/>
        </w:rPr>
      </w:pPr>
      <w:r w:rsidRPr="00AA4FED">
        <w:rPr>
          <w:rFonts w:cs="Arial"/>
          <w:szCs w:val="20"/>
        </w:rPr>
        <w:t>Further to C1</w:t>
      </w:r>
      <w:r w:rsidR="008E7974">
        <w:rPr>
          <w:rFonts w:cs="Arial"/>
          <w:szCs w:val="20"/>
        </w:rPr>
        <w:t>2</w:t>
      </w:r>
      <w:r w:rsidRPr="00AA4FED">
        <w:rPr>
          <w:rFonts w:cs="Arial"/>
          <w:szCs w:val="20"/>
        </w:rPr>
        <w:t xml:space="preserve">, payment shall be in </w:t>
      </w:r>
      <w:r w:rsidRPr="00AA4FED">
        <w:rPr>
          <w:szCs w:val="20"/>
        </w:rPr>
        <w:t>Canadian funds net thirty (30) Calendar Days after receipt and approval of the Contractor's invoice.</w:t>
      </w:r>
    </w:p>
    <w:p w14:paraId="3D4A184C" w14:textId="77777777" w:rsidR="00641DB7" w:rsidRPr="00641DB7" w:rsidRDefault="00641DB7" w:rsidP="001A65F9">
      <w:pPr>
        <w:pStyle w:val="Comment"/>
      </w:pPr>
      <w:bookmarkStart w:id="518" w:name="_Toc349220156"/>
      <w:r w:rsidRPr="00641DB7">
        <w:lastRenderedPageBreak/>
        <w:t>SPEC NOTE: Use the following only if you are paying invoices by Purchasing Card.</w:t>
      </w:r>
    </w:p>
    <w:p w14:paraId="5E92E15E" w14:textId="77777777" w:rsidR="00752FBE" w:rsidRPr="001C0670" w:rsidRDefault="00752FBE" w:rsidP="00752FBE">
      <w:pPr>
        <w:pStyle w:val="CLAUSEHEADING"/>
      </w:pPr>
      <w:bookmarkStart w:id="519" w:name="_Toc230597192"/>
      <w:r>
        <w:t>Purchasing Card</w:t>
      </w:r>
      <w:bookmarkEnd w:id="518"/>
      <w:bookmarkEnd w:id="519"/>
    </w:p>
    <w:p w14:paraId="43DCB11C" w14:textId="5E4BF4DE" w:rsidR="00752FBE" w:rsidRPr="0017761E" w:rsidRDefault="00E2189F" w:rsidP="00752FBE">
      <w:pPr>
        <w:pStyle w:val="Clause"/>
      </w:pPr>
      <w:r>
        <w:t xml:space="preserve">Notwithstanding </w:t>
      </w:r>
      <w:r>
        <w:fldChar w:fldCharType="begin"/>
      </w:r>
      <w:r>
        <w:instrText xml:space="preserve"> REF _Ref86313104 \r \h </w:instrText>
      </w:r>
      <w:r>
        <w:fldChar w:fldCharType="separate"/>
      </w:r>
      <w:r w:rsidR="002413A9">
        <w:t>D37.2</w:t>
      </w:r>
      <w:r>
        <w:fldChar w:fldCharType="end"/>
      </w:r>
      <w:r>
        <w:t>, t</w:t>
      </w:r>
      <w:r w:rsidR="00752FBE" w:rsidRPr="0017761E">
        <w:t>he Contractor shall allow Users to charge items to their pur</w:t>
      </w:r>
      <w:r w:rsidR="00752FBE">
        <w:t>chasing cards at no extra cost.</w:t>
      </w:r>
    </w:p>
    <w:p w14:paraId="04835079" w14:textId="77777777" w:rsidR="00752FBE" w:rsidRPr="002E11F0" w:rsidRDefault="00752FBE" w:rsidP="00752FBE">
      <w:pPr>
        <w:pStyle w:val="Clause"/>
      </w:pPr>
      <w:r w:rsidRPr="00CF1B26">
        <w:t>The Contractor</w:t>
      </w:r>
      <w:r>
        <w:t>’</w:t>
      </w:r>
      <w:r w:rsidRPr="00CF1B26">
        <w:t xml:space="preserve">s credit card </w:t>
      </w:r>
      <w:r>
        <w:t>website/</w:t>
      </w:r>
      <w:r w:rsidRPr="00CF1B26">
        <w:t>gateway shall have appropriate</w:t>
      </w:r>
      <w:r>
        <w:t xml:space="preserve"> current </w:t>
      </w:r>
      <w:r w:rsidRPr="00CF1B26">
        <w:t>Payment Card Industry Data Security standards (PCI DSS) certification</w:t>
      </w:r>
      <w:r w:rsidR="00AE402D">
        <w:t xml:space="preserve"> </w:t>
      </w:r>
      <w:hyperlink r:id="rId44" w:history="1">
        <w:r w:rsidR="00AE402D">
          <w:rPr>
            <w:rStyle w:val="Hyperlink"/>
            <w:rFonts w:ascii="Segoe UI" w:hAnsi="Segoe UI" w:cs="Segoe UI"/>
            <w:sz w:val="21"/>
            <w:szCs w:val="21"/>
          </w:rPr>
          <w:t>www.pcisecuritystandards.org</w:t>
        </w:r>
      </w:hyperlink>
      <w:r w:rsidRPr="00CF1B26">
        <w:t>.  The credit card gateway shall meet the credit card data security requirements outlined by the Payment Card Industry Security Standards Council (PCI SSC) for service providers and/or software vendors.</w:t>
      </w:r>
    </w:p>
    <w:p w14:paraId="3CB2E881" w14:textId="77777777" w:rsidR="00C62626" w:rsidRDefault="00C62626" w:rsidP="00D5251A">
      <w:pPr>
        <w:pStyle w:val="SUBHEADING"/>
      </w:pPr>
      <w:bookmarkStart w:id="520" w:name="_Toc230597193"/>
      <w:r>
        <w:t>Warranty</w:t>
      </w:r>
      <w:bookmarkEnd w:id="512"/>
      <w:bookmarkEnd w:id="513"/>
      <w:bookmarkEnd w:id="520"/>
    </w:p>
    <w:p w14:paraId="368E7FB2" w14:textId="77777777" w:rsidR="00C62626" w:rsidRDefault="00C62626" w:rsidP="00D5251A">
      <w:pPr>
        <w:pStyle w:val="CLAUSEHEADING"/>
      </w:pPr>
      <w:bookmarkStart w:id="521" w:name="_Ref481911325"/>
      <w:bookmarkStart w:id="522" w:name="_Toc482432384"/>
      <w:bookmarkStart w:id="523" w:name="_Ref482496870"/>
      <w:bookmarkStart w:id="524" w:name="_Ref482497329"/>
      <w:bookmarkStart w:id="525" w:name="_Ref482497691"/>
      <w:bookmarkStart w:id="526" w:name="_Toc3968717"/>
      <w:bookmarkStart w:id="527" w:name="_Toc230597194"/>
      <w:r>
        <w:t>W</w:t>
      </w:r>
      <w:bookmarkEnd w:id="521"/>
      <w:r>
        <w:t>arranty</w:t>
      </w:r>
      <w:bookmarkEnd w:id="522"/>
      <w:bookmarkEnd w:id="523"/>
      <w:bookmarkEnd w:id="524"/>
      <w:bookmarkEnd w:id="525"/>
      <w:bookmarkEnd w:id="526"/>
      <w:bookmarkEnd w:id="527"/>
    </w:p>
    <w:p w14:paraId="13C5998C" w14:textId="77777777" w:rsidR="0034789F" w:rsidRDefault="0034789F" w:rsidP="0034789F">
      <w:pPr>
        <w:pStyle w:val="Comment"/>
        <w:rPr>
          <w:rFonts w:cs="Arial"/>
        </w:rPr>
      </w:pPr>
      <w:r w:rsidRPr="00633EE7">
        <w:rPr>
          <w:rFonts w:cs="Arial"/>
          <w:b/>
        </w:rPr>
        <w:t>VERSION 1</w:t>
      </w:r>
      <w:r>
        <w:rPr>
          <w:rFonts w:cs="Arial"/>
        </w:rPr>
        <w:t xml:space="preserve"> – Use this version to accept the standard warranty clause listed in the General Conditions.</w:t>
      </w:r>
    </w:p>
    <w:p w14:paraId="1EA04715" w14:textId="77777777" w:rsidR="0034789F" w:rsidRDefault="00572F8D" w:rsidP="0062000D">
      <w:pPr>
        <w:pStyle w:val="Clause"/>
      </w:pPr>
      <w:r>
        <w:t>Warranty is as stated in C1</w:t>
      </w:r>
      <w:r w:rsidR="008E7974">
        <w:t>3</w:t>
      </w:r>
      <w:r w:rsidR="0034789F">
        <w:t>.</w:t>
      </w:r>
    </w:p>
    <w:p w14:paraId="05D3C574" w14:textId="77777777" w:rsidR="0034789F" w:rsidRDefault="0034789F" w:rsidP="0034789F">
      <w:pPr>
        <w:pStyle w:val="Comment"/>
      </w:pPr>
      <w:r w:rsidRPr="00633EE7">
        <w:rPr>
          <w:b/>
        </w:rPr>
        <w:t>VERSION 2</w:t>
      </w:r>
      <w:r>
        <w:t xml:space="preserve"> - Use this version only if the warranty period is not one year.  Insert the appropriate time period, e.g., two (2) years.</w:t>
      </w:r>
    </w:p>
    <w:p w14:paraId="284A97EF" w14:textId="77777777" w:rsidR="0034789F" w:rsidRDefault="0034789F" w:rsidP="00471AC5">
      <w:pPr>
        <w:pStyle w:val="Clause"/>
        <w:numPr>
          <w:ilvl w:val="2"/>
          <w:numId w:val="13"/>
        </w:numPr>
      </w:pPr>
      <w:bookmarkStart w:id="528" w:name="_Ref55115778"/>
      <w:r>
        <w:t xml:space="preserve">Notwithstanding </w:t>
      </w:r>
      <w:r w:rsidR="00572F8D">
        <w:rPr>
          <w:rFonts w:cs="Arial"/>
        </w:rPr>
        <w:t>C1</w:t>
      </w:r>
      <w:r w:rsidR="008E7974">
        <w:rPr>
          <w:rFonts w:cs="Arial"/>
        </w:rPr>
        <w:t>3</w:t>
      </w:r>
      <w:r w:rsidRPr="0034789F">
        <w:t>,</w:t>
      </w:r>
      <w:r>
        <w:t xml:space="preserve"> the warranty period shall begin on the date of Total Performance and shall expire ^</w:t>
      </w:r>
      <w:r>
        <w:rPr>
          <w:rStyle w:val="CommentFont"/>
        </w:rPr>
        <w:t>in words</w:t>
      </w:r>
      <w:r>
        <w:t xml:space="preserve"> (^</w:t>
      </w:r>
      <w:r>
        <w:rPr>
          <w:rStyle w:val="CommentFont"/>
        </w:rPr>
        <w:t>in numbers</w:t>
      </w:r>
      <w:r>
        <w:t xml:space="preserve">) years thereafter unless extended pursuant </w:t>
      </w:r>
      <w:r w:rsidRPr="0034789F">
        <w:t>to C1</w:t>
      </w:r>
      <w:r w:rsidR="008E7974">
        <w:t>3</w:t>
      </w:r>
      <w:r w:rsidRPr="0034789F">
        <w:t>.3,</w:t>
      </w:r>
      <w:r>
        <w:t xml:space="preserve"> in which case it shall expire when provided for thereunder.</w:t>
      </w:r>
      <w:bookmarkEnd w:id="528"/>
    </w:p>
    <w:p w14:paraId="50B3666B" w14:textId="77777777" w:rsidR="0034789F" w:rsidRPr="00105E6E" w:rsidRDefault="0034789F" w:rsidP="0034789F">
      <w:pPr>
        <w:pStyle w:val="Clause"/>
        <w:rPr>
          <w:rStyle w:val="CommentFont"/>
          <w:i w:val="0"/>
          <w:vanish w:val="0"/>
          <w:color w:val="auto"/>
        </w:rPr>
      </w:pPr>
      <w:bookmarkStart w:id="529" w:name="_Ref55117487"/>
      <w:r w:rsidRPr="000D0896">
        <w:rPr>
          <w:i/>
          <w:vanish/>
        </w:rPr>
        <w:t>^</w:t>
      </w:r>
      <w:r w:rsidRPr="000D0896">
        <w:rPr>
          <w:rStyle w:val="CommentFont"/>
        </w:rPr>
        <w:t>SPEC NOTE: Specify any special warranties which will apply to specific items of Work (e.g., special manufacturer’s warranties on material.</w:t>
      </w:r>
      <w:bookmarkEnd w:id="529"/>
    </w:p>
    <w:p w14:paraId="0D6CF25D" w14:textId="77777777" w:rsidR="0034789F" w:rsidRDefault="0034789F" w:rsidP="0034789F">
      <w:pPr>
        <w:pStyle w:val="Comment"/>
      </w:pPr>
      <w:r w:rsidRPr="00633EE7">
        <w:rPr>
          <w:b/>
        </w:rPr>
        <w:t>VERSION 3</w:t>
      </w:r>
      <w:r>
        <w:t>- Use this version if the Work is interdependent in operation, e.g., repair of pump and motor.  Use Version 2 with Version 3 if the warranty period is not one year.</w:t>
      </w:r>
    </w:p>
    <w:p w14:paraId="279A84F2" w14:textId="77777777" w:rsidR="0034789F" w:rsidRDefault="0034789F" w:rsidP="00471AC5">
      <w:pPr>
        <w:pStyle w:val="Clause"/>
        <w:numPr>
          <w:ilvl w:val="2"/>
          <w:numId w:val="18"/>
        </w:numPr>
      </w:pPr>
      <w:r>
        <w:t xml:space="preserve">Further to </w:t>
      </w:r>
      <w:r w:rsidRPr="0034789F">
        <w:t>C1</w:t>
      </w:r>
      <w:r w:rsidR="008E7974">
        <w:t>3</w:t>
      </w:r>
      <w:r w:rsidRPr="0034789F">
        <w:t>, if</w:t>
      </w:r>
      <w:r>
        <w:t xml:space="preserve"> a defect or deficiency prevents the full and normal use or operation of the Work or any portion thereof, for purposes of calculating the warranty period, time shall be deemed to cease to elapse for the defective or deficient portion, and for any portion of the Work whose use or operation is prevented by such defect or deficiency, as of the date on which the defect or deficiency is observed or the use or operation is prevented and shall begin to run again when the defect or deficiency has been corrected or the Work may be used or operated to the satisfaction of the Contract Administrator.</w:t>
      </w:r>
    </w:p>
    <w:p w14:paraId="6DEB035D" w14:textId="77777777" w:rsidR="00A448E2" w:rsidRPr="009E66F5" w:rsidRDefault="00A448E2" w:rsidP="00A448E2">
      <w:pPr>
        <w:pStyle w:val="Comment"/>
        <w:rPr>
          <w:rFonts w:cs="Arial"/>
          <w:szCs w:val="20"/>
        </w:rPr>
      </w:pPr>
      <w:r w:rsidRPr="00633EE7">
        <w:rPr>
          <w:rFonts w:cs="Arial"/>
          <w:b/>
          <w:szCs w:val="20"/>
        </w:rPr>
        <w:t>VERSION 4</w:t>
      </w:r>
      <w:r w:rsidRPr="009E66F5">
        <w:rPr>
          <w:rFonts w:cs="Arial"/>
          <w:szCs w:val="20"/>
        </w:rPr>
        <w:t xml:space="preserve"> – Use this version to </w:t>
      </w:r>
      <w:r w:rsidRPr="00877081">
        <w:rPr>
          <w:rFonts w:cs="Arial"/>
          <w:b/>
          <w:caps/>
          <w:szCs w:val="20"/>
        </w:rPr>
        <w:t>waive</w:t>
      </w:r>
      <w:r>
        <w:rPr>
          <w:rFonts w:cs="Arial"/>
          <w:szCs w:val="20"/>
        </w:rPr>
        <w:t xml:space="preserve"> the requirement for </w:t>
      </w:r>
      <w:r w:rsidRPr="009E66F5">
        <w:rPr>
          <w:rFonts w:cs="Arial"/>
          <w:szCs w:val="20"/>
        </w:rPr>
        <w:t>warranty.</w:t>
      </w:r>
    </w:p>
    <w:p w14:paraId="6BED039D" w14:textId="77777777" w:rsidR="00A448E2" w:rsidRPr="000D74B2" w:rsidRDefault="00A448E2" w:rsidP="00471AC5">
      <w:pPr>
        <w:pStyle w:val="Clause"/>
        <w:numPr>
          <w:ilvl w:val="2"/>
          <w:numId w:val="24"/>
        </w:numPr>
      </w:pPr>
      <w:r w:rsidRPr="000E5765">
        <w:rPr>
          <w:szCs w:val="20"/>
        </w:rPr>
        <w:t>Notwithstanding C1</w:t>
      </w:r>
      <w:r w:rsidR="008E7974">
        <w:rPr>
          <w:szCs w:val="20"/>
        </w:rPr>
        <w:t>3</w:t>
      </w:r>
      <w:r w:rsidRPr="000E5765">
        <w:rPr>
          <w:szCs w:val="20"/>
        </w:rPr>
        <w:t>, Warranty does not apply to this Contract.</w:t>
      </w:r>
    </w:p>
    <w:p w14:paraId="7EB08F8C" w14:textId="77777777" w:rsidR="000D74B2" w:rsidRPr="000D74B2" w:rsidRDefault="000D74B2" w:rsidP="000D74B2">
      <w:pPr>
        <w:spacing w:before="200"/>
      </w:pPr>
      <w:bookmarkStart w:id="530" w:name="_Ref481911416"/>
      <w:bookmarkStart w:id="531" w:name="_Hlk177983759"/>
      <w:bookmarkStart w:id="532" w:name="_Hlk177995469"/>
      <w:r w:rsidRPr="000D74B2">
        <w:rPr>
          <w:i/>
          <w:vanish/>
          <w:color w:val="FF0000"/>
        </w:rPr>
        <w:t>SPEC NOTE: Specify any special warranties which will apply to specific items of Work (e.g., special manufacturer’s warranties on Material.</w:t>
      </w:r>
      <w:bookmarkEnd w:id="530"/>
    </w:p>
    <w:p w14:paraId="567FF541" w14:textId="77777777" w:rsidR="000D74B2" w:rsidRPr="000D74B2" w:rsidRDefault="000D74B2" w:rsidP="000D74B2">
      <w:pPr>
        <w:keepNext/>
        <w:spacing w:before="200"/>
        <w:rPr>
          <w:i/>
          <w:vanish/>
          <w:color w:val="FF0000"/>
        </w:rPr>
      </w:pPr>
      <w:r w:rsidRPr="000D74B2">
        <w:rPr>
          <w:b/>
          <w:i/>
          <w:vanish/>
          <w:color w:val="FF0000"/>
        </w:rPr>
        <w:t>VERSION 5</w:t>
      </w:r>
      <w:r w:rsidRPr="000D74B2">
        <w:rPr>
          <w:i/>
          <w:vanish/>
          <w:color w:val="FF0000"/>
        </w:rPr>
        <w:t xml:space="preserve"> - Use this version only if there is no change to the basic warranty but longer warranties for some items are specified in the Specifications.</w:t>
      </w:r>
    </w:p>
    <w:p w14:paraId="05F0A126" w14:textId="77777777" w:rsidR="000D74B2" w:rsidRPr="000D74B2" w:rsidRDefault="000D74B2" w:rsidP="000D74B2">
      <w:pPr>
        <w:numPr>
          <w:ilvl w:val="2"/>
          <w:numId w:val="41"/>
        </w:numPr>
        <w:spacing w:before="200"/>
      </w:pPr>
      <w:r w:rsidRPr="000D74B2">
        <w:t>Notwithstanding C13.2, the warranty period shall begin on the date of Total Performance and shall expire one (1) year thereafter, except where longer warranty periods are specified in the respective Specification sections, unless extended pursuant to C13.2.1 or C13.2.2, in which case it shall expire when provided for thereunder.</w:t>
      </w:r>
    </w:p>
    <w:p w14:paraId="7B62DCCF" w14:textId="77777777" w:rsidR="000D74B2" w:rsidRPr="000D74B2" w:rsidRDefault="000D74B2" w:rsidP="000D74B2">
      <w:pPr>
        <w:numPr>
          <w:ilvl w:val="5"/>
          <w:numId w:val="1"/>
        </w:numPr>
        <w:spacing w:before="140"/>
      </w:pPr>
      <w:r w:rsidRPr="000D74B2">
        <w:t>For the purpose of contract security, the warranty period shall be one (1) year.</w:t>
      </w:r>
    </w:p>
    <w:p w14:paraId="1ABDDF46" w14:textId="77777777" w:rsidR="000D74B2" w:rsidRPr="000D74B2" w:rsidRDefault="000D74B2" w:rsidP="000D74B2">
      <w:pPr>
        <w:numPr>
          <w:ilvl w:val="2"/>
          <w:numId w:val="1"/>
        </w:numPr>
        <w:spacing w:before="200"/>
      </w:pPr>
      <w:r w:rsidRPr="000D74B2">
        <w:lastRenderedPageBreak/>
        <w:t>Notwithstanding C13.2, the Contract Administrator may permit the warranty period for a portion or portions of the Work to begin prior to the date of Total Performance if a portion of the Work cannot be completed because of unseasonable weather or other conditions reasonably beyond the control of the Contractor but that portion does not prevent the balance of the Work from being put to its intended use.</w:t>
      </w:r>
    </w:p>
    <w:p w14:paraId="012B2D77" w14:textId="77777777" w:rsidR="000D74B2" w:rsidRPr="000D74B2" w:rsidRDefault="000D74B2" w:rsidP="000D74B2">
      <w:pPr>
        <w:numPr>
          <w:ilvl w:val="5"/>
          <w:numId w:val="1"/>
        </w:numPr>
        <w:spacing w:before="140"/>
      </w:pPr>
      <w:r w:rsidRPr="000D74B2">
        <w:t>In such case, the date specified by the Contract Administrator for the warranty period to begin shall be substituted for the date specified in C13.2 for the warranty period to begin.</w:t>
      </w:r>
      <w:bookmarkEnd w:id="531"/>
    </w:p>
    <w:p w14:paraId="707BE813" w14:textId="77777777" w:rsidR="006B3501" w:rsidRDefault="006B3501" w:rsidP="006B3501">
      <w:pPr>
        <w:pStyle w:val="SUBHEADING"/>
      </w:pPr>
      <w:bookmarkStart w:id="533" w:name="_Toc230597195"/>
      <w:bookmarkStart w:id="534" w:name="_Toc94272308"/>
      <w:bookmarkStart w:id="535" w:name="_Toc94273590"/>
      <w:bookmarkStart w:id="536" w:name="_Toc94621938"/>
      <w:bookmarkEnd w:id="532"/>
      <w:r>
        <w:t>Dispute Resolution</w:t>
      </w:r>
      <w:bookmarkEnd w:id="533"/>
    </w:p>
    <w:p w14:paraId="5C83036F" w14:textId="77777777" w:rsidR="0029203E" w:rsidRPr="0029203E" w:rsidRDefault="0029203E" w:rsidP="0029203E">
      <w:pPr>
        <w:pStyle w:val="CLAUSEHEADING"/>
      </w:pPr>
      <w:bookmarkStart w:id="537" w:name="_Ref104298145"/>
      <w:bookmarkStart w:id="538" w:name="_Toc230597196"/>
      <w:r w:rsidRPr="0029203E">
        <w:t>Dispute Resolution</w:t>
      </w:r>
      <w:bookmarkEnd w:id="534"/>
      <w:bookmarkEnd w:id="535"/>
      <w:bookmarkEnd w:id="536"/>
      <w:bookmarkEnd w:id="537"/>
      <w:bookmarkEnd w:id="538"/>
    </w:p>
    <w:p w14:paraId="2927994F" w14:textId="468D0E67" w:rsidR="0044779D" w:rsidRDefault="0044779D" w:rsidP="0029203E">
      <w:pPr>
        <w:numPr>
          <w:ilvl w:val="2"/>
          <w:numId w:val="8"/>
        </w:numPr>
        <w:spacing w:before="200"/>
      </w:pPr>
      <w:r w:rsidRPr="00C100AF">
        <w:t>If the Contractor disagrees with any opinion, determination, or decision of the Contract Administrator, the Contractor shall act in accordance with the Contract Administrator’s opinion, determination, or decision unless and until same is modified by the process followed by the parties pursuant to</w:t>
      </w:r>
      <w:r>
        <w:t xml:space="preserve"> </w:t>
      </w:r>
      <w:r>
        <w:fldChar w:fldCharType="begin"/>
      </w:r>
      <w:r>
        <w:instrText xml:space="preserve"> REF _Ref104298145 \r \h </w:instrText>
      </w:r>
      <w:r>
        <w:fldChar w:fldCharType="separate"/>
      </w:r>
      <w:r w:rsidR="002413A9">
        <w:t>D41</w:t>
      </w:r>
      <w:r>
        <w:fldChar w:fldCharType="end"/>
      </w:r>
      <w:r>
        <w:t>.</w:t>
      </w:r>
    </w:p>
    <w:p w14:paraId="6F313953" w14:textId="77777777" w:rsidR="0029203E" w:rsidRPr="0029203E" w:rsidRDefault="0029203E" w:rsidP="0029203E">
      <w:pPr>
        <w:numPr>
          <w:ilvl w:val="2"/>
          <w:numId w:val="8"/>
        </w:numPr>
        <w:spacing w:before="200"/>
      </w:pPr>
      <w:r w:rsidRPr="0029203E">
        <w:t>The entire text of C21.4 is deleted, and amended to read: “Intentionally Deleted”</w:t>
      </w:r>
    </w:p>
    <w:p w14:paraId="4E7105E2" w14:textId="77777777" w:rsidR="0029203E" w:rsidRPr="0029203E" w:rsidRDefault="0029203E" w:rsidP="0029203E">
      <w:pPr>
        <w:numPr>
          <w:ilvl w:val="2"/>
          <w:numId w:val="8"/>
        </w:numPr>
        <w:spacing w:before="200"/>
      </w:pPr>
      <w:r w:rsidRPr="0029203E">
        <w:t>The entire text of C21.5 is deleted, and amended to read:</w:t>
      </w:r>
    </w:p>
    <w:p w14:paraId="60FB9C1F" w14:textId="77777777" w:rsidR="0029203E" w:rsidRPr="0029203E" w:rsidRDefault="0029203E" w:rsidP="0029203E">
      <w:pPr>
        <w:numPr>
          <w:ilvl w:val="3"/>
          <w:numId w:val="1"/>
        </w:numPr>
        <w:tabs>
          <w:tab w:val="clear" w:pos="1296"/>
          <w:tab w:val="num" w:pos="1440"/>
        </w:tabs>
        <w:spacing w:before="100"/>
        <w:ind w:left="1440" w:hanging="576"/>
      </w:pPr>
      <w:r w:rsidRPr="0029203E">
        <w:t>If Legal Services has determined that the Disputed Matter may proceed in the Appeal Process, the Contractor must, within ten (10) Business Days of the date of the Legal Services Response Letter, submit</w:t>
      </w:r>
      <w:r w:rsidR="008409C0">
        <w:t xml:space="preserve"> their </w:t>
      </w:r>
      <w:r w:rsidRPr="0029203E">
        <w:t xml:space="preserve">written Appeal Form, in the manner and format set out on the City’s </w:t>
      </w:r>
      <w:r w:rsidR="00AE402D">
        <w:t>Purchasing Division</w:t>
      </w:r>
      <w:r w:rsidRPr="0029203E">
        <w:t xml:space="preserve"> Website, to the Chief Administrative Officer, and to the Contract Administrator. The Contractor may not raise any other disputes other than the Disputed Matter in</w:t>
      </w:r>
      <w:r w:rsidR="008409C0">
        <w:t xml:space="preserve"> their </w:t>
      </w:r>
      <w:r w:rsidRPr="0029203E">
        <w:t>Appeal Form.</w:t>
      </w:r>
    </w:p>
    <w:p w14:paraId="2FA1361E" w14:textId="77777777" w:rsidR="0029203E" w:rsidRPr="0029203E" w:rsidRDefault="0029203E" w:rsidP="0029203E">
      <w:pPr>
        <w:numPr>
          <w:ilvl w:val="2"/>
          <w:numId w:val="8"/>
        </w:numPr>
        <w:spacing w:before="200"/>
      </w:pPr>
      <w:r w:rsidRPr="0029203E">
        <w:t>Further to C21, prior to the Contract Administrator’s issuance of a Final Determination, the following informal dispute resolution process shall be followed where the Contractor disagrees with any opinion, determination, or decision of the Contract Administrator (“Dispute”):</w:t>
      </w:r>
    </w:p>
    <w:p w14:paraId="56A5E31B" w14:textId="77777777" w:rsidR="0029203E" w:rsidRPr="0029203E" w:rsidRDefault="0029203E" w:rsidP="0029203E">
      <w:pPr>
        <w:numPr>
          <w:ilvl w:val="3"/>
          <w:numId w:val="8"/>
        </w:numPr>
        <w:tabs>
          <w:tab w:val="clear" w:pos="1296"/>
          <w:tab w:val="num" w:pos="1440"/>
        </w:tabs>
        <w:spacing w:before="100"/>
        <w:ind w:left="1440" w:hanging="576"/>
      </w:pPr>
      <w:r w:rsidRPr="0029203E">
        <w:t>In the event of a Dispute, attempts shall be made by the Contract Administrator and the Contractor’s equivalent representative to resolve Disputes within the normal course of project dealings between the Contract Administrator and the Contractor’s equivalent representative.</w:t>
      </w:r>
    </w:p>
    <w:p w14:paraId="35066437" w14:textId="77777777" w:rsidR="0029203E" w:rsidRPr="0029203E" w:rsidRDefault="0029203E" w:rsidP="0029203E">
      <w:pPr>
        <w:numPr>
          <w:ilvl w:val="3"/>
          <w:numId w:val="1"/>
        </w:numPr>
        <w:tabs>
          <w:tab w:val="clear" w:pos="1296"/>
          <w:tab w:val="num" w:pos="1440"/>
        </w:tabs>
        <w:spacing w:before="100"/>
        <w:ind w:left="1440" w:hanging="576"/>
      </w:pPr>
      <w:r w:rsidRPr="0029203E">
        <w:t>Disputes which in the reasonable opinion of the Contract Administrator or the Contractor’s equivalent representative cannot be resolved within the normal course of project dealings as described above shall be referred to a without prejudice escalating negotiation process consisting of, at a minimum, the position levels as shown below and the equivalent Contractor representative levels:</w:t>
      </w:r>
    </w:p>
    <w:p w14:paraId="513F70EA" w14:textId="77777777" w:rsidR="0029203E" w:rsidRPr="0029203E" w:rsidRDefault="0029203E" w:rsidP="0029203E">
      <w:pPr>
        <w:numPr>
          <w:ilvl w:val="4"/>
          <w:numId w:val="1"/>
        </w:numPr>
        <w:tabs>
          <w:tab w:val="clear" w:pos="1872"/>
          <w:tab w:val="num" w:pos="1368"/>
        </w:tabs>
        <w:spacing w:before="60"/>
        <w:ind w:left="1368"/>
      </w:pPr>
      <w:r w:rsidRPr="0029203E">
        <w:t>The Contract Administrator;</w:t>
      </w:r>
    </w:p>
    <w:p w14:paraId="09DBA02C" w14:textId="77777777" w:rsidR="0029203E" w:rsidRPr="0029203E" w:rsidRDefault="0029203E" w:rsidP="0029203E">
      <w:pPr>
        <w:numPr>
          <w:ilvl w:val="4"/>
          <w:numId w:val="1"/>
        </w:numPr>
        <w:tabs>
          <w:tab w:val="clear" w:pos="1872"/>
          <w:tab w:val="num" w:pos="1368"/>
        </w:tabs>
        <w:spacing w:before="60"/>
        <w:ind w:left="1368"/>
      </w:pPr>
      <w:r w:rsidRPr="0029203E">
        <w:t>Supervisory level between the Contract Administrator and applicable Department Head;</w:t>
      </w:r>
    </w:p>
    <w:p w14:paraId="499C5F52" w14:textId="77777777" w:rsidR="0029203E" w:rsidRPr="0029203E" w:rsidRDefault="0029203E" w:rsidP="0029203E">
      <w:pPr>
        <w:numPr>
          <w:ilvl w:val="4"/>
          <w:numId w:val="1"/>
        </w:numPr>
        <w:tabs>
          <w:tab w:val="clear" w:pos="1872"/>
          <w:tab w:val="num" w:pos="1368"/>
        </w:tabs>
        <w:spacing w:before="60"/>
        <w:ind w:left="1368"/>
      </w:pPr>
      <w:r w:rsidRPr="0029203E">
        <w:t xml:space="preserve"> Department Head.</w:t>
      </w:r>
    </w:p>
    <w:p w14:paraId="0F01B47E" w14:textId="77777777" w:rsidR="0029203E" w:rsidRPr="0029203E" w:rsidRDefault="0029203E" w:rsidP="0029203E">
      <w:pPr>
        <w:numPr>
          <w:ilvl w:val="5"/>
          <w:numId w:val="8"/>
        </w:numPr>
        <w:spacing w:before="140"/>
      </w:pPr>
      <w:r w:rsidRPr="0029203E">
        <w:t xml:space="preserve">Names and positions of Contractor representatives equivalent to the above City position levels shall be determined by the Contractor and communicated to the City at the pre-commencement or kick off meeting. </w:t>
      </w:r>
    </w:p>
    <w:p w14:paraId="4F76083C" w14:textId="77777777" w:rsidR="0029203E" w:rsidRPr="0029203E" w:rsidRDefault="0029203E" w:rsidP="0029203E">
      <w:pPr>
        <w:numPr>
          <w:ilvl w:val="5"/>
          <w:numId w:val="8"/>
        </w:numPr>
        <w:spacing w:before="140"/>
      </w:pPr>
      <w:r w:rsidRPr="0029203E">
        <w:t>As these negotiations are not an adjudicative hearing, neither party may have legal counsel present during the negotiations.</w:t>
      </w:r>
    </w:p>
    <w:p w14:paraId="7E26C40E" w14:textId="77777777" w:rsidR="0029203E" w:rsidRPr="0029203E" w:rsidRDefault="0029203E" w:rsidP="0029203E">
      <w:pPr>
        <w:numPr>
          <w:ilvl w:val="5"/>
          <w:numId w:val="8"/>
        </w:numPr>
        <w:spacing w:before="140"/>
      </w:pPr>
      <w:bookmarkStart w:id="539" w:name="_Ref94538685"/>
      <w:r w:rsidRPr="0029203E">
        <w:t>Both the City and the Contractor agree to make all reasonable efforts to conduct the above escalating negotiation process within twenty (20) Business Days, unless both parties agree, in writing, to extend that period of time.</w:t>
      </w:r>
      <w:bookmarkEnd w:id="539"/>
    </w:p>
    <w:p w14:paraId="303C3A42" w14:textId="2057C384" w:rsidR="0029203E" w:rsidRPr="00D1442D" w:rsidRDefault="0029203E" w:rsidP="0029203E">
      <w:pPr>
        <w:pStyle w:val="Clause"/>
        <w:numPr>
          <w:ilvl w:val="2"/>
          <w:numId w:val="24"/>
        </w:numPr>
      </w:pPr>
      <w:r w:rsidRPr="0029203E">
        <w:t xml:space="preserve">If the Dispute is not resolved to the City and Contractor’s mutual satisfaction after discussions have occurred at the final escalated level as described above, or the time period set out in </w:t>
      </w:r>
      <w:r w:rsidRPr="0029203E">
        <w:fldChar w:fldCharType="begin"/>
      </w:r>
      <w:r w:rsidRPr="0029203E">
        <w:instrText xml:space="preserve"> REF _Ref94538685 \r \h </w:instrText>
      </w:r>
      <w:r w:rsidRPr="0029203E">
        <w:fldChar w:fldCharType="separate"/>
      </w:r>
      <w:r w:rsidR="002413A9">
        <w:t>D41.4.3</w:t>
      </w:r>
      <w:r w:rsidRPr="0029203E">
        <w:fldChar w:fldCharType="end"/>
      </w:r>
      <w:r w:rsidRPr="0029203E">
        <w:t>, as extended if applicable, has elapsed,</w:t>
      </w:r>
      <w:r w:rsidRPr="0029203E">
        <w:rPr>
          <w:color w:val="FF0000"/>
        </w:rPr>
        <w:t xml:space="preserve"> </w:t>
      </w:r>
      <w:r w:rsidRPr="0029203E">
        <w:t xml:space="preserve">the Contract Administrator will issue a Final </w:t>
      </w:r>
      <w:r w:rsidRPr="0029203E">
        <w:lastRenderedPageBreak/>
        <w:t>Determination as defined in C1.1(v), at which point the parties will be governed by the Dispute Resolution process set out in C21.</w:t>
      </w:r>
    </w:p>
    <w:p w14:paraId="1193C27B" w14:textId="77777777" w:rsidR="00D1442D" w:rsidRPr="00D1442D" w:rsidRDefault="00D1442D" w:rsidP="00D1442D">
      <w:pPr>
        <w:pStyle w:val="SUBHEADING"/>
      </w:pPr>
      <w:bookmarkStart w:id="540" w:name="_Toc52270894"/>
      <w:bookmarkStart w:id="541" w:name="_Toc52356248"/>
      <w:bookmarkStart w:id="542" w:name="_Toc230597197"/>
      <w:r w:rsidRPr="00D1442D">
        <w:t>Third Party Agreements</w:t>
      </w:r>
      <w:bookmarkEnd w:id="540"/>
      <w:bookmarkEnd w:id="541"/>
      <w:bookmarkEnd w:id="542"/>
    </w:p>
    <w:p w14:paraId="6C98AD9D" w14:textId="77777777" w:rsidR="00D1442D" w:rsidRPr="00D1442D" w:rsidRDefault="00D1442D" w:rsidP="00D1442D">
      <w:pPr>
        <w:pStyle w:val="CLAUSEHEADING"/>
      </w:pPr>
      <w:bookmarkStart w:id="543" w:name="_Ref52265498"/>
      <w:bookmarkStart w:id="544" w:name="_Ref52265541"/>
      <w:bookmarkStart w:id="545" w:name="_Toc52270895"/>
      <w:bookmarkStart w:id="546" w:name="_Toc52356249"/>
      <w:bookmarkStart w:id="547" w:name="_Toc230597198"/>
      <w:r w:rsidRPr="00D1442D">
        <w:t>Funding and/or Contribution Agreement Obligations</w:t>
      </w:r>
      <w:bookmarkEnd w:id="543"/>
      <w:bookmarkEnd w:id="544"/>
      <w:bookmarkEnd w:id="545"/>
      <w:bookmarkEnd w:id="546"/>
      <w:bookmarkEnd w:id="547"/>
    </w:p>
    <w:p w14:paraId="3849646F" w14:textId="77777777" w:rsidR="00D1442D" w:rsidRPr="00D1442D" w:rsidRDefault="00D1442D" w:rsidP="00D1442D">
      <w:pPr>
        <w:keepNext/>
        <w:spacing w:before="200"/>
        <w:rPr>
          <w:i/>
          <w:vanish/>
          <w:color w:val="FF0000"/>
        </w:rPr>
      </w:pPr>
      <w:r w:rsidRPr="00D1442D">
        <w:rPr>
          <w:i/>
          <w:vanish/>
          <w:color w:val="FF0000"/>
        </w:rPr>
        <w:t>SPEC NOTE: Version 1 - Use this version where 3rd party funding is confirmed</w:t>
      </w:r>
    </w:p>
    <w:p w14:paraId="729ECEA9" w14:textId="77777777" w:rsidR="00D1442D" w:rsidRPr="00D1442D" w:rsidRDefault="00D1442D" w:rsidP="009D0A99">
      <w:pPr>
        <w:numPr>
          <w:ilvl w:val="2"/>
          <w:numId w:val="38"/>
        </w:numPr>
        <w:spacing w:before="200"/>
      </w:pPr>
      <w:r w:rsidRPr="00D1442D">
        <w:t>Funding for the Work of the Contract is being provided to the City of Winnipeg by the Government of Manitoba and/or the Government of Canada and accordingly, as required by the applicable funding agreements, the following terms and conditions shall apply.</w:t>
      </w:r>
    </w:p>
    <w:p w14:paraId="516B2F84" w14:textId="751C56DB" w:rsidR="00D1442D" w:rsidRPr="00D1442D" w:rsidRDefault="00D1442D" w:rsidP="009D0A99">
      <w:pPr>
        <w:numPr>
          <w:ilvl w:val="2"/>
          <w:numId w:val="38"/>
        </w:numPr>
        <w:spacing w:before="200"/>
      </w:pPr>
      <w:r w:rsidRPr="00D1442D">
        <w:t xml:space="preserve">For the purposes of </w:t>
      </w:r>
      <w:r w:rsidRPr="00D1442D">
        <w:fldChar w:fldCharType="begin"/>
      </w:r>
      <w:r w:rsidRPr="00D1442D">
        <w:instrText xml:space="preserve"> REF _Ref52265541 \r \h </w:instrText>
      </w:r>
      <w:r w:rsidRPr="00D1442D">
        <w:fldChar w:fldCharType="separate"/>
      </w:r>
      <w:r w:rsidR="002413A9">
        <w:t>D42</w:t>
      </w:r>
      <w:r w:rsidRPr="00D1442D">
        <w:fldChar w:fldCharType="end"/>
      </w:r>
      <w:r w:rsidRPr="00D1442D">
        <w:t>:</w:t>
      </w:r>
    </w:p>
    <w:p w14:paraId="180ABA31" w14:textId="77777777" w:rsidR="00D1442D" w:rsidRPr="00D1442D" w:rsidRDefault="00D1442D" w:rsidP="009D0A99">
      <w:pPr>
        <w:numPr>
          <w:ilvl w:val="3"/>
          <w:numId w:val="38"/>
        </w:numPr>
        <w:tabs>
          <w:tab w:val="clear" w:pos="1296"/>
          <w:tab w:val="num" w:pos="1440"/>
        </w:tabs>
        <w:spacing w:before="100"/>
        <w:ind w:left="1440" w:hanging="576"/>
      </w:pPr>
      <w:r w:rsidRPr="00D1442D">
        <w:t>“</w:t>
      </w:r>
      <w:r w:rsidRPr="00D1442D">
        <w:rPr>
          <w:b/>
        </w:rPr>
        <w:t>Government of Canada</w:t>
      </w:r>
      <w:r w:rsidRPr="00D1442D">
        <w:t>” includes the authorized officials, auditors, and representatives of the Government of Canada; and</w:t>
      </w:r>
    </w:p>
    <w:p w14:paraId="6E95981B" w14:textId="77777777" w:rsidR="00D1442D" w:rsidRPr="00D1442D" w:rsidRDefault="00D1442D" w:rsidP="009D0A99">
      <w:pPr>
        <w:numPr>
          <w:ilvl w:val="3"/>
          <w:numId w:val="38"/>
        </w:numPr>
        <w:tabs>
          <w:tab w:val="clear" w:pos="1296"/>
          <w:tab w:val="num" w:pos="1440"/>
        </w:tabs>
        <w:spacing w:before="100"/>
        <w:ind w:left="1440" w:hanging="576"/>
      </w:pPr>
      <w:r w:rsidRPr="00D1442D">
        <w:t>“</w:t>
      </w:r>
      <w:r w:rsidRPr="00D1442D">
        <w:rPr>
          <w:b/>
        </w:rPr>
        <w:t>Government of Manitoba</w:t>
      </w:r>
      <w:r w:rsidRPr="00D1442D">
        <w:t>” includes the authorized officials, auditors, and representatives of the Government of Manitoba.</w:t>
      </w:r>
    </w:p>
    <w:p w14:paraId="7BF92763" w14:textId="77777777" w:rsidR="00D1442D" w:rsidRPr="00D1442D" w:rsidRDefault="00D1442D" w:rsidP="009D0A99">
      <w:pPr>
        <w:numPr>
          <w:ilvl w:val="2"/>
          <w:numId w:val="38"/>
        </w:numPr>
        <w:spacing w:before="200"/>
      </w:pPr>
      <w:r w:rsidRPr="00D1442D">
        <w:t>Indemnification By Contractor</w:t>
      </w:r>
    </w:p>
    <w:p w14:paraId="2068EA3E" w14:textId="77777777" w:rsidR="00D1442D" w:rsidRDefault="00D1442D" w:rsidP="009D0A99">
      <w:pPr>
        <w:numPr>
          <w:ilvl w:val="5"/>
          <w:numId w:val="38"/>
        </w:numPr>
        <w:spacing w:before="140"/>
      </w:pPr>
      <w:r w:rsidRPr="00D1442D">
        <w:t>In addition to the indemnity obligations outlined in C17 of the General Conditions for the Combined Provision of Goods and Services, the Contractor agrees to indemnify and save harmless the Government of Canada and the Government of Manitoba and each of their respective Ministers, officers, servants, employees, and agents from and against all claims and demands, losses, costs, damages, actions, suit or other proceedings brought or pursued in any manner in respect of any matter caused by the Contractor or arising from this Contract or the Work, or from the goods or services provided or required to be provided by the Contractor, except those resulting from the negligence of any of the Government of Canada’s or the Government of Manitoba’s Ministers, officers, servants, employees, or agents, as the case may be.</w:t>
      </w:r>
    </w:p>
    <w:p w14:paraId="73EF07F0" w14:textId="77777777" w:rsidR="003849D1" w:rsidRPr="00262B9E" w:rsidRDefault="003849D1" w:rsidP="003849D1">
      <w:pPr>
        <w:pStyle w:val="SubClause"/>
        <w:numPr>
          <w:ilvl w:val="5"/>
          <w:numId w:val="38"/>
        </w:numPr>
      </w:pPr>
      <w:r w:rsidRPr="00262B9E">
        <w:t>The Contractor agrees that in no event will Canada or Manitoba, their respective officers, servants, employees or agents be held liable for any damages in contract, tort (including negligence) or otherwise, for:</w:t>
      </w:r>
    </w:p>
    <w:p w14:paraId="341083F7" w14:textId="77777777" w:rsidR="003849D1" w:rsidRPr="00262B9E" w:rsidRDefault="003849D1" w:rsidP="003849D1">
      <w:pPr>
        <w:pStyle w:val="SubClauseList"/>
        <w:numPr>
          <w:ilvl w:val="6"/>
          <w:numId w:val="38"/>
        </w:numPr>
      </w:pPr>
      <w:r w:rsidRPr="00262B9E">
        <w:t>any injury to any person, including, but not limited to, death, economic loss or infringement of rights;</w:t>
      </w:r>
    </w:p>
    <w:p w14:paraId="78A36548" w14:textId="77777777" w:rsidR="003849D1" w:rsidRPr="00262B9E" w:rsidRDefault="003849D1" w:rsidP="003849D1">
      <w:pPr>
        <w:pStyle w:val="SubClauseList"/>
        <w:numPr>
          <w:ilvl w:val="6"/>
          <w:numId w:val="38"/>
        </w:numPr>
      </w:pPr>
      <w:r w:rsidRPr="00262B9E">
        <w:t xml:space="preserve">any damage to or loss or destruction of property of any person; or  </w:t>
      </w:r>
    </w:p>
    <w:p w14:paraId="2F717118" w14:textId="77777777" w:rsidR="003849D1" w:rsidRPr="00262B9E" w:rsidRDefault="003849D1" w:rsidP="003849D1">
      <w:pPr>
        <w:pStyle w:val="SubClauseList"/>
        <w:numPr>
          <w:ilvl w:val="6"/>
          <w:numId w:val="38"/>
        </w:numPr>
      </w:pPr>
      <w:r w:rsidRPr="00262B9E">
        <w:t>any obligation of any person, including, but not limited to, any obligation arising from a loan, capital lease or other long term obligation;</w:t>
      </w:r>
    </w:p>
    <w:p w14:paraId="2E0C7BF6" w14:textId="77777777" w:rsidR="003849D1" w:rsidRPr="00262B9E" w:rsidRDefault="003849D1" w:rsidP="003849D1">
      <w:pPr>
        <w:ind w:left="576" w:firstLine="720"/>
        <w:jc w:val="both"/>
      </w:pPr>
    </w:p>
    <w:p w14:paraId="2FFC68D4" w14:textId="77777777" w:rsidR="003849D1" w:rsidRPr="00D1442D" w:rsidRDefault="003849D1" w:rsidP="003849D1">
      <w:pPr>
        <w:pStyle w:val="SubClause"/>
        <w:numPr>
          <w:ilvl w:val="0"/>
          <w:numId w:val="0"/>
        </w:numPr>
        <w:ind w:left="1296"/>
      </w:pPr>
      <w:r w:rsidRPr="00262B9E">
        <w:t>in relation to this Contract or the Work.</w:t>
      </w:r>
    </w:p>
    <w:p w14:paraId="014E6C67" w14:textId="77777777" w:rsidR="00D1442D" w:rsidRPr="00D1442D" w:rsidRDefault="00D1442D" w:rsidP="009D0A99">
      <w:pPr>
        <w:numPr>
          <w:ilvl w:val="2"/>
          <w:numId w:val="38"/>
        </w:numPr>
        <w:spacing w:before="200"/>
      </w:pPr>
      <w:r w:rsidRPr="00D1442D">
        <w:t>Records Retention and Audits</w:t>
      </w:r>
    </w:p>
    <w:p w14:paraId="38A167A9" w14:textId="77777777" w:rsidR="00D1442D" w:rsidRPr="00D1442D" w:rsidRDefault="00D1442D" w:rsidP="009D0A99">
      <w:pPr>
        <w:numPr>
          <w:ilvl w:val="5"/>
          <w:numId w:val="38"/>
        </w:numPr>
        <w:spacing w:before="140"/>
      </w:pPr>
      <w:bookmarkStart w:id="548" w:name="_Ref52266247"/>
      <w:r w:rsidRPr="00D1442D">
        <w:t>The Contractor shall maintain and preserve accurate and complete records in respect of this Contract and the Work, including all accounting records, financial documents, copies of contracts with other parties and other records relating to this Contract and the Work during the term of the Contract and for at least six (6) years after Total Performance. Those records bearing original signatures or professional seals or stamps must be preserved in paper form; other records may be retained in electronic form.</w:t>
      </w:r>
      <w:bookmarkEnd w:id="548"/>
      <w:r w:rsidRPr="00D1442D">
        <w:t xml:space="preserve"> </w:t>
      </w:r>
    </w:p>
    <w:p w14:paraId="231299BC" w14:textId="4CCCA90A" w:rsidR="00D1442D" w:rsidRPr="00D1442D" w:rsidRDefault="00D1442D" w:rsidP="009D0A99">
      <w:pPr>
        <w:numPr>
          <w:ilvl w:val="5"/>
          <w:numId w:val="38"/>
        </w:numPr>
        <w:spacing w:before="140"/>
      </w:pPr>
      <w:r w:rsidRPr="00D1442D">
        <w:t xml:space="preserve">In addition to the record keeping and inspection obligations outlined in C6 of the General Conditions for the Combined Provision of Goods and Services, the Contractor shall keep available for inspection and audit at all reasonable times while this Contract is in effect and until at least six (6) years after Total Performance, all records, documents, and contracts referred to in </w:t>
      </w:r>
      <w:r w:rsidRPr="00D1442D">
        <w:fldChar w:fldCharType="begin"/>
      </w:r>
      <w:r w:rsidRPr="00D1442D">
        <w:instrText xml:space="preserve"> REF _Ref52266247 \r \h </w:instrText>
      </w:r>
      <w:r w:rsidRPr="00D1442D">
        <w:fldChar w:fldCharType="separate"/>
      </w:r>
      <w:r w:rsidR="002413A9">
        <w:t>D42.4.1</w:t>
      </w:r>
      <w:r w:rsidRPr="00D1442D">
        <w:fldChar w:fldCharType="end"/>
      </w:r>
      <w:r w:rsidRPr="00D1442D">
        <w:t xml:space="preserve"> for inspection, copying and audit by the City of Winnipeg, the Government of Manitoba and/or the Government of Canada and their respective </w:t>
      </w:r>
      <w:r w:rsidRPr="00D1442D">
        <w:lastRenderedPageBreak/>
        <w:t>representatives and auditors, and to produce them on demand; to provide reasonable facilities for such inspections, copying and audits, to provide copies of and extracts from such records, documents, or contracts upon request by the City of Winnipeg, the Government of Manitoba, and/or the Government of Canada and their respective representatives and auditors, and to promptly provide such other information and explanations as may be reasonably requested by the City of Winnipeg, the Government of Manitoba, and/or the Government of Canada from time-to-time.</w:t>
      </w:r>
    </w:p>
    <w:p w14:paraId="1BA09059" w14:textId="77777777" w:rsidR="00D1442D" w:rsidRPr="00D1442D" w:rsidRDefault="00D1442D" w:rsidP="009D0A99">
      <w:pPr>
        <w:numPr>
          <w:ilvl w:val="2"/>
          <w:numId w:val="38"/>
        </w:numPr>
        <w:spacing w:before="200"/>
      </w:pPr>
      <w:r w:rsidRPr="00D1442D">
        <w:t>Other Obligations</w:t>
      </w:r>
    </w:p>
    <w:p w14:paraId="79CE7202" w14:textId="77777777" w:rsidR="00D1442D" w:rsidRPr="00D1442D" w:rsidRDefault="00D1442D" w:rsidP="009D0A99">
      <w:pPr>
        <w:numPr>
          <w:ilvl w:val="5"/>
          <w:numId w:val="38"/>
        </w:numPr>
        <w:spacing w:before="140"/>
      </w:pPr>
      <w:bookmarkStart w:id="549" w:name="_Ref52266168"/>
      <w:r w:rsidRPr="00D1442D">
        <w:t>The Contractor consents to the City providing a copy of the Contract Documents to the Government of Manitoba and/or the Government of Canada upon request from either entity.</w:t>
      </w:r>
      <w:bookmarkEnd w:id="549"/>
    </w:p>
    <w:p w14:paraId="7FF8A218" w14:textId="77777777" w:rsidR="00D1442D" w:rsidRPr="00D1442D" w:rsidRDefault="00D1442D" w:rsidP="009D0A99">
      <w:pPr>
        <w:numPr>
          <w:ilvl w:val="5"/>
          <w:numId w:val="38"/>
        </w:numPr>
        <w:spacing w:before="140"/>
      </w:pPr>
      <w:r w:rsidRPr="00D1442D">
        <w:t>If the Lobbyists Registration Act (Manitoba) applies to the Contractor, the Contractor represents and warrants that it has filed a return and is registered and in full compliance with the obligations of that Act, and covenants that it will continue to comply for the duration of this Contract.</w:t>
      </w:r>
    </w:p>
    <w:p w14:paraId="006F7E2A" w14:textId="77777777" w:rsidR="00D1442D" w:rsidRPr="00D1442D" w:rsidRDefault="00D1442D" w:rsidP="009D0A99">
      <w:pPr>
        <w:numPr>
          <w:ilvl w:val="5"/>
          <w:numId w:val="38"/>
        </w:numPr>
        <w:spacing w:before="140"/>
      </w:pPr>
      <w:r w:rsidRPr="00D1442D">
        <w:t>The Contractor shall comply with all applicable legislation and standards, whether federal, provincial, or municipal, including (without limitation) labour, environmental, and human rights laws, in the course of providing the Work.</w:t>
      </w:r>
    </w:p>
    <w:p w14:paraId="5047C615" w14:textId="77777777" w:rsidR="00D1442D" w:rsidRPr="00D1442D" w:rsidRDefault="00D1442D" w:rsidP="009D0A99">
      <w:pPr>
        <w:numPr>
          <w:ilvl w:val="5"/>
          <w:numId w:val="38"/>
        </w:numPr>
        <w:spacing w:before="140"/>
      </w:pPr>
      <w:r w:rsidRPr="00D1442D">
        <w:t>The Contractor shall properly account for the Work provided under this Contract and payment received in this respect, prepared in accordance with generally accepted accounting principles in effect in Canada, including those principles and standards approved or recommended from time-to-time by the Chartered Professional Accountants of Canada or the Public Sector Accounting Board, as applicable, applied on a consistent basis.</w:t>
      </w:r>
    </w:p>
    <w:p w14:paraId="6C86EFA4" w14:textId="77777777" w:rsidR="00D1442D" w:rsidRPr="00D1442D" w:rsidRDefault="00D1442D" w:rsidP="009D0A99">
      <w:pPr>
        <w:numPr>
          <w:ilvl w:val="5"/>
          <w:numId w:val="38"/>
        </w:numPr>
        <w:spacing w:before="140"/>
      </w:pPr>
      <w:r w:rsidRPr="00D1442D">
        <w:t>The Contractor represents and warrants that no current or former public servant or public office holder, to whom the Value and Ethics Code for the Public Sector, the Policy on Conflict of Interest and Post Employment, or the Conflict of Interest Act applies, shall derive direct benefit from this Contract, including any employment, payments, or gifts, unless the provision or receipt of such benefits is in compliance with such codes and the legislation.</w:t>
      </w:r>
    </w:p>
    <w:p w14:paraId="0FA44DFC" w14:textId="77777777" w:rsidR="00D1442D" w:rsidRPr="00D1442D" w:rsidRDefault="00D1442D" w:rsidP="009D0A99">
      <w:pPr>
        <w:numPr>
          <w:ilvl w:val="5"/>
          <w:numId w:val="38"/>
        </w:numPr>
        <w:spacing w:before="140"/>
      </w:pPr>
      <w:r w:rsidRPr="00D1442D">
        <w:t>The Contractor represents and warrants that no member of the House of Commons or of the Senate of Canada or of the Legislative Assembly of Manitoba is a shareholder, director or officer of the Contractor or of a Subcontractor, and that no such member is entitled to any benefits arising from this Contract or from a contract with the Contractor or a Subcontractor concerning the Work.</w:t>
      </w:r>
    </w:p>
    <w:p w14:paraId="2D506323" w14:textId="77777777" w:rsidR="00D1442D" w:rsidRPr="00D1442D" w:rsidRDefault="00D1442D" w:rsidP="00D1442D">
      <w:pPr>
        <w:keepNext/>
        <w:spacing w:before="200"/>
        <w:rPr>
          <w:i/>
          <w:vanish/>
          <w:color w:val="FF0000"/>
        </w:rPr>
      </w:pPr>
      <w:r w:rsidRPr="00D1442D">
        <w:rPr>
          <w:i/>
          <w:vanish/>
          <w:color w:val="FF0000"/>
        </w:rPr>
        <w:t>SPEC NOTE: – Version 2 - Use this version if there is no 3</w:t>
      </w:r>
      <w:r w:rsidRPr="00D1442D">
        <w:rPr>
          <w:i/>
          <w:vanish/>
          <w:color w:val="FF0000"/>
          <w:vertAlign w:val="superscript"/>
        </w:rPr>
        <w:t>rd</w:t>
      </w:r>
      <w:r w:rsidRPr="00D1442D">
        <w:rPr>
          <w:i/>
          <w:vanish/>
          <w:color w:val="FF0000"/>
        </w:rPr>
        <w:t xml:space="preserve"> Party Funding or it is not confirmed</w:t>
      </w:r>
    </w:p>
    <w:p w14:paraId="7FF7FE18" w14:textId="77777777" w:rsidR="00D1442D" w:rsidRPr="00D1442D" w:rsidRDefault="00D1442D" w:rsidP="00D1442D">
      <w:pPr>
        <w:numPr>
          <w:ilvl w:val="2"/>
          <w:numId w:val="8"/>
        </w:numPr>
        <w:spacing w:before="200"/>
      </w:pPr>
      <w:bookmarkStart w:id="550" w:name="_Ref52266351"/>
      <w:r w:rsidRPr="00D1442D">
        <w:t>In the event that funding for the Work of the Contract is provided to the City of Winnipeg by the Government of Manitoba and/or the Government of Canada, the following terms and conditions shall apply, as required by the applicable funding agreements.</w:t>
      </w:r>
      <w:bookmarkEnd w:id="550"/>
    </w:p>
    <w:p w14:paraId="67DBCA63" w14:textId="6669C756" w:rsidR="00D1442D" w:rsidRPr="00D1442D" w:rsidRDefault="00D1442D" w:rsidP="009D0A99">
      <w:pPr>
        <w:numPr>
          <w:ilvl w:val="2"/>
          <w:numId w:val="38"/>
        </w:numPr>
        <w:spacing w:before="200"/>
      </w:pPr>
      <w:r w:rsidRPr="00D1442D">
        <w:t xml:space="preserve">Further to </w:t>
      </w:r>
      <w:r w:rsidRPr="00D1442D">
        <w:fldChar w:fldCharType="begin"/>
      </w:r>
      <w:r w:rsidRPr="00D1442D">
        <w:instrText xml:space="preserve"> REF _Ref52266351 \r \h </w:instrText>
      </w:r>
      <w:r w:rsidRPr="00D1442D">
        <w:fldChar w:fldCharType="separate"/>
      </w:r>
      <w:r w:rsidR="002413A9">
        <w:t>D42.6</w:t>
      </w:r>
      <w:r w:rsidRPr="00D1442D">
        <w:fldChar w:fldCharType="end"/>
      </w:r>
      <w:r w:rsidRPr="00D1442D">
        <w:t xml:space="preserve">, in the event that the obligations in </w:t>
      </w:r>
      <w:r w:rsidR="00EC7C21">
        <w:fldChar w:fldCharType="begin"/>
      </w:r>
      <w:r w:rsidR="00EC7C21">
        <w:instrText xml:space="preserve"> REF _Ref52265498 \r \h </w:instrText>
      </w:r>
      <w:r w:rsidR="00EC7C21">
        <w:fldChar w:fldCharType="separate"/>
      </w:r>
      <w:r w:rsidR="002413A9">
        <w:t>D42</w:t>
      </w:r>
      <w:r w:rsidR="00EC7C21">
        <w:fldChar w:fldCharType="end"/>
      </w:r>
      <w:r w:rsidRPr="00D1442D">
        <w:t xml:space="preserve"> apply, actual costs legitimately incurred by the Contractor as a direct result of these obligations (“Funding Costs”) shall be determined by the actual cost to the Contractor and not by the valuation method(s) outlined in C7.4.  In all other respects Funding Costs will be processed in accordance with Changes in Work under C7.  </w:t>
      </w:r>
    </w:p>
    <w:p w14:paraId="75F038EA" w14:textId="40D16F65" w:rsidR="00D1442D" w:rsidRPr="00D1442D" w:rsidRDefault="00D1442D" w:rsidP="009D0A99">
      <w:pPr>
        <w:numPr>
          <w:ilvl w:val="2"/>
          <w:numId w:val="38"/>
        </w:numPr>
        <w:spacing w:before="200"/>
      </w:pPr>
      <w:r w:rsidRPr="00D1442D">
        <w:t xml:space="preserve">For the purposes of </w:t>
      </w:r>
      <w:r w:rsidRPr="00D1442D">
        <w:fldChar w:fldCharType="begin"/>
      </w:r>
      <w:r w:rsidRPr="00D1442D">
        <w:instrText xml:space="preserve"> REF _Ref52265498 \r \h </w:instrText>
      </w:r>
      <w:r w:rsidRPr="00D1442D">
        <w:fldChar w:fldCharType="separate"/>
      </w:r>
      <w:r w:rsidR="002413A9">
        <w:t>D42</w:t>
      </w:r>
      <w:r w:rsidRPr="00D1442D">
        <w:fldChar w:fldCharType="end"/>
      </w:r>
      <w:r w:rsidRPr="00D1442D">
        <w:t>:</w:t>
      </w:r>
    </w:p>
    <w:p w14:paraId="1BC45A01" w14:textId="77777777" w:rsidR="00D1442D" w:rsidRPr="00D1442D" w:rsidRDefault="00D1442D" w:rsidP="009D0A99">
      <w:pPr>
        <w:numPr>
          <w:ilvl w:val="3"/>
          <w:numId w:val="38"/>
        </w:numPr>
        <w:tabs>
          <w:tab w:val="clear" w:pos="1296"/>
          <w:tab w:val="num" w:pos="1440"/>
        </w:tabs>
        <w:spacing w:before="100"/>
        <w:ind w:left="1440" w:hanging="576"/>
      </w:pPr>
      <w:r w:rsidRPr="00D1442D">
        <w:t>“</w:t>
      </w:r>
      <w:r w:rsidRPr="00D1442D">
        <w:rPr>
          <w:b/>
        </w:rPr>
        <w:t>Government of Canada</w:t>
      </w:r>
      <w:r w:rsidRPr="00D1442D">
        <w:t>” includes the authorized officials, auditors, and representatives of the Government of Canada; and</w:t>
      </w:r>
    </w:p>
    <w:p w14:paraId="56BD888B" w14:textId="77777777" w:rsidR="00D1442D" w:rsidRPr="00D1442D" w:rsidRDefault="00D1442D" w:rsidP="009D0A99">
      <w:pPr>
        <w:numPr>
          <w:ilvl w:val="3"/>
          <w:numId w:val="38"/>
        </w:numPr>
        <w:tabs>
          <w:tab w:val="clear" w:pos="1296"/>
          <w:tab w:val="num" w:pos="1440"/>
        </w:tabs>
        <w:spacing w:before="100"/>
        <w:ind w:left="1440" w:hanging="576"/>
      </w:pPr>
      <w:r w:rsidRPr="00D1442D">
        <w:t>“</w:t>
      </w:r>
      <w:r w:rsidRPr="00D1442D">
        <w:rPr>
          <w:b/>
        </w:rPr>
        <w:t>Government of Manitoba</w:t>
      </w:r>
      <w:r w:rsidRPr="00D1442D">
        <w:t>” includes the authorized officials, auditors, and representatives of the Government of Manitoba.</w:t>
      </w:r>
    </w:p>
    <w:p w14:paraId="402C0E78" w14:textId="77777777" w:rsidR="00D1442D" w:rsidRPr="00D1442D" w:rsidRDefault="00D1442D" w:rsidP="009D0A99">
      <w:pPr>
        <w:numPr>
          <w:ilvl w:val="2"/>
          <w:numId w:val="38"/>
        </w:numPr>
        <w:spacing w:before="200"/>
      </w:pPr>
      <w:r w:rsidRPr="00D1442D">
        <w:lastRenderedPageBreak/>
        <w:t xml:space="preserve">Modified Insurance Requirements  </w:t>
      </w:r>
    </w:p>
    <w:p w14:paraId="7533E07E" w14:textId="77777777" w:rsidR="00D1442D" w:rsidRPr="00D1442D" w:rsidRDefault="00D1442D" w:rsidP="009D0A99">
      <w:pPr>
        <w:numPr>
          <w:ilvl w:val="5"/>
          <w:numId w:val="38"/>
        </w:numPr>
        <w:spacing w:before="140"/>
      </w:pPr>
      <w:r w:rsidRPr="00D1442D">
        <w:t>Where applicable, the Contractor will be required to provide wrap-up liability insurance in an amount of no less than two million dollars ($2,000,000) inclusive per occurrence.  Such policy will be written in the joint names of the City, Contractor, Consultants and all subcontractors and subconsultants and include twelve (12) months completed operations. The Government of Manitoba and</w:t>
      </w:r>
      <w:r w:rsidR="00D570FF">
        <w:t xml:space="preserve"> their </w:t>
      </w:r>
      <w:r w:rsidRPr="00D1442D">
        <w:t>Ministers, officers, employees, and agents shall be added as additional insureds.</w:t>
      </w:r>
    </w:p>
    <w:p w14:paraId="623825E0" w14:textId="77777777" w:rsidR="00D1442D" w:rsidRPr="00D1442D" w:rsidRDefault="004C483D" w:rsidP="009D0A99">
      <w:pPr>
        <w:numPr>
          <w:ilvl w:val="5"/>
          <w:numId w:val="38"/>
        </w:numPr>
        <w:spacing w:before="140"/>
      </w:pPr>
      <w:r>
        <w:t>I</w:t>
      </w:r>
      <w:r w:rsidR="00D1442D" w:rsidRPr="00D1442D">
        <w:t>f applicable the Contractor will be required to provide builders’ risk insurance (including boiler and machinery insurance, as applicable) providing all risks coverage at full replacement cost, or such lower level of insurance that the City may identify on a case-by-case basis, such as an installation floater.</w:t>
      </w:r>
    </w:p>
    <w:p w14:paraId="1F11F5FE" w14:textId="77777777" w:rsidR="00D1442D" w:rsidRPr="00D1442D" w:rsidRDefault="00D1442D" w:rsidP="009D0A99">
      <w:pPr>
        <w:numPr>
          <w:ilvl w:val="5"/>
          <w:numId w:val="38"/>
        </w:numPr>
        <w:spacing w:before="140"/>
      </w:pPr>
      <w:r w:rsidRPr="00D1442D">
        <w:t>The Contractor shall obtain and maintain third party liability insurance with minimum coverage of two million dollars ($2,000,000.00) per occurrence on all licensed vehicles operated at the Site.  In the event that this requirement conflicts with another licensed vehicle insurance requirement in this Contract, then the requirement that provides the higher level of insurance shall apply.</w:t>
      </w:r>
    </w:p>
    <w:p w14:paraId="0F16CF2B" w14:textId="77777777" w:rsidR="00D1442D" w:rsidRPr="00D1442D" w:rsidRDefault="004C483D" w:rsidP="009D0A99">
      <w:pPr>
        <w:numPr>
          <w:ilvl w:val="5"/>
          <w:numId w:val="38"/>
        </w:numPr>
        <w:spacing w:before="140"/>
      </w:pPr>
      <w:r>
        <w:t>I</w:t>
      </w:r>
      <w:r w:rsidR="00D1442D" w:rsidRPr="00D1442D">
        <w:t xml:space="preserve">nsurers shall provide satisfactory Certificates of Insurance to the Government of Manitoba prior to commencement of Work as written evidence of the insurance required. The Certificates of Insurance must provide for a minimum of thirty (30) days’ prior written notice to the Government of Manitoba in case of insurance cancellation.  </w:t>
      </w:r>
    </w:p>
    <w:p w14:paraId="79165971" w14:textId="77777777" w:rsidR="00D1442D" w:rsidRPr="00D1442D" w:rsidRDefault="00D1442D" w:rsidP="009D0A99">
      <w:pPr>
        <w:numPr>
          <w:ilvl w:val="5"/>
          <w:numId w:val="38"/>
        </w:numPr>
        <w:spacing w:before="140"/>
      </w:pPr>
      <w:r w:rsidRPr="00D1442D">
        <w:t>All policies must be taken out with insurers licensed to carry on business in the Province of Manitoba.</w:t>
      </w:r>
    </w:p>
    <w:p w14:paraId="6972466C" w14:textId="77777777" w:rsidR="00D1442D" w:rsidRPr="00D1442D" w:rsidRDefault="00D1442D" w:rsidP="009D0A99">
      <w:pPr>
        <w:numPr>
          <w:ilvl w:val="2"/>
          <w:numId w:val="38"/>
        </w:numPr>
        <w:spacing w:before="200"/>
      </w:pPr>
      <w:r w:rsidRPr="00D1442D">
        <w:t>Indemnification By Contractor</w:t>
      </w:r>
    </w:p>
    <w:p w14:paraId="60049F88" w14:textId="77777777" w:rsidR="00D1442D" w:rsidRDefault="00D1442D" w:rsidP="009D0A99">
      <w:pPr>
        <w:numPr>
          <w:ilvl w:val="5"/>
          <w:numId w:val="38"/>
        </w:numPr>
        <w:spacing w:before="140"/>
      </w:pPr>
      <w:r w:rsidRPr="00D1442D">
        <w:t>In addition to the indemnity obligations outlined in C17 of the General Conditions for the Combined Provision of Goods and Services, the Contractor agrees to indemnify and save harmless the Government of Canada and the Government of Manitoba and each of their respective Ministers, officers, servants, employees, and agents from and against all claims and demands, losses, costs, damages, actions, suit or other proceedings brought or pursued in any manner in respect of any matter caused by the Contractor or arising from this Contract or the Work, or from the goods or services provided or required to be provided by the Contractor, except those resulting from the negligence of any of the Government of Canada’s or the Government of Manitoba’s Ministers, officers, servants, employees, or agents, as the case may be.</w:t>
      </w:r>
    </w:p>
    <w:p w14:paraId="2C691FBD" w14:textId="77777777" w:rsidR="003849D1" w:rsidRPr="00262B9E" w:rsidRDefault="003849D1" w:rsidP="003849D1">
      <w:pPr>
        <w:pStyle w:val="SubClause"/>
        <w:numPr>
          <w:ilvl w:val="5"/>
          <w:numId w:val="38"/>
        </w:numPr>
      </w:pPr>
      <w:r w:rsidRPr="00262B9E">
        <w:t>The Contractor agrees that in no event will Canada or Manitoba, their respective officers, servants, employees or agents be held liable for any damages in contract, tort (including negligence) or otherwise, for:</w:t>
      </w:r>
    </w:p>
    <w:p w14:paraId="57F36EC0" w14:textId="77777777" w:rsidR="003849D1" w:rsidRPr="00262B9E" w:rsidRDefault="003849D1" w:rsidP="003849D1">
      <w:pPr>
        <w:pStyle w:val="SubClauseList"/>
        <w:numPr>
          <w:ilvl w:val="6"/>
          <w:numId w:val="38"/>
        </w:numPr>
      </w:pPr>
      <w:r w:rsidRPr="00262B9E">
        <w:t>any injury to any person, including, but not limited to, death, economic loss or infringement of rights;</w:t>
      </w:r>
    </w:p>
    <w:p w14:paraId="30EC9477" w14:textId="77777777" w:rsidR="003849D1" w:rsidRPr="00262B9E" w:rsidRDefault="003849D1" w:rsidP="003849D1">
      <w:pPr>
        <w:pStyle w:val="SubClauseList"/>
        <w:numPr>
          <w:ilvl w:val="6"/>
          <w:numId w:val="38"/>
        </w:numPr>
      </w:pPr>
      <w:r w:rsidRPr="00262B9E">
        <w:t xml:space="preserve">any damage to or loss or destruction of property of any person; or  </w:t>
      </w:r>
    </w:p>
    <w:p w14:paraId="7F087577" w14:textId="77777777" w:rsidR="003849D1" w:rsidRPr="00262B9E" w:rsidRDefault="003849D1" w:rsidP="003849D1">
      <w:pPr>
        <w:pStyle w:val="SubClauseList"/>
        <w:numPr>
          <w:ilvl w:val="6"/>
          <w:numId w:val="38"/>
        </w:numPr>
      </w:pPr>
      <w:r w:rsidRPr="00262B9E">
        <w:t>any obligation of any person, including, but not limited to, any obligation arising from a loan, capital lease or other long term obligation;</w:t>
      </w:r>
    </w:p>
    <w:p w14:paraId="028F4714" w14:textId="77777777" w:rsidR="003849D1" w:rsidRPr="00262B9E" w:rsidRDefault="003849D1" w:rsidP="003849D1">
      <w:pPr>
        <w:ind w:left="576" w:firstLine="720"/>
        <w:jc w:val="both"/>
      </w:pPr>
    </w:p>
    <w:p w14:paraId="4DA66CA8" w14:textId="77777777" w:rsidR="003849D1" w:rsidRPr="00D1442D" w:rsidRDefault="003849D1" w:rsidP="003849D1">
      <w:pPr>
        <w:pStyle w:val="SubClause"/>
        <w:numPr>
          <w:ilvl w:val="0"/>
          <w:numId w:val="0"/>
        </w:numPr>
        <w:ind w:left="1296"/>
      </w:pPr>
      <w:r w:rsidRPr="00262B9E">
        <w:t>in relation to this Contract or the Work.</w:t>
      </w:r>
    </w:p>
    <w:p w14:paraId="04A35130" w14:textId="77777777" w:rsidR="00D1442D" w:rsidRPr="00D1442D" w:rsidRDefault="00D1442D" w:rsidP="009D0A99">
      <w:pPr>
        <w:numPr>
          <w:ilvl w:val="2"/>
          <w:numId w:val="38"/>
        </w:numPr>
        <w:spacing w:before="200"/>
      </w:pPr>
      <w:r w:rsidRPr="00D1442D">
        <w:t>Records Retention and Audits</w:t>
      </w:r>
    </w:p>
    <w:p w14:paraId="086E54FD" w14:textId="77777777" w:rsidR="00D1442D" w:rsidRPr="00D1442D" w:rsidRDefault="00D1442D" w:rsidP="009D0A99">
      <w:pPr>
        <w:numPr>
          <w:ilvl w:val="5"/>
          <w:numId w:val="38"/>
        </w:numPr>
        <w:spacing w:before="140"/>
      </w:pPr>
      <w:bookmarkStart w:id="551" w:name="_Ref52266566"/>
      <w:r w:rsidRPr="00D1442D">
        <w:t>The Contractor shall maintain and preserve accurate and complete records in respect of this Contract and the Work, including all accounting records, financial documents, copies of contracts with other parties and other records relating to this Contract and the Work during the term of the Contract and for at least six (6) years after Total Performance. Those records bearing original signatures or professional seals or stamps must be preserved in paper form; other records may be retained in electronic form.</w:t>
      </w:r>
      <w:bookmarkEnd w:id="551"/>
      <w:r w:rsidRPr="00D1442D">
        <w:t xml:space="preserve"> </w:t>
      </w:r>
    </w:p>
    <w:p w14:paraId="0BBF2A61" w14:textId="6ECC6BF3" w:rsidR="00D1442D" w:rsidRPr="00D1442D" w:rsidRDefault="00D1442D" w:rsidP="009D0A99">
      <w:pPr>
        <w:numPr>
          <w:ilvl w:val="5"/>
          <w:numId w:val="38"/>
        </w:numPr>
        <w:spacing w:before="140"/>
      </w:pPr>
      <w:r w:rsidRPr="00D1442D">
        <w:lastRenderedPageBreak/>
        <w:t xml:space="preserve">In addition to the record keeping and inspection obligations outlined in C6 of the General Conditions for the Combined Provision of Goods and Services, the Contractor shall keep available for inspection and audit at all reasonable times while this Contract is in effect and until at least six (6) years after Total Performance, all records, documents, and contracts referred to in </w:t>
      </w:r>
      <w:r w:rsidRPr="00D1442D">
        <w:fldChar w:fldCharType="begin"/>
      </w:r>
      <w:r w:rsidRPr="00D1442D">
        <w:instrText xml:space="preserve"> REF _Ref52266566 \r \h </w:instrText>
      </w:r>
      <w:r w:rsidRPr="00D1442D">
        <w:fldChar w:fldCharType="separate"/>
      </w:r>
      <w:r w:rsidR="002413A9">
        <w:t>D42.11.1</w:t>
      </w:r>
      <w:r w:rsidRPr="00D1442D">
        <w:fldChar w:fldCharType="end"/>
      </w:r>
      <w:r w:rsidRPr="00D1442D">
        <w:t xml:space="preserve"> for inspection, copying and audit by the City of Winnipeg, the Government of Manitoba and/or the Government of Canada and their respective representatives and auditors, and to produce them on demand; to provide reasonable facilities for such inspections, copying and audits, to provide copies of and extracts from such records, documents, or contracts upon request by the City of Winnipeg, the Government of Manitoba, and/or the Government of Canada and their respective representatives and auditors, and to promptly provide such other information and explanations as may be reasonably requested by the City of Winnipeg, the Government of Manitoba, and/or the Government of Canada from time-to-time.</w:t>
      </w:r>
    </w:p>
    <w:p w14:paraId="3FC9951E" w14:textId="77777777" w:rsidR="00D1442D" w:rsidRPr="00D1442D" w:rsidRDefault="00D1442D" w:rsidP="009D0A99">
      <w:pPr>
        <w:numPr>
          <w:ilvl w:val="2"/>
          <w:numId w:val="38"/>
        </w:numPr>
        <w:spacing w:before="200"/>
      </w:pPr>
      <w:r w:rsidRPr="00D1442D">
        <w:t>Other Obligations</w:t>
      </w:r>
    </w:p>
    <w:p w14:paraId="336A7D7C" w14:textId="77777777" w:rsidR="00D1442D" w:rsidRPr="00D1442D" w:rsidRDefault="00D1442D" w:rsidP="009D0A99">
      <w:pPr>
        <w:numPr>
          <w:ilvl w:val="5"/>
          <w:numId w:val="38"/>
        </w:numPr>
        <w:spacing w:before="140"/>
      </w:pPr>
      <w:r w:rsidRPr="00D1442D">
        <w:t>The Contractor consents to the City providing a copy of the Contract Documents to the Government of Manitoba and/or the Government of Canada upon request from either entity.</w:t>
      </w:r>
    </w:p>
    <w:p w14:paraId="175CD2DE" w14:textId="77777777" w:rsidR="00D1442D" w:rsidRPr="00D1442D" w:rsidRDefault="00D1442D" w:rsidP="009D0A99">
      <w:pPr>
        <w:numPr>
          <w:ilvl w:val="5"/>
          <w:numId w:val="38"/>
        </w:numPr>
        <w:spacing w:before="140"/>
      </w:pPr>
      <w:r w:rsidRPr="00D1442D">
        <w:t>If the Lobbyists Registration Act (Manitoba) applies to the Contractor, the Contractor represents and warrants that it has filed a return and is registered and in full compliance with the obligations of that Act, and covenants that it will continue to comply for the duration of this Contract.</w:t>
      </w:r>
    </w:p>
    <w:p w14:paraId="5F1259CD" w14:textId="77777777" w:rsidR="00D1442D" w:rsidRPr="00D1442D" w:rsidRDefault="00D1442D" w:rsidP="009D0A99">
      <w:pPr>
        <w:numPr>
          <w:ilvl w:val="5"/>
          <w:numId w:val="38"/>
        </w:numPr>
        <w:spacing w:before="140"/>
      </w:pPr>
      <w:r w:rsidRPr="00D1442D">
        <w:t>The Contractor shall comply with all applicable legislation and standards, whether federal, provincial, or municipal, including (without limitation) labour, environmental, and human rights laws, in the course of providing the Work.</w:t>
      </w:r>
    </w:p>
    <w:p w14:paraId="5E0BEE6E" w14:textId="77777777" w:rsidR="00D1442D" w:rsidRPr="00D1442D" w:rsidRDefault="00D1442D" w:rsidP="009D0A99">
      <w:pPr>
        <w:numPr>
          <w:ilvl w:val="5"/>
          <w:numId w:val="38"/>
        </w:numPr>
        <w:spacing w:before="140"/>
      </w:pPr>
      <w:r w:rsidRPr="00D1442D">
        <w:t>The Contractor shall properly account for the Work provided under this Contract and payment received in this respect, prepared in accordance with generally accepted accounting principles in effect in Canada, including those principles and standards approved or recommended from time-to-time by the Chartered Professional Accountants of Canada or the Public Sector Accounting Board, as applicable, applied on a consistent basis.</w:t>
      </w:r>
    </w:p>
    <w:p w14:paraId="0AC6CD74" w14:textId="77777777" w:rsidR="00D1442D" w:rsidRPr="00D1442D" w:rsidRDefault="00D1442D" w:rsidP="009D0A99">
      <w:pPr>
        <w:numPr>
          <w:ilvl w:val="5"/>
          <w:numId w:val="38"/>
        </w:numPr>
        <w:spacing w:before="140"/>
      </w:pPr>
      <w:r w:rsidRPr="00D1442D">
        <w:t>The Contractor represents and warrants that no current or former public servant or public office holder, to whom the Value and Ethics Code for the Public Sector, the Policy on Conflict of Interest and Post Employment, or the Conflict of Interest Act applies, shall derive direct benefit from this Contract, including any employment, payments, or gifts, unless the provision or receipt of such benefits is in compliance with such codes and the legislation.</w:t>
      </w:r>
    </w:p>
    <w:p w14:paraId="07C4864E" w14:textId="77777777" w:rsidR="00D1442D" w:rsidRDefault="00D1442D" w:rsidP="009D0A99">
      <w:pPr>
        <w:numPr>
          <w:ilvl w:val="5"/>
          <w:numId w:val="38"/>
        </w:numPr>
        <w:spacing w:before="140"/>
      </w:pPr>
      <w:r w:rsidRPr="00D1442D">
        <w:t>The Contractor represents and warrants that no member of the House of Commons or of the Senate of Canada or of the Legislative Assembly of Manitoba is a shareholder, director or officer of the Contractor or of a Subcontractor, and that no such member is entitled to any benefits arising from this Contract or from a contract with the Contractor or a Subcontractor concerning the Work.</w:t>
      </w:r>
    </w:p>
    <w:p w14:paraId="1961036E" w14:textId="77777777" w:rsidR="00C62626" w:rsidRDefault="00C62626" w:rsidP="00D5251A"/>
    <w:p w14:paraId="39CD4311" w14:textId="10E8FE73" w:rsidR="00A61E68" w:rsidRPr="00A61E68" w:rsidRDefault="00A61E68" w:rsidP="00A61E68">
      <w:pPr>
        <w:pStyle w:val="Comment"/>
        <w:pageBreakBefore/>
        <w:spacing w:before="0"/>
        <w:rPr>
          <w:szCs w:val="20"/>
        </w:rPr>
      </w:pPr>
      <w:r w:rsidRPr="00A61E68">
        <w:rPr>
          <w:szCs w:val="20"/>
        </w:rPr>
        <w:lastRenderedPageBreak/>
        <w:t xml:space="preserve">SPEC NOTE: Use Form I: Detailed Prices only if using </w:t>
      </w:r>
      <w:r w:rsidRPr="00A61E68">
        <w:rPr>
          <w:szCs w:val="20"/>
        </w:rPr>
        <w:fldChar w:fldCharType="begin"/>
      </w:r>
      <w:r w:rsidRPr="00A61E68">
        <w:rPr>
          <w:szCs w:val="20"/>
        </w:rPr>
        <w:instrText xml:space="preserve"> REF _Ref48723669 \r \h  \* MERGEFORMAT </w:instrText>
      </w:r>
      <w:r w:rsidRPr="00A61E68">
        <w:rPr>
          <w:szCs w:val="20"/>
        </w:rPr>
      </w:r>
      <w:r w:rsidRPr="00A61E68">
        <w:rPr>
          <w:szCs w:val="20"/>
        </w:rPr>
        <w:fldChar w:fldCharType="separate"/>
      </w:r>
      <w:r w:rsidR="002413A9">
        <w:rPr>
          <w:szCs w:val="20"/>
        </w:rPr>
        <w:t>D15</w:t>
      </w:r>
      <w:r w:rsidRPr="00A61E68">
        <w:rPr>
          <w:szCs w:val="20"/>
        </w:rPr>
        <w:fldChar w:fldCharType="end"/>
      </w:r>
      <w:r w:rsidRPr="00A61E68">
        <w:rPr>
          <w:szCs w:val="20"/>
        </w:rPr>
        <w:t>.  Identify each item of the Work for which it is necessary to know detailed prices to control payments.</w:t>
      </w:r>
    </w:p>
    <w:tbl>
      <w:tblPr>
        <w:tblW w:w="9677" w:type="dxa"/>
        <w:tblLayout w:type="fixed"/>
        <w:tblCellMar>
          <w:left w:w="100" w:type="dxa"/>
          <w:right w:w="100" w:type="dxa"/>
        </w:tblCellMar>
        <w:tblLook w:val="0000" w:firstRow="0" w:lastRow="0" w:firstColumn="0" w:lastColumn="0" w:noHBand="0" w:noVBand="0"/>
      </w:tblPr>
      <w:tblGrid>
        <w:gridCol w:w="654"/>
        <w:gridCol w:w="3380"/>
        <w:gridCol w:w="1090"/>
        <w:gridCol w:w="819"/>
        <w:gridCol w:w="1191"/>
        <w:gridCol w:w="1264"/>
        <w:gridCol w:w="1279"/>
      </w:tblGrid>
      <w:tr w:rsidR="00A61E68" w:rsidRPr="009E66F5" w14:paraId="43FC0488" w14:textId="77777777" w:rsidTr="00A61E68">
        <w:trPr>
          <w:cantSplit/>
          <w:tblHeader/>
        </w:trPr>
        <w:tc>
          <w:tcPr>
            <w:tcW w:w="9677" w:type="dxa"/>
            <w:gridSpan w:val="7"/>
            <w:tcBorders>
              <w:top w:val="nil"/>
              <w:left w:val="nil"/>
              <w:bottom w:val="nil"/>
              <w:right w:val="nil"/>
            </w:tcBorders>
          </w:tcPr>
          <w:p w14:paraId="1292AE2F" w14:textId="77777777" w:rsidR="00A61E68" w:rsidRPr="009E66F5" w:rsidRDefault="00A61E68" w:rsidP="00A61E68">
            <w:pPr>
              <w:pStyle w:val="FORMHEADING"/>
              <w:pageBreakBefore w:val="0"/>
              <w:rPr>
                <w:szCs w:val="20"/>
              </w:rPr>
            </w:pPr>
            <w:bookmarkStart w:id="552" w:name="_Toc482432387"/>
            <w:bookmarkStart w:id="553" w:name="_Toc3968720"/>
            <w:bookmarkStart w:id="554" w:name="_Toc25152011"/>
            <w:bookmarkStart w:id="555" w:name="_Toc230597199"/>
            <w:r w:rsidRPr="009E66F5">
              <w:rPr>
                <w:szCs w:val="20"/>
              </w:rPr>
              <w:t>Form I: Detailed Prices</w:t>
            </w:r>
            <w:bookmarkEnd w:id="552"/>
            <w:bookmarkEnd w:id="553"/>
            <w:bookmarkEnd w:id="554"/>
            <w:bookmarkEnd w:id="555"/>
          </w:p>
          <w:p w14:paraId="2030EDBC" w14:textId="350517D8" w:rsidR="00A61E68" w:rsidRPr="009E66F5" w:rsidRDefault="00A61E68" w:rsidP="00A61E68">
            <w:pPr>
              <w:jc w:val="center"/>
              <w:rPr>
                <w:szCs w:val="20"/>
              </w:rPr>
            </w:pPr>
            <w:r w:rsidRPr="009E66F5">
              <w:rPr>
                <w:szCs w:val="20"/>
              </w:rPr>
              <w:t xml:space="preserve">(See </w:t>
            </w:r>
            <w:r w:rsidRPr="009E66F5">
              <w:rPr>
                <w:szCs w:val="20"/>
              </w:rPr>
              <w:fldChar w:fldCharType="begin"/>
            </w:r>
            <w:r w:rsidRPr="009E66F5">
              <w:rPr>
                <w:szCs w:val="20"/>
              </w:rPr>
              <w:instrText xml:space="preserve"> REF _Ref48723669 \r \h  \* MERGEFORMAT </w:instrText>
            </w:r>
            <w:r w:rsidRPr="009E66F5">
              <w:rPr>
                <w:szCs w:val="20"/>
              </w:rPr>
            </w:r>
            <w:r w:rsidRPr="009E66F5">
              <w:rPr>
                <w:szCs w:val="20"/>
              </w:rPr>
              <w:fldChar w:fldCharType="separate"/>
            </w:r>
            <w:r w:rsidR="002413A9">
              <w:rPr>
                <w:szCs w:val="20"/>
              </w:rPr>
              <w:t>D15</w:t>
            </w:r>
            <w:r w:rsidRPr="009E66F5">
              <w:rPr>
                <w:szCs w:val="20"/>
              </w:rPr>
              <w:fldChar w:fldCharType="end"/>
            </w:r>
            <w:r w:rsidRPr="009E66F5">
              <w:rPr>
                <w:szCs w:val="20"/>
              </w:rPr>
              <w:t>)</w:t>
            </w:r>
          </w:p>
          <w:sdt>
            <w:sdtPr>
              <w:rPr>
                <w:rFonts w:cs="Arial"/>
                <w:caps/>
                <w:szCs w:val="20"/>
              </w:rPr>
              <w:id w:val="127189791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B81386F8-9946-475C-B983-42B935C1030A}"/>
              <w:text/>
            </w:sdtPr>
            <w:sdtEndPr/>
            <w:sdtContent>
              <w:p w14:paraId="101D02AB" w14:textId="77777777" w:rsidR="00A61E68" w:rsidRPr="009E66F5" w:rsidRDefault="003C382E" w:rsidP="00A61E68">
                <w:pPr>
                  <w:spacing w:before="200" w:after="200"/>
                  <w:jc w:val="center"/>
                  <w:rPr>
                    <w:rFonts w:cs="Arial"/>
                    <w:caps/>
                    <w:szCs w:val="20"/>
                  </w:rPr>
                </w:pPr>
                <w:r w:rsidRPr="00CF16CC">
                  <w:rPr>
                    <w:rStyle w:val="PlaceholderText"/>
                  </w:rPr>
                  <w:t>Click or tap here to enter text.</w:t>
                </w:r>
              </w:p>
            </w:sdtContent>
          </w:sdt>
        </w:tc>
      </w:tr>
      <w:tr w:rsidR="00A61E68" w:rsidRPr="00EF1FBC" w14:paraId="12BC435E" w14:textId="77777777" w:rsidTr="00A61E68">
        <w:trPr>
          <w:cantSplit/>
          <w:tblHeader/>
        </w:trPr>
        <w:tc>
          <w:tcPr>
            <w:tcW w:w="654" w:type="dxa"/>
            <w:tcBorders>
              <w:top w:val="single" w:sz="6" w:space="0" w:color="auto"/>
              <w:left w:val="single" w:sz="6" w:space="0" w:color="auto"/>
              <w:bottom w:val="single" w:sz="6" w:space="0" w:color="auto"/>
              <w:right w:val="nil"/>
            </w:tcBorders>
          </w:tcPr>
          <w:p w14:paraId="3646A7E7" w14:textId="77777777" w:rsidR="00A61E68" w:rsidRPr="00EF1FBC" w:rsidRDefault="00A61E68" w:rsidP="00A61E68">
            <w:pPr>
              <w:rPr>
                <w:sz w:val="16"/>
                <w:szCs w:val="20"/>
              </w:rPr>
            </w:pPr>
            <w:r w:rsidRPr="00EF1FBC">
              <w:rPr>
                <w:sz w:val="16"/>
                <w:szCs w:val="20"/>
              </w:rPr>
              <w:t>ITEM</w:t>
            </w:r>
          </w:p>
          <w:p w14:paraId="4FA4223B" w14:textId="77777777" w:rsidR="00A61E68" w:rsidRPr="00EF1FBC" w:rsidRDefault="00A61E68" w:rsidP="00A61E68">
            <w:pPr>
              <w:rPr>
                <w:rFonts w:cs="Arial"/>
                <w:sz w:val="16"/>
                <w:szCs w:val="20"/>
              </w:rPr>
            </w:pPr>
            <w:r w:rsidRPr="00EF1FBC">
              <w:rPr>
                <w:sz w:val="16"/>
                <w:szCs w:val="20"/>
              </w:rPr>
              <w:t>NO.</w:t>
            </w:r>
          </w:p>
        </w:tc>
        <w:tc>
          <w:tcPr>
            <w:tcW w:w="3380" w:type="dxa"/>
            <w:tcBorders>
              <w:top w:val="single" w:sz="6" w:space="0" w:color="auto"/>
              <w:left w:val="single" w:sz="6" w:space="0" w:color="auto"/>
              <w:bottom w:val="single" w:sz="6" w:space="0" w:color="auto"/>
              <w:right w:val="nil"/>
            </w:tcBorders>
          </w:tcPr>
          <w:p w14:paraId="66C21F0D" w14:textId="77777777" w:rsidR="00A61E68" w:rsidRPr="00EF1FBC" w:rsidRDefault="00A61E68" w:rsidP="00A61E68">
            <w:pPr>
              <w:rPr>
                <w:rFonts w:cs="Arial"/>
                <w:sz w:val="16"/>
                <w:szCs w:val="20"/>
              </w:rPr>
            </w:pPr>
            <w:r w:rsidRPr="00EF1FBC">
              <w:rPr>
                <w:sz w:val="16"/>
                <w:szCs w:val="20"/>
              </w:rPr>
              <w:t>DESCRIPTION</w:t>
            </w:r>
          </w:p>
        </w:tc>
        <w:tc>
          <w:tcPr>
            <w:tcW w:w="1090" w:type="dxa"/>
            <w:tcBorders>
              <w:top w:val="single" w:sz="6" w:space="0" w:color="auto"/>
              <w:left w:val="single" w:sz="6" w:space="0" w:color="auto"/>
              <w:bottom w:val="single" w:sz="6" w:space="0" w:color="auto"/>
              <w:right w:val="nil"/>
            </w:tcBorders>
          </w:tcPr>
          <w:p w14:paraId="402E2BF6" w14:textId="77777777" w:rsidR="00A61E68" w:rsidRPr="00EF1FBC" w:rsidRDefault="00A61E68" w:rsidP="00A61E68">
            <w:pPr>
              <w:rPr>
                <w:sz w:val="16"/>
                <w:szCs w:val="20"/>
              </w:rPr>
            </w:pPr>
            <w:r w:rsidRPr="00EF1FBC">
              <w:rPr>
                <w:sz w:val="16"/>
                <w:szCs w:val="20"/>
              </w:rPr>
              <w:t>SPEC.</w:t>
            </w:r>
          </w:p>
          <w:p w14:paraId="465947F8" w14:textId="77777777" w:rsidR="00A61E68" w:rsidRPr="00EF1FBC" w:rsidRDefault="00A61E68" w:rsidP="00A61E68">
            <w:pPr>
              <w:rPr>
                <w:rFonts w:cs="Arial"/>
                <w:sz w:val="16"/>
                <w:szCs w:val="20"/>
              </w:rPr>
            </w:pPr>
            <w:r w:rsidRPr="00EF1FBC">
              <w:rPr>
                <w:sz w:val="16"/>
                <w:szCs w:val="20"/>
              </w:rPr>
              <w:t>REF.</w:t>
            </w:r>
          </w:p>
        </w:tc>
        <w:tc>
          <w:tcPr>
            <w:tcW w:w="819" w:type="dxa"/>
            <w:tcBorders>
              <w:top w:val="single" w:sz="6" w:space="0" w:color="auto"/>
              <w:left w:val="single" w:sz="6" w:space="0" w:color="auto"/>
              <w:bottom w:val="single" w:sz="6" w:space="0" w:color="auto"/>
              <w:right w:val="nil"/>
            </w:tcBorders>
          </w:tcPr>
          <w:p w14:paraId="6A2AD97F" w14:textId="77777777" w:rsidR="00A61E68" w:rsidRPr="00EF1FBC" w:rsidRDefault="00A61E68" w:rsidP="00A61E68">
            <w:pPr>
              <w:rPr>
                <w:rFonts w:cs="Arial"/>
                <w:sz w:val="16"/>
                <w:szCs w:val="20"/>
              </w:rPr>
            </w:pPr>
            <w:r w:rsidRPr="00EF1FBC">
              <w:rPr>
                <w:sz w:val="16"/>
                <w:szCs w:val="20"/>
              </w:rPr>
              <w:t>UNIT</w:t>
            </w:r>
          </w:p>
        </w:tc>
        <w:tc>
          <w:tcPr>
            <w:tcW w:w="1191" w:type="dxa"/>
            <w:tcBorders>
              <w:top w:val="single" w:sz="6" w:space="0" w:color="auto"/>
              <w:left w:val="single" w:sz="6" w:space="0" w:color="auto"/>
              <w:bottom w:val="single" w:sz="6" w:space="0" w:color="auto"/>
              <w:right w:val="nil"/>
            </w:tcBorders>
          </w:tcPr>
          <w:p w14:paraId="08E6C644" w14:textId="77777777" w:rsidR="00A61E68" w:rsidRPr="00EF1FBC" w:rsidRDefault="00A61E68" w:rsidP="00A61E68">
            <w:pPr>
              <w:rPr>
                <w:sz w:val="16"/>
                <w:szCs w:val="20"/>
              </w:rPr>
            </w:pPr>
            <w:r w:rsidRPr="00EF1FBC">
              <w:rPr>
                <w:sz w:val="16"/>
                <w:szCs w:val="20"/>
              </w:rPr>
              <w:t>APPROX.</w:t>
            </w:r>
          </w:p>
          <w:p w14:paraId="1850CC1D" w14:textId="77777777" w:rsidR="00A61E68" w:rsidRPr="00EF1FBC" w:rsidRDefault="00A61E68" w:rsidP="00A61E68">
            <w:pPr>
              <w:rPr>
                <w:rFonts w:cs="Arial"/>
                <w:sz w:val="16"/>
                <w:szCs w:val="20"/>
              </w:rPr>
            </w:pPr>
            <w:r w:rsidRPr="00EF1FBC">
              <w:rPr>
                <w:sz w:val="16"/>
                <w:szCs w:val="20"/>
              </w:rPr>
              <w:t>QUANTITY</w:t>
            </w:r>
          </w:p>
        </w:tc>
        <w:tc>
          <w:tcPr>
            <w:tcW w:w="1264" w:type="dxa"/>
            <w:tcBorders>
              <w:top w:val="single" w:sz="6" w:space="0" w:color="auto"/>
              <w:left w:val="single" w:sz="6" w:space="0" w:color="auto"/>
              <w:bottom w:val="single" w:sz="6" w:space="0" w:color="auto"/>
              <w:right w:val="nil"/>
            </w:tcBorders>
          </w:tcPr>
          <w:p w14:paraId="6EB32ADB" w14:textId="77777777" w:rsidR="00A61E68" w:rsidRPr="00EF1FBC" w:rsidRDefault="00A61E68" w:rsidP="00A61E68">
            <w:pPr>
              <w:rPr>
                <w:sz w:val="16"/>
                <w:szCs w:val="20"/>
              </w:rPr>
            </w:pPr>
            <w:r w:rsidRPr="00EF1FBC">
              <w:rPr>
                <w:sz w:val="16"/>
                <w:szCs w:val="20"/>
              </w:rPr>
              <w:t>UNIT</w:t>
            </w:r>
          </w:p>
          <w:p w14:paraId="6A8007D8" w14:textId="77777777" w:rsidR="00A61E68" w:rsidRPr="00EF1FBC" w:rsidRDefault="00A61E68" w:rsidP="00A61E68">
            <w:pPr>
              <w:rPr>
                <w:rFonts w:cs="Arial"/>
                <w:sz w:val="16"/>
                <w:szCs w:val="20"/>
              </w:rPr>
            </w:pPr>
            <w:r w:rsidRPr="00EF1FBC">
              <w:rPr>
                <w:sz w:val="16"/>
                <w:szCs w:val="20"/>
              </w:rPr>
              <w:t>PRICE</w:t>
            </w:r>
          </w:p>
        </w:tc>
        <w:tc>
          <w:tcPr>
            <w:tcW w:w="1279" w:type="dxa"/>
            <w:tcBorders>
              <w:top w:val="single" w:sz="6" w:space="0" w:color="auto"/>
              <w:left w:val="single" w:sz="6" w:space="0" w:color="auto"/>
              <w:bottom w:val="single" w:sz="6" w:space="0" w:color="auto"/>
              <w:right w:val="single" w:sz="6" w:space="0" w:color="auto"/>
            </w:tcBorders>
          </w:tcPr>
          <w:p w14:paraId="4CB9E613" w14:textId="77777777" w:rsidR="00A61E68" w:rsidRPr="00EF1FBC" w:rsidRDefault="00A61E68" w:rsidP="00A61E68">
            <w:pPr>
              <w:rPr>
                <w:rFonts w:cs="Arial"/>
                <w:sz w:val="16"/>
                <w:szCs w:val="20"/>
              </w:rPr>
            </w:pPr>
            <w:r w:rsidRPr="00EF1FBC">
              <w:rPr>
                <w:sz w:val="16"/>
                <w:szCs w:val="20"/>
              </w:rPr>
              <w:t>AMOUNT</w:t>
            </w:r>
          </w:p>
        </w:tc>
      </w:tr>
      <w:tr w:rsidR="00A61E68" w:rsidRPr="009E66F5" w14:paraId="6C69D73E" w14:textId="77777777" w:rsidTr="00A61E68">
        <w:trPr>
          <w:cantSplit/>
          <w:trHeight w:val="403"/>
        </w:trPr>
        <w:tc>
          <w:tcPr>
            <w:tcW w:w="654" w:type="dxa"/>
            <w:tcBorders>
              <w:top w:val="nil"/>
              <w:left w:val="single" w:sz="6" w:space="0" w:color="auto"/>
              <w:bottom w:val="nil"/>
              <w:right w:val="nil"/>
            </w:tcBorders>
          </w:tcPr>
          <w:p w14:paraId="5B71262B"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1ED2223B"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7E77E668"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58CF0DBB"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1A4E92C8"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5361BFF2"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680D9714" w14:textId="77777777" w:rsidR="00A61E68" w:rsidRPr="009E66F5" w:rsidRDefault="00A61E68" w:rsidP="00A61E68">
            <w:pPr>
              <w:rPr>
                <w:rFonts w:cs="Arial"/>
                <w:szCs w:val="20"/>
              </w:rPr>
            </w:pPr>
          </w:p>
        </w:tc>
      </w:tr>
      <w:tr w:rsidR="00A61E68" w:rsidRPr="009E66F5" w14:paraId="59663F7A" w14:textId="77777777" w:rsidTr="00A61E68">
        <w:trPr>
          <w:cantSplit/>
          <w:trHeight w:val="403"/>
        </w:trPr>
        <w:tc>
          <w:tcPr>
            <w:tcW w:w="654" w:type="dxa"/>
            <w:tcBorders>
              <w:top w:val="nil"/>
              <w:left w:val="single" w:sz="6" w:space="0" w:color="auto"/>
              <w:bottom w:val="nil"/>
              <w:right w:val="nil"/>
            </w:tcBorders>
          </w:tcPr>
          <w:p w14:paraId="337364D4"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6CEFE3DE"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4A05A718"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55E82FD7"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47802911"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1AB4427A"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1066F8DF" w14:textId="77777777" w:rsidR="00A61E68" w:rsidRPr="009E66F5" w:rsidRDefault="00A61E68" w:rsidP="00A61E68">
            <w:pPr>
              <w:rPr>
                <w:rFonts w:cs="Arial"/>
                <w:szCs w:val="20"/>
              </w:rPr>
            </w:pPr>
          </w:p>
        </w:tc>
      </w:tr>
      <w:tr w:rsidR="00A61E68" w:rsidRPr="009E66F5" w14:paraId="654D38C6" w14:textId="77777777" w:rsidTr="00A61E68">
        <w:trPr>
          <w:cantSplit/>
          <w:trHeight w:val="403"/>
        </w:trPr>
        <w:tc>
          <w:tcPr>
            <w:tcW w:w="654" w:type="dxa"/>
            <w:tcBorders>
              <w:top w:val="nil"/>
              <w:left w:val="single" w:sz="6" w:space="0" w:color="auto"/>
              <w:bottom w:val="nil"/>
              <w:right w:val="nil"/>
            </w:tcBorders>
          </w:tcPr>
          <w:p w14:paraId="429E1B90"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469440E6"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408A8C60"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1E380A08"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66E58F80"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0FBEFCFE"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2CFC476F" w14:textId="77777777" w:rsidR="00A61E68" w:rsidRPr="009E66F5" w:rsidRDefault="00A61E68" w:rsidP="00A61E68">
            <w:pPr>
              <w:rPr>
                <w:rFonts w:cs="Arial"/>
                <w:szCs w:val="20"/>
              </w:rPr>
            </w:pPr>
          </w:p>
        </w:tc>
      </w:tr>
      <w:tr w:rsidR="00A61E68" w:rsidRPr="009E66F5" w14:paraId="659D9CA7" w14:textId="77777777" w:rsidTr="00A61E68">
        <w:trPr>
          <w:cantSplit/>
          <w:trHeight w:val="403"/>
        </w:trPr>
        <w:tc>
          <w:tcPr>
            <w:tcW w:w="654" w:type="dxa"/>
            <w:tcBorders>
              <w:top w:val="nil"/>
              <w:left w:val="single" w:sz="6" w:space="0" w:color="auto"/>
              <w:bottom w:val="nil"/>
              <w:right w:val="nil"/>
            </w:tcBorders>
          </w:tcPr>
          <w:p w14:paraId="5E8800C2"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229203D8"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56AA487D"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5DABC723"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220380DA"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7B72FDB0"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057B489F" w14:textId="77777777" w:rsidR="00A61E68" w:rsidRPr="009E66F5" w:rsidRDefault="00A61E68" w:rsidP="00A61E68">
            <w:pPr>
              <w:rPr>
                <w:rFonts w:cs="Arial"/>
                <w:szCs w:val="20"/>
              </w:rPr>
            </w:pPr>
          </w:p>
        </w:tc>
      </w:tr>
      <w:tr w:rsidR="00A61E68" w:rsidRPr="009E66F5" w14:paraId="1747D3EE" w14:textId="77777777" w:rsidTr="00A61E68">
        <w:trPr>
          <w:cantSplit/>
          <w:trHeight w:val="403"/>
        </w:trPr>
        <w:tc>
          <w:tcPr>
            <w:tcW w:w="654" w:type="dxa"/>
            <w:tcBorders>
              <w:top w:val="nil"/>
              <w:left w:val="single" w:sz="6" w:space="0" w:color="auto"/>
              <w:bottom w:val="nil"/>
              <w:right w:val="nil"/>
            </w:tcBorders>
          </w:tcPr>
          <w:p w14:paraId="6A8FA8E7"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244F97E3"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1C829D82"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59E146FD"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326D2BAE"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21318EE6"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0543DB7C" w14:textId="77777777" w:rsidR="00A61E68" w:rsidRPr="009E66F5" w:rsidRDefault="00A61E68" w:rsidP="00A61E68">
            <w:pPr>
              <w:rPr>
                <w:rFonts w:cs="Arial"/>
                <w:szCs w:val="20"/>
              </w:rPr>
            </w:pPr>
          </w:p>
        </w:tc>
      </w:tr>
      <w:tr w:rsidR="00A61E68" w:rsidRPr="009E66F5" w14:paraId="463D4967" w14:textId="77777777" w:rsidTr="00A61E68">
        <w:trPr>
          <w:cantSplit/>
          <w:trHeight w:val="403"/>
        </w:trPr>
        <w:tc>
          <w:tcPr>
            <w:tcW w:w="654" w:type="dxa"/>
            <w:tcBorders>
              <w:top w:val="nil"/>
              <w:left w:val="single" w:sz="6" w:space="0" w:color="auto"/>
              <w:bottom w:val="nil"/>
              <w:right w:val="nil"/>
            </w:tcBorders>
          </w:tcPr>
          <w:p w14:paraId="399A078F"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6520D855"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3818177C"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0F49CB63"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1D0C588D"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7DADECEA"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1466C918" w14:textId="77777777" w:rsidR="00A61E68" w:rsidRPr="009E66F5" w:rsidRDefault="00A61E68" w:rsidP="00A61E68">
            <w:pPr>
              <w:rPr>
                <w:rFonts w:cs="Arial"/>
                <w:szCs w:val="20"/>
              </w:rPr>
            </w:pPr>
          </w:p>
        </w:tc>
      </w:tr>
      <w:tr w:rsidR="00A61E68" w:rsidRPr="009E66F5" w14:paraId="3481E669" w14:textId="77777777" w:rsidTr="00A61E68">
        <w:trPr>
          <w:cantSplit/>
          <w:trHeight w:val="403"/>
        </w:trPr>
        <w:tc>
          <w:tcPr>
            <w:tcW w:w="654" w:type="dxa"/>
            <w:tcBorders>
              <w:top w:val="nil"/>
              <w:left w:val="single" w:sz="6" w:space="0" w:color="auto"/>
              <w:bottom w:val="nil"/>
              <w:right w:val="nil"/>
            </w:tcBorders>
          </w:tcPr>
          <w:p w14:paraId="3835CA49"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029E3282"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0A044C7E"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61F73825"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6431C104"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63C6A259"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564F1FC0" w14:textId="77777777" w:rsidR="00A61E68" w:rsidRPr="009E66F5" w:rsidRDefault="00A61E68" w:rsidP="00A61E68">
            <w:pPr>
              <w:rPr>
                <w:rFonts w:cs="Arial"/>
                <w:szCs w:val="20"/>
              </w:rPr>
            </w:pPr>
          </w:p>
        </w:tc>
      </w:tr>
      <w:tr w:rsidR="00A61E68" w:rsidRPr="009E66F5" w14:paraId="7B8B4C72" w14:textId="77777777" w:rsidTr="00A61E68">
        <w:trPr>
          <w:cantSplit/>
          <w:trHeight w:val="403"/>
        </w:trPr>
        <w:tc>
          <w:tcPr>
            <w:tcW w:w="654" w:type="dxa"/>
            <w:tcBorders>
              <w:top w:val="nil"/>
              <w:left w:val="single" w:sz="6" w:space="0" w:color="auto"/>
              <w:bottom w:val="nil"/>
              <w:right w:val="nil"/>
            </w:tcBorders>
          </w:tcPr>
          <w:p w14:paraId="767125EE"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6DC908DB"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54659AE4"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58F3F4DE"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2205D2E6"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54788AC2"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2F702013" w14:textId="77777777" w:rsidR="00A61E68" w:rsidRPr="009E66F5" w:rsidRDefault="00A61E68" w:rsidP="00A61E68">
            <w:pPr>
              <w:rPr>
                <w:rFonts w:cs="Arial"/>
                <w:szCs w:val="20"/>
              </w:rPr>
            </w:pPr>
          </w:p>
        </w:tc>
      </w:tr>
      <w:tr w:rsidR="00A61E68" w:rsidRPr="009E66F5" w14:paraId="7977E5F1" w14:textId="77777777" w:rsidTr="00A61E68">
        <w:trPr>
          <w:cantSplit/>
          <w:trHeight w:val="403"/>
        </w:trPr>
        <w:tc>
          <w:tcPr>
            <w:tcW w:w="654" w:type="dxa"/>
            <w:tcBorders>
              <w:top w:val="nil"/>
              <w:left w:val="single" w:sz="6" w:space="0" w:color="auto"/>
              <w:bottom w:val="nil"/>
              <w:right w:val="nil"/>
            </w:tcBorders>
          </w:tcPr>
          <w:p w14:paraId="2A009F8F"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74F60B62"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1E1FB806"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41E376C0"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4E4F82E9"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5B5DF258"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3E2701AC" w14:textId="77777777" w:rsidR="00A61E68" w:rsidRPr="009E66F5" w:rsidRDefault="00A61E68" w:rsidP="00A61E68">
            <w:pPr>
              <w:rPr>
                <w:rFonts w:cs="Arial"/>
                <w:szCs w:val="20"/>
              </w:rPr>
            </w:pPr>
          </w:p>
        </w:tc>
      </w:tr>
      <w:tr w:rsidR="00A61E68" w:rsidRPr="009E66F5" w14:paraId="740E6CE1" w14:textId="77777777" w:rsidTr="00A61E68">
        <w:trPr>
          <w:cantSplit/>
          <w:trHeight w:val="403"/>
        </w:trPr>
        <w:tc>
          <w:tcPr>
            <w:tcW w:w="654" w:type="dxa"/>
            <w:tcBorders>
              <w:top w:val="nil"/>
              <w:left w:val="single" w:sz="6" w:space="0" w:color="auto"/>
              <w:bottom w:val="nil"/>
              <w:right w:val="nil"/>
            </w:tcBorders>
          </w:tcPr>
          <w:p w14:paraId="07BD532D"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052CAC4F"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1DDB06B4"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769CDD1C"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7ADB8470"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5274B3E6"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62265818" w14:textId="77777777" w:rsidR="00A61E68" w:rsidRPr="009E66F5" w:rsidRDefault="00A61E68" w:rsidP="00A61E68">
            <w:pPr>
              <w:rPr>
                <w:rFonts w:cs="Arial"/>
                <w:szCs w:val="20"/>
              </w:rPr>
            </w:pPr>
          </w:p>
        </w:tc>
      </w:tr>
      <w:tr w:rsidR="00A61E68" w:rsidRPr="009E66F5" w14:paraId="6010043E" w14:textId="77777777" w:rsidTr="00A61E68">
        <w:trPr>
          <w:cantSplit/>
          <w:trHeight w:val="403"/>
        </w:trPr>
        <w:tc>
          <w:tcPr>
            <w:tcW w:w="654" w:type="dxa"/>
            <w:tcBorders>
              <w:top w:val="nil"/>
              <w:left w:val="single" w:sz="6" w:space="0" w:color="auto"/>
              <w:bottom w:val="nil"/>
              <w:right w:val="nil"/>
            </w:tcBorders>
          </w:tcPr>
          <w:p w14:paraId="6873DD9C"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40099CD6"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4BD29E8D"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6A1954C5"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68D609B1"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763EBC5D"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5FCD3FA8" w14:textId="77777777" w:rsidR="00A61E68" w:rsidRPr="009E66F5" w:rsidRDefault="00A61E68" w:rsidP="00A61E68">
            <w:pPr>
              <w:rPr>
                <w:rFonts w:cs="Arial"/>
                <w:szCs w:val="20"/>
              </w:rPr>
            </w:pPr>
          </w:p>
        </w:tc>
      </w:tr>
      <w:tr w:rsidR="00A61E68" w:rsidRPr="009E66F5" w14:paraId="14A3FA82" w14:textId="77777777" w:rsidTr="00A61E68">
        <w:trPr>
          <w:cantSplit/>
          <w:trHeight w:val="403"/>
        </w:trPr>
        <w:tc>
          <w:tcPr>
            <w:tcW w:w="654" w:type="dxa"/>
            <w:tcBorders>
              <w:top w:val="nil"/>
              <w:left w:val="single" w:sz="6" w:space="0" w:color="auto"/>
              <w:bottom w:val="nil"/>
              <w:right w:val="nil"/>
            </w:tcBorders>
          </w:tcPr>
          <w:p w14:paraId="617FB429"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7B2F6979"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64EE4C54"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24F318A5"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1D053B86"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6CC94564"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0077F2A3" w14:textId="77777777" w:rsidR="00A61E68" w:rsidRPr="009E66F5" w:rsidRDefault="00A61E68" w:rsidP="00A61E68">
            <w:pPr>
              <w:rPr>
                <w:rFonts w:cs="Arial"/>
                <w:szCs w:val="20"/>
              </w:rPr>
            </w:pPr>
          </w:p>
        </w:tc>
      </w:tr>
      <w:tr w:rsidR="00A61E68" w:rsidRPr="009E66F5" w14:paraId="23F24D4C" w14:textId="77777777" w:rsidTr="00A61E68">
        <w:trPr>
          <w:cantSplit/>
          <w:trHeight w:val="403"/>
        </w:trPr>
        <w:tc>
          <w:tcPr>
            <w:tcW w:w="654" w:type="dxa"/>
            <w:tcBorders>
              <w:top w:val="nil"/>
              <w:left w:val="single" w:sz="6" w:space="0" w:color="auto"/>
              <w:bottom w:val="nil"/>
              <w:right w:val="nil"/>
            </w:tcBorders>
          </w:tcPr>
          <w:p w14:paraId="71CE15E8"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0A2B51F8"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3AF44985"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48B55685"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6FC51909"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775E5D9C"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7A3A26E0" w14:textId="77777777" w:rsidR="00A61E68" w:rsidRPr="009E66F5" w:rsidRDefault="00A61E68" w:rsidP="00A61E68">
            <w:pPr>
              <w:rPr>
                <w:rFonts w:cs="Arial"/>
                <w:szCs w:val="20"/>
              </w:rPr>
            </w:pPr>
          </w:p>
        </w:tc>
      </w:tr>
      <w:tr w:rsidR="00A61E68" w:rsidRPr="009E66F5" w14:paraId="431666C1" w14:textId="77777777" w:rsidTr="00A61E68">
        <w:trPr>
          <w:cantSplit/>
          <w:trHeight w:val="403"/>
        </w:trPr>
        <w:tc>
          <w:tcPr>
            <w:tcW w:w="654" w:type="dxa"/>
            <w:tcBorders>
              <w:top w:val="nil"/>
              <w:left w:val="single" w:sz="6" w:space="0" w:color="auto"/>
              <w:bottom w:val="nil"/>
              <w:right w:val="nil"/>
            </w:tcBorders>
          </w:tcPr>
          <w:p w14:paraId="218C2212"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1803CEA1"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651AB1E8"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4C27ECB1"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32B03338"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2CA9BAEB"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06749F78" w14:textId="77777777" w:rsidR="00A61E68" w:rsidRPr="009E66F5" w:rsidRDefault="00A61E68" w:rsidP="00A61E68">
            <w:pPr>
              <w:rPr>
                <w:rFonts w:cs="Arial"/>
                <w:szCs w:val="20"/>
              </w:rPr>
            </w:pPr>
          </w:p>
        </w:tc>
      </w:tr>
      <w:tr w:rsidR="00A61E68" w:rsidRPr="009E66F5" w14:paraId="0D7EFDA5" w14:textId="77777777" w:rsidTr="00A61E68">
        <w:trPr>
          <w:cantSplit/>
          <w:trHeight w:val="403"/>
        </w:trPr>
        <w:tc>
          <w:tcPr>
            <w:tcW w:w="654" w:type="dxa"/>
            <w:tcBorders>
              <w:top w:val="nil"/>
              <w:left w:val="single" w:sz="6" w:space="0" w:color="auto"/>
              <w:bottom w:val="nil"/>
              <w:right w:val="nil"/>
            </w:tcBorders>
          </w:tcPr>
          <w:p w14:paraId="4D70E1BD"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7E90F183"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198E3756"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7FEDA4BF"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5AD630AA"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6615DE92"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700867B2" w14:textId="77777777" w:rsidR="00A61E68" w:rsidRPr="009E66F5" w:rsidRDefault="00A61E68" w:rsidP="00A61E68">
            <w:pPr>
              <w:rPr>
                <w:rFonts w:cs="Arial"/>
                <w:szCs w:val="20"/>
              </w:rPr>
            </w:pPr>
          </w:p>
        </w:tc>
      </w:tr>
      <w:tr w:rsidR="00A61E68" w:rsidRPr="009E66F5" w14:paraId="3F9E009E" w14:textId="77777777" w:rsidTr="00A61E68">
        <w:trPr>
          <w:cantSplit/>
          <w:trHeight w:val="403"/>
        </w:trPr>
        <w:tc>
          <w:tcPr>
            <w:tcW w:w="654" w:type="dxa"/>
            <w:tcBorders>
              <w:top w:val="nil"/>
              <w:left w:val="single" w:sz="6" w:space="0" w:color="auto"/>
              <w:bottom w:val="nil"/>
              <w:right w:val="nil"/>
            </w:tcBorders>
          </w:tcPr>
          <w:p w14:paraId="5BD55EA8"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239D4A52"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6438E5DB"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75D6F9FE"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534173A4"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10FE49DA"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0663D98F" w14:textId="77777777" w:rsidR="00A61E68" w:rsidRPr="009E66F5" w:rsidRDefault="00A61E68" w:rsidP="00A61E68">
            <w:pPr>
              <w:rPr>
                <w:rFonts w:cs="Arial"/>
                <w:szCs w:val="20"/>
              </w:rPr>
            </w:pPr>
          </w:p>
        </w:tc>
      </w:tr>
      <w:tr w:rsidR="00A61E68" w:rsidRPr="009E66F5" w14:paraId="0BDA1BB0" w14:textId="77777777" w:rsidTr="00A61E68">
        <w:trPr>
          <w:cantSplit/>
          <w:trHeight w:val="403"/>
        </w:trPr>
        <w:tc>
          <w:tcPr>
            <w:tcW w:w="654" w:type="dxa"/>
            <w:tcBorders>
              <w:top w:val="nil"/>
              <w:left w:val="single" w:sz="6" w:space="0" w:color="auto"/>
              <w:bottom w:val="nil"/>
              <w:right w:val="nil"/>
            </w:tcBorders>
          </w:tcPr>
          <w:p w14:paraId="2B8A73AF"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7984C295"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7529CF4D"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6002C2DE"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64FAAF44"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00229DC5"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4B0B4EC8" w14:textId="77777777" w:rsidR="00A61E68" w:rsidRPr="009E66F5" w:rsidRDefault="00A61E68" w:rsidP="00A61E68">
            <w:pPr>
              <w:rPr>
                <w:rFonts w:cs="Arial"/>
                <w:szCs w:val="20"/>
              </w:rPr>
            </w:pPr>
          </w:p>
        </w:tc>
      </w:tr>
      <w:tr w:rsidR="00A61E68" w:rsidRPr="009E66F5" w14:paraId="6F4A55D7" w14:textId="77777777" w:rsidTr="00A61E68">
        <w:trPr>
          <w:cantSplit/>
          <w:trHeight w:val="403"/>
        </w:trPr>
        <w:tc>
          <w:tcPr>
            <w:tcW w:w="654" w:type="dxa"/>
            <w:tcBorders>
              <w:top w:val="nil"/>
              <w:left w:val="single" w:sz="6" w:space="0" w:color="auto"/>
              <w:bottom w:val="nil"/>
              <w:right w:val="nil"/>
            </w:tcBorders>
          </w:tcPr>
          <w:p w14:paraId="4964E64F"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3EE44775"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5696166A"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56E6C237"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6DB58C6C"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68D90045"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67EC4CC7" w14:textId="77777777" w:rsidR="00A61E68" w:rsidRPr="009E66F5" w:rsidRDefault="00A61E68" w:rsidP="00A61E68">
            <w:pPr>
              <w:rPr>
                <w:rFonts w:cs="Arial"/>
                <w:szCs w:val="20"/>
              </w:rPr>
            </w:pPr>
          </w:p>
        </w:tc>
      </w:tr>
      <w:tr w:rsidR="00A61E68" w:rsidRPr="009E66F5" w14:paraId="333A273E" w14:textId="77777777" w:rsidTr="00A61E68">
        <w:trPr>
          <w:cantSplit/>
          <w:trHeight w:val="403"/>
        </w:trPr>
        <w:tc>
          <w:tcPr>
            <w:tcW w:w="654" w:type="dxa"/>
            <w:tcBorders>
              <w:top w:val="nil"/>
              <w:left w:val="single" w:sz="6" w:space="0" w:color="auto"/>
              <w:bottom w:val="nil"/>
              <w:right w:val="nil"/>
            </w:tcBorders>
          </w:tcPr>
          <w:p w14:paraId="11CC1A5C"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5E1BFBA2"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7291693D"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4F7F3EDF"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5F9BD8A3"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78D2C711"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492BDFEB" w14:textId="77777777" w:rsidR="00A61E68" w:rsidRPr="009E66F5" w:rsidRDefault="00A61E68" w:rsidP="00A61E68">
            <w:pPr>
              <w:rPr>
                <w:rFonts w:cs="Arial"/>
                <w:szCs w:val="20"/>
              </w:rPr>
            </w:pPr>
          </w:p>
        </w:tc>
      </w:tr>
      <w:tr w:rsidR="00A61E68" w:rsidRPr="009E66F5" w14:paraId="70D2B9C5" w14:textId="77777777" w:rsidTr="00A61E68">
        <w:trPr>
          <w:cantSplit/>
          <w:trHeight w:val="403"/>
        </w:trPr>
        <w:tc>
          <w:tcPr>
            <w:tcW w:w="654" w:type="dxa"/>
            <w:tcBorders>
              <w:top w:val="nil"/>
              <w:left w:val="single" w:sz="6" w:space="0" w:color="auto"/>
              <w:bottom w:val="nil"/>
              <w:right w:val="nil"/>
            </w:tcBorders>
          </w:tcPr>
          <w:p w14:paraId="59004C70"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7B81597F"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2C536429"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163638A9"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392874FA"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601C5C88"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3B16B2B6" w14:textId="77777777" w:rsidR="00A61E68" w:rsidRPr="009E66F5" w:rsidRDefault="00A61E68" w:rsidP="00A61E68">
            <w:pPr>
              <w:rPr>
                <w:rFonts w:cs="Arial"/>
                <w:szCs w:val="20"/>
              </w:rPr>
            </w:pPr>
          </w:p>
        </w:tc>
      </w:tr>
      <w:tr w:rsidR="00A61E68" w:rsidRPr="009E66F5" w14:paraId="14F20660" w14:textId="77777777" w:rsidTr="00A61E68">
        <w:trPr>
          <w:cantSplit/>
          <w:trHeight w:val="403"/>
        </w:trPr>
        <w:tc>
          <w:tcPr>
            <w:tcW w:w="654" w:type="dxa"/>
            <w:tcBorders>
              <w:top w:val="nil"/>
              <w:left w:val="single" w:sz="6" w:space="0" w:color="auto"/>
              <w:bottom w:val="nil"/>
              <w:right w:val="nil"/>
            </w:tcBorders>
          </w:tcPr>
          <w:p w14:paraId="5F2DA99C"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75D0A700"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60A3A954"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01A3DEF3"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06ACC52E"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2D153255"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2138A3D6" w14:textId="77777777" w:rsidR="00A61E68" w:rsidRPr="009E66F5" w:rsidRDefault="00A61E68" w:rsidP="00A61E68">
            <w:pPr>
              <w:rPr>
                <w:rFonts w:cs="Arial"/>
                <w:szCs w:val="20"/>
              </w:rPr>
            </w:pPr>
          </w:p>
        </w:tc>
      </w:tr>
      <w:tr w:rsidR="00A61E68" w:rsidRPr="009E66F5" w14:paraId="65564D38" w14:textId="77777777" w:rsidTr="00A61E68">
        <w:trPr>
          <w:cantSplit/>
          <w:trHeight w:val="403"/>
        </w:trPr>
        <w:tc>
          <w:tcPr>
            <w:tcW w:w="654" w:type="dxa"/>
            <w:tcBorders>
              <w:top w:val="nil"/>
              <w:left w:val="single" w:sz="6" w:space="0" w:color="auto"/>
              <w:bottom w:val="nil"/>
              <w:right w:val="nil"/>
            </w:tcBorders>
          </w:tcPr>
          <w:p w14:paraId="23EB407E"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1315F908"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4CFF5C2B"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7B7FBEEA"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6ECBFEB5"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22F74E95"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048E621B" w14:textId="77777777" w:rsidR="00A61E68" w:rsidRPr="009E66F5" w:rsidRDefault="00A61E68" w:rsidP="00A61E68">
            <w:pPr>
              <w:rPr>
                <w:rFonts w:cs="Arial"/>
                <w:szCs w:val="20"/>
              </w:rPr>
            </w:pPr>
          </w:p>
        </w:tc>
      </w:tr>
      <w:tr w:rsidR="00A61E68" w:rsidRPr="009E66F5" w14:paraId="13A2FDE3" w14:textId="77777777" w:rsidTr="00A61E68">
        <w:trPr>
          <w:cantSplit/>
          <w:trHeight w:val="403"/>
        </w:trPr>
        <w:tc>
          <w:tcPr>
            <w:tcW w:w="654" w:type="dxa"/>
            <w:tcBorders>
              <w:top w:val="nil"/>
              <w:left w:val="single" w:sz="6" w:space="0" w:color="auto"/>
              <w:bottom w:val="nil"/>
              <w:right w:val="nil"/>
            </w:tcBorders>
          </w:tcPr>
          <w:p w14:paraId="3ADD4C03"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56B9F3CB"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36CA9162"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14381FE4"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482C25A6"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60AD3781"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703746C6" w14:textId="77777777" w:rsidR="00A61E68" w:rsidRPr="009E66F5" w:rsidRDefault="00A61E68" w:rsidP="00A61E68">
            <w:pPr>
              <w:rPr>
                <w:rFonts w:cs="Arial"/>
                <w:szCs w:val="20"/>
              </w:rPr>
            </w:pPr>
          </w:p>
        </w:tc>
      </w:tr>
      <w:tr w:rsidR="00A61E68" w:rsidRPr="009E66F5" w14:paraId="663B480C" w14:textId="77777777" w:rsidTr="00A61E68">
        <w:trPr>
          <w:cantSplit/>
          <w:trHeight w:val="403"/>
        </w:trPr>
        <w:tc>
          <w:tcPr>
            <w:tcW w:w="654" w:type="dxa"/>
            <w:tcBorders>
              <w:top w:val="nil"/>
              <w:left w:val="single" w:sz="6" w:space="0" w:color="auto"/>
              <w:bottom w:val="nil"/>
              <w:right w:val="nil"/>
            </w:tcBorders>
          </w:tcPr>
          <w:p w14:paraId="6EF2ACED"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6EE0FA87"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47F805C1"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11018892"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02E0F926"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0BC2CB73"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4B03A770" w14:textId="77777777" w:rsidR="00A61E68" w:rsidRPr="009E66F5" w:rsidRDefault="00A61E68" w:rsidP="00A61E68">
            <w:pPr>
              <w:rPr>
                <w:rFonts w:cs="Arial"/>
                <w:szCs w:val="20"/>
              </w:rPr>
            </w:pPr>
          </w:p>
        </w:tc>
      </w:tr>
      <w:tr w:rsidR="00A61E68" w:rsidRPr="009E66F5" w14:paraId="149909EC" w14:textId="77777777" w:rsidTr="00A61E68">
        <w:trPr>
          <w:cantSplit/>
          <w:trHeight w:val="403"/>
        </w:trPr>
        <w:tc>
          <w:tcPr>
            <w:tcW w:w="654" w:type="dxa"/>
            <w:tcBorders>
              <w:top w:val="nil"/>
              <w:left w:val="single" w:sz="6" w:space="0" w:color="auto"/>
              <w:bottom w:val="nil"/>
              <w:right w:val="nil"/>
            </w:tcBorders>
          </w:tcPr>
          <w:p w14:paraId="0B47D326"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5D7C03AA"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79A566B3"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5961C7FA"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1741B1D7"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4E504DC9"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79C4F933" w14:textId="77777777" w:rsidR="00A61E68" w:rsidRPr="009E66F5" w:rsidRDefault="00A61E68" w:rsidP="00A61E68">
            <w:pPr>
              <w:rPr>
                <w:rFonts w:cs="Arial"/>
                <w:szCs w:val="20"/>
              </w:rPr>
            </w:pPr>
          </w:p>
        </w:tc>
      </w:tr>
      <w:tr w:rsidR="00A61E68" w:rsidRPr="009E66F5" w14:paraId="191C2B36" w14:textId="77777777" w:rsidTr="00A61E68">
        <w:trPr>
          <w:cantSplit/>
          <w:trHeight w:val="403"/>
        </w:trPr>
        <w:tc>
          <w:tcPr>
            <w:tcW w:w="654" w:type="dxa"/>
            <w:tcBorders>
              <w:top w:val="nil"/>
              <w:left w:val="single" w:sz="6" w:space="0" w:color="auto"/>
              <w:bottom w:val="nil"/>
              <w:right w:val="nil"/>
            </w:tcBorders>
          </w:tcPr>
          <w:p w14:paraId="4E1E67E5"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7F8488C4"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1A7FB979"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30FB0A95"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29D1D5BD"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720184CE"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3F50C82D" w14:textId="77777777" w:rsidR="00A61E68" w:rsidRPr="009E66F5" w:rsidRDefault="00A61E68" w:rsidP="00A61E68">
            <w:pPr>
              <w:rPr>
                <w:rFonts w:cs="Arial"/>
                <w:szCs w:val="20"/>
              </w:rPr>
            </w:pPr>
          </w:p>
        </w:tc>
      </w:tr>
      <w:tr w:rsidR="00A61E68" w:rsidRPr="009E66F5" w14:paraId="0D5E5B2B" w14:textId="77777777" w:rsidTr="00A61E68">
        <w:trPr>
          <w:cantSplit/>
          <w:trHeight w:val="403"/>
        </w:trPr>
        <w:tc>
          <w:tcPr>
            <w:tcW w:w="654" w:type="dxa"/>
            <w:tcBorders>
              <w:top w:val="nil"/>
              <w:left w:val="single" w:sz="6" w:space="0" w:color="auto"/>
              <w:bottom w:val="nil"/>
              <w:right w:val="nil"/>
            </w:tcBorders>
          </w:tcPr>
          <w:p w14:paraId="68B26752"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1F32912E"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71F843C3"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5C4C7691"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7C6D73B6"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0DFD018F"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3E3188EA" w14:textId="77777777" w:rsidR="00A61E68" w:rsidRPr="009E66F5" w:rsidRDefault="00A61E68" w:rsidP="00A61E68">
            <w:pPr>
              <w:rPr>
                <w:rFonts w:cs="Arial"/>
                <w:szCs w:val="20"/>
              </w:rPr>
            </w:pPr>
          </w:p>
        </w:tc>
      </w:tr>
      <w:tr w:rsidR="00A61E68" w:rsidRPr="009E66F5" w14:paraId="7F430458" w14:textId="77777777" w:rsidTr="00A61E68">
        <w:trPr>
          <w:cantSplit/>
          <w:trHeight w:val="403"/>
        </w:trPr>
        <w:tc>
          <w:tcPr>
            <w:tcW w:w="654" w:type="dxa"/>
            <w:tcBorders>
              <w:top w:val="nil"/>
              <w:left w:val="single" w:sz="6" w:space="0" w:color="auto"/>
              <w:bottom w:val="nil"/>
              <w:right w:val="nil"/>
            </w:tcBorders>
          </w:tcPr>
          <w:p w14:paraId="77DC3225"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557CB81E"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2CB02859"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7D08A2D0"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4F5B0683"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7215C0A7"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478CCA8B" w14:textId="77777777" w:rsidR="00A61E68" w:rsidRPr="009E66F5" w:rsidRDefault="00A61E68" w:rsidP="00A61E68">
            <w:pPr>
              <w:rPr>
                <w:rFonts w:cs="Arial"/>
                <w:szCs w:val="20"/>
              </w:rPr>
            </w:pPr>
          </w:p>
        </w:tc>
      </w:tr>
      <w:tr w:rsidR="00A61E68" w:rsidRPr="009E66F5" w14:paraId="61007B2A" w14:textId="77777777" w:rsidTr="00A61E68">
        <w:trPr>
          <w:cantSplit/>
          <w:trHeight w:val="403"/>
        </w:trPr>
        <w:tc>
          <w:tcPr>
            <w:tcW w:w="654" w:type="dxa"/>
            <w:tcBorders>
              <w:top w:val="nil"/>
              <w:left w:val="single" w:sz="6" w:space="0" w:color="auto"/>
              <w:bottom w:val="nil"/>
              <w:right w:val="nil"/>
            </w:tcBorders>
          </w:tcPr>
          <w:p w14:paraId="490A999B"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36B3B00B"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26755C95"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7F6D77A6"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25940C00"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3B9D16AB"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147B8094" w14:textId="77777777" w:rsidR="00A61E68" w:rsidRPr="009E66F5" w:rsidRDefault="00A61E68" w:rsidP="00A61E68">
            <w:pPr>
              <w:rPr>
                <w:rFonts w:cs="Arial"/>
                <w:szCs w:val="20"/>
              </w:rPr>
            </w:pPr>
          </w:p>
        </w:tc>
      </w:tr>
      <w:tr w:rsidR="00A61E68" w:rsidRPr="009E66F5" w14:paraId="7F70D276" w14:textId="77777777" w:rsidTr="00A61E68">
        <w:trPr>
          <w:cantSplit/>
          <w:trHeight w:val="403"/>
        </w:trPr>
        <w:tc>
          <w:tcPr>
            <w:tcW w:w="654" w:type="dxa"/>
            <w:tcBorders>
              <w:top w:val="nil"/>
              <w:left w:val="single" w:sz="6" w:space="0" w:color="auto"/>
              <w:bottom w:val="nil"/>
              <w:right w:val="nil"/>
            </w:tcBorders>
          </w:tcPr>
          <w:p w14:paraId="6A81EC72"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1558CABA"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0A65F7F9"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04E6B9FE"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2279F109"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3B209CBE"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6D2A00E2" w14:textId="77777777" w:rsidR="00A61E68" w:rsidRPr="009E66F5" w:rsidRDefault="00A61E68" w:rsidP="00A61E68">
            <w:pPr>
              <w:rPr>
                <w:rFonts w:cs="Arial"/>
                <w:szCs w:val="20"/>
              </w:rPr>
            </w:pPr>
          </w:p>
        </w:tc>
      </w:tr>
      <w:tr w:rsidR="00A61E68" w:rsidRPr="009E66F5" w14:paraId="4787DC5F" w14:textId="77777777" w:rsidTr="00A61E68">
        <w:trPr>
          <w:cantSplit/>
          <w:trHeight w:val="403"/>
        </w:trPr>
        <w:tc>
          <w:tcPr>
            <w:tcW w:w="654" w:type="dxa"/>
            <w:tcBorders>
              <w:top w:val="nil"/>
              <w:left w:val="single" w:sz="6" w:space="0" w:color="auto"/>
              <w:bottom w:val="nil"/>
              <w:right w:val="nil"/>
            </w:tcBorders>
          </w:tcPr>
          <w:p w14:paraId="2646FC85"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0C523357"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48884CD9"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2FF8FC2C"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7DEEE791"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51369FBC"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379AC517" w14:textId="77777777" w:rsidR="00A61E68" w:rsidRPr="009E66F5" w:rsidRDefault="00A61E68" w:rsidP="00A61E68">
            <w:pPr>
              <w:rPr>
                <w:rFonts w:cs="Arial"/>
                <w:szCs w:val="20"/>
              </w:rPr>
            </w:pPr>
          </w:p>
        </w:tc>
      </w:tr>
      <w:tr w:rsidR="00A61E68" w:rsidRPr="009E66F5" w14:paraId="75833117" w14:textId="77777777" w:rsidTr="00A61E68">
        <w:trPr>
          <w:cantSplit/>
          <w:trHeight w:val="403"/>
        </w:trPr>
        <w:tc>
          <w:tcPr>
            <w:tcW w:w="654" w:type="dxa"/>
            <w:tcBorders>
              <w:top w:val="nil"/>
              <w:left w:val="single" w:sz="6" w:space="0" w:color="auto"/>
              <w:bottom w:val="nil"/>
              <w:right w:val="nil"/>
            </w:tcBorders>
          </w:tcPr>
          <w:p w14:paraId="421DFA42"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13169656"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64922B58"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5695C175"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4A2B9453"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04E6006F"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06AB525B" w14:textId="77777777" w:rsidR="00A61E68" w:rsidRPr="009E66F5" w:rsidRDefault="00A61E68" w:rsidP="00A61E68">
            <w:pPr>
              <w:rPr>
                <w:rFonts w:cs="Arial"/>
                <w:szCs w:val="20"/>
              </w:rPr>
            </w:pPr>
          </w:p>
        </w:tc>
      </w:tr>
      <w:tr w:rsidR="00A61E68" w:rsidRPr="009E66F5" w14:paraId="62DDF40F" w14:textId="77777777" w:rsidTr="00A61E68">
        <w:trPr>
          <w:cantSplit/>
          <w:trHeight w:val="403"/>
        </w:trPr>
        <w:tc>
          <w:tcPr>
            <w:tcW w:w="654" w:type="dxa"/>
            <w:tcBorders>
              <w:top w:val="nil"/>
              <w:left w:val="single" w:sz="6" w:space="0" w:color="auto"/>
              <w:bottom w:val="nil"/>
              <w:right w:val="nil"/>
            </w:tcBorders>
          </w:tcPr>
          <w:p w14:paraId="44FF3CDC"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0ECEA75B"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28F702F6"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273953FC"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5D57C25D"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0AC83F22"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3F2AAA8F" w14:textId="77777777" w:rsidR="00A61E68" w:rsidRPr="009E66F5" w:rsidRDefault="00A61E68" w:rsidP="00A61E68">
            <w:pPr>
              <w:rPr>
                <w:rFonts w:cs="Arial"/>
                <w:szCs w:val="20"/>
              </w:rPr>
            </w:pPr>
          </w:p>
        </w:tc>
      </w:tr>
      <w:tr w:rsidR="00A61E68" w:rsidRPr="009E66F5" w14:paraId="00554E01" w14:textId="77777777" w:rsidTr="00A61E68">
        <w:trPr>
          <w:cantSplit/>
          <w:trHeight w:val="403"/>
        </w:trPr>
        <w:tc>
          <w:tcPr>
            <w:tcW w:w="654" w:type="dxa"/>
            <w:tcBorders>
              <w:top w:val="nil"/>
              <w:left w:val="single" w:sz="6" w:space="0" w:color="auto"/>
              <w:bottom w:val="nil"/>
              <w:right w:val="nil"/>
            </w:tcBorders>
          </w:tcPr>
          <w:p w14:paraId="77E8C18E"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37566A2F"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093461D2"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39997979"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4FD5FC09"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5F32C061"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390B44A5" w14:textId="77777777" w:rsidR="00A61E68" w:rsidRPr="009E66F5" w:rsidRDefault="00A61E68" w:rsidP="00A61E68">
            <w:pPr>
              <w:rPr>
                <w:rFonts w:cs="Arial"/>
                <w:szCs w:val="20"/>
              </w:rPr>
            </w:pPr>
          </w:p>
        </w:tc>
      </w:tr>
      <w:tr w:rsidR="00A61E68" w:rsidRPr="009E66F5" w14:paraId="65DCC25A" w14:textId="77777777" w:rsidTr="00A61E68">
        <w:trPr>
          <w:cantSplit/>
          <w:trHeight w:val="403"/>
        </w:trPr>
        <w:tc>
          <w:tcPr>
            <w:tcW w:w="654" w:type="dxa"/>
            <w:tcBorders>
              <w:top w:val="nil"/>
              <w:left w:val="single" w:sz="6" w:space="0" w:color="auto"/>
              <w:bottom w:val="nil"/>
              <w:right w:val="nil"/>
            </w:tcBorders>
          </w:tcPr>
          <w:p w14:paraId="639E2A98"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45D4E5D5"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1381F1BA"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7B231BC6"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0CED6568"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0A57FE9B"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6CCF4025" w14:textId="77777777" w:rsidR="00A61E68" w:rsidRPr="009E66F5" w:rsidRDefault="00A61E68" w:rsidP="00A61E68">
            <w:pPr>
              <w:rPr>
                <w:rFonts w:cs="Arial"/>
                <w:szCs w:val="20"/>
              </w:rPr>
            </w:pPr>
          </w:p>
        </w:tc>
      </w:tr>
      <w:tr w:rsidR="00A61E68" w:rsidRPr="009E66F5" w14:paraId="0F276D44" w14:textId="77777777" w:rsidTr="00A61E68">
        <w:trPr>
          <w:cantSplit/>
          <w:trHeight w:val="403"/>
        </w:trPr>
        <w:tc>
          <w:tcPr>
            <w:tcW w:w="654" w:type="dxa"/>
            <w:tcBorders>
              <w:top w:val="nil"/>
              <w:left w:val="single" w:sz="6" w:space="0" w:color="auto"/>
              <w:bottom w:val="nil"/>
              <w:right w:val="nil"/>
            </w:tcBorders>
          </w:tcPr>
          <w:p w14:paraId="6118DAB9"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118BD7DB"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3CE4AE92"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2C09F1DB"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149017BB"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76EB2B1C"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36E1CAA2" w14:textId="77777777" w:rsidR="00A61E68" w:rsidRPr="009E66F5" w:rsidRDefault="00A61E68" w:rsidP="00A61E68">
            <w:pPr>
              <w:rPr>
                <w:rFonts w:cs="Arial"/>
                <w:szCs w:val="20"/>
              </w:rPr>
            </w:pPr>
          </w:p>
        </w:tc>
      </w:tr>
      <w:tr w:rsidR="00A61E68" w:rsidRPr="009E66F5" w14:paraId="3B4FD678" w14:textId="77777777" w:rsidTr="00A61E68">
        <w:trPr>
          <w:cantSplit/>
          <w:trHeight w:val="403"/>
        </w:trPr>
        <w:tc>
          <w:tcPr>
            <w:tcW w:w="654" w:type="dxa"/>
            <w:tcBorders>
              <w:top w:val="nil"/>
              <w:left w:val="single" w:sz="6" w:space="0" w:color="auto"/>
              <w:bottom w:val="nil"/>
              <w:right w:val="nil"/>
            </w:tcBorders>
          </w:tcPr>
          <w:p w14:paraId="769776F5"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2BBB8A1E"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54AE7724"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441D7C8A"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3A3F9984"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34F13F8F"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26202C4A" w14:textId="77777777" w:rsidR="00A61E68" w:rsidRPr="009E66F5" w:rsidRDefault="00A61E68" w:rsidP="00A61E68">
            <w:pPr>
              <w:rPr>
                <w:rFonts w:cs="Arial"/>
                <w:szCs w:val="20"/>
              </w:rPr>
            </w:pPr>
          </w:p>
        </w:tc>
      </w:tr>
      <w:tr w:rsidR="00A61E68" w:rsidRPr="009E66F5" w14:paraId="52601DDB" w14:textId="77777777" w:rsidTr="00A61E68">
        <w:trPr>
          <w:cantSplit/>
          <w:trHeight w:val="403"/>
        </w:trPr>
        <w:tc>
          <w:tcPr>
            <w:tcW w:w="654" w:type="dxa"/>
            <w:tcBorders>
              <w:top w:val="nil"/>
              <w:left w:val="single" w:sz="6" w:space="0" w:color="auto"/>
              <w:bottom w:val="nil"/>
              <w:right w:val="nil"/>
            </w:tcBorders>
          </w:tcPr>
          <w:p w14:paraId="00E38D4B"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34B0259A"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649F56FE"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4FD92FA4"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5A05952C"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233896B9"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4CFAF399" w14:textId="77777777" w:rsidR="00A61E68" w:rsidRPr="009E66F5" w:rsidRDefault="00A61E68" w:rsidP="00A61E68">
            <w:pPr>
              <w:rPr>
                <w:rFonts w:cs="Arial"/>
                <w:szCs w:val="20"/>
              </w:rPr>
            </w:pPr>
          </w:p>
        </w:tc>
      </w:tr>
      <w:tr w:rsidR="00A61E68" w:rsidRPr="009E66F5" w14:paraId="7AEBE0B2" w14:textId="77777777" w:rsidTr="00A61E68">
        <w:trPr>
          <w:cantSplit/>
          <w:trHeight w:val="403"/>
        </w:trPr>
        <w:tc>
          <w:tcPr>
            <w:tcW w:w="654" w:type="dxa"/>
            <w:tcBorders>
              <w:top w:val="nil"/>
              <w:left w:val="single" w:sz="6" w:space="0" w:color="auto"/>
              <w:bottom w:val="nil"/>
              <w:right w:val="nil"/>
            </w:tcBorders>
          </w:tcPr>
          <w:p w14:paraId="4C663C44"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0922D127"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17BE6D7B"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7F7AD6E1"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269275B8"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5BBAD09C"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28E1D66D" w14:textId="77777777" w:rsidR="00A61E68" w:rsidRPr="009E66F5" w:rsidRDefault="00A61E68" w:rsidP="00A61E68">
            <w:pPr>
              <w:rPr>
                <w:rFonts w:cs="Arial"/>
                <w:szCs w:val="20"/>
              </w:rPr>
            </w:pPr>
          </w:p>
        </w:tc>
      </w:tr>
      <w:tr w:rsidR="00A61E68" w:rsidRPr="009E66F5" w14:paraId="3B00FE3B" w14:textId="77777777" w:rsidTr="00A61E68">
        <w:trPr>
          <w:cantSplit/>
          <w:trHeight w:val="403"/>
        </w:trPr>
        <w:tc>
          <w:tcPr>
            <w:tcW w:w="654" w:type="dxa"/>
            <w:tcBorders>
              <w:top w:val="nil"/>
              <w:left w:val="single" w:sz="6" w:space="0" w:color="auto"/>
              <w:bottom w:val="nil"/>
              <w:right w:val="nil"/>
            </w:tcBorders>
          </w:tcPr>
          <w:p w14:paraId="46180958"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232B5867"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50EB1C51"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66AA3267"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2A5C9799"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3D309DED"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0D2762AB" w14:textId="77777777" w:rsidR="00A61E68" w:rsidRPr="009E66F5" w:rsidRDefault="00A61E68" w:rsidP="00A61E68">
            <w:pPr>
              <w:rPr>
                <w:rFonts w:cs="Arial"/>
                <w:szCs w:val="20"/>
              </w:rPr>
            </w:pPr>
          </w:p>
        </w:tc>
      </w:tr>
      <w:tr w:rsidR="00A61E68" w:rsidRPr="009E66F5" w14:paraId="13D990C5" w14:textId="77777777" w:rsidTr="00A61E68">
        <w:trPr>
          <w:cantSplit/>
          <w:trHeight w:val="403"/>
        </w:trPr>
        <w:tc>
          <w:tcPr>
            <w:tcW w:w="654" w:type="dxa"/>
            <w:tcBorders>
              <w:top w:val="nil"/>
              <w:left w:val="single" w:sz="6" w:space="0" w:color="auto"/>
              <w:bottom w:val="nil"/>
              <w:right w:val="nil"/>
            </w:tcBorders>
          </w:tcPr>
          <w:p w14:paraId="3025FB8B" w14:textId="77777777" w:rsidR="00A61E68" w:rsidRPr="009E66F5" w:rsidRDefault="00A61E68" w:rsidP="009D0A99">
            <w:pPr>
              <w:numPr>
                <w:ilvl w:val="0"/>
                <w:numId w:val="32"/>
              </w:numPr>
              <w:rPr>
                <w:szCs w:val="20"/>
              </w:rPr>
            </w:pPr>
          </w:p>
        </w:tc>
        <w:tc>
          <w:tcPr>
            <w:tcW w:w="3380" w:type="dxa"/>
            <w:tcBorders>
              <w:top w:val="nil"/>
              <w:left w:val="single" w:sz="6" w:space="0" w:color="auto"/>
              <w:bottom w:val="nil"/>
              <w:right w:val="nil"/>
            </w:tcBorders>
          </w:tcPr>
          <w:p w14:paraId="3C2FE2BB"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1419F49B"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42C99B86"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4B604CE1"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48722E7A"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5F6DD6E2" w14:textId="77777777" w:rsidR="00A61E68" w:rsidRPr="009E66F5" w:rsidRDefault="00A61E68" w:rsidP="00A61E68">
            <w:pPr>
              <w:rPr>
                <w:rFonts w:cs="Arial"/>
                <w:szCs w:val="20"/>
              </w:rPr>
            </w:pPr>
          </w:p>
        </w:tc>
      </w:tr>
      <w:tr w:rsidR="00A61E68" w:rsidRPr="009E66F5" w14:paraId="2703A49D" w14:textId="77777777" w:rsidTr="00A61E68">
        <w:trPr>
          <w:cantSplit/>
          <w:trHeight w:val="403"/>
        </w:trPr>
        <w:tc>
          <w:tcPr>
            <w:tcW w:w="654" w:type="dxa"/>
            <w:tcBorders>
              <w:top w:val="nil"/>
              <w:left w:val="single" w:sz="6" w:space="0" w:color="auto"/>
              <w:bottom w:val="nil"/>
              <w:right w:val="nil"/>
            </w:tcBorders>
          </w:tcPr>
          <w:p w14:paraId="1C9381ED" w14:textId="77777777" w:rsidR="00A61E68" w:rsidRPr="009E66F5" w:rsidRDefault="00A61E68" w:rsidP="009D0A99">
            <w:pPr>
              <w:numPr>
                <w:ilvl w:val="0"/>
                <w:numId w:val="32"/>
              </w:numPr>
              <w:rPr>
                <w:szCs w:val="20"/>
              </w:rPr>
            </w:pPr>
          </w:p>
        </w:tc>
        <w:tc>
          <w:tcPr>
            <w:tcW w:w="3380" w:type="dxa"/>
            <w:tcBorders>
              <w:top w:val="nil"/>
              <w:left w:val="single" w:sz="6" w:space="0" w:color="auto"/>
              <w:bottom w:val="nil"/>
              <w:right w:val="nil"/>
            </w:tcBorders>
          </w:tcPr>
          <w:p w14:paraId="61EC28F4"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3BEBF9E6"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66DEBD8D"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0A1AB1A1"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3D1D1414"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1F980BA6" w14:textId="77777777" w:rsidR="00A61E68" w:rsidRPr="009E66F5" w:rsidRDefault="00A61E68" w:rsidP="00A61E68">
            <w:pPr>
              <w:rPr>
                <w:rFonts w:cs="Arial"/>
                <w:szCs w:val="20"/>
              </w:rPr>
            </w:pPr>
          </w:p>
        </w:tc>
      </w:tr>
      <w:tr w:rsidR="00A61E68" w:rsidRPr="009E66F5" w14:paraId="610B5808" w14:textId="77777777" w:rsidTr="00A61E68">
        <w:trPr>
          <w:cantSplit/>
          <w:trHeight w:val="403"/>
        </w:trPr>
        <w:tc>
          <w:tcPr>
            <w:tcW w:w="654" w:type="dxa"/>
            <w:tcBorders>
              <w:top w:val="nil"/>
              <w:left w:val="single" w:sz="6" w:space="0" w:color="auto"/>
              <w:bottom w:val="nil"/>
              <w:right w:val="nil"/>
            </w:tcBorders>
          </w:tcPr>
          <w:p w14:paraId="51CEF58C" w14:textId="77777777" w:rsidR="00A61E68" w:rsidRPr="009E66F5" w:rsidRDefault="00A61E68" w:rsidP="009D0A99">
            <w:pPr>
              <w:numPr>
                <w:ilvl w:val="0"/>
                <w:numId w:val="32"/>
              </w:numPr>
              <w:rPr>
                <w:szCs w:val="20"/>
              </w:rPr>
            </w:pPr>
          </w:p>
        </w:tc>
        <w:tc>
          <w:tcPr>
            <w:tcW w:w="3380" w:type="dxa"/>
            <w:tcBorders>
              <w:top w:val="nil"/>
              <w:left w:val="single" w:sz="6" w:space="0" w:color="auto"/>
              <w:bottom w:val="nil"/>
              <w:right w:val="nil"/>
            </w:tcBorders>
          </w:tcPr>
          <w:p w14:paraId="0BAEE5E3"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4FB5E9C4"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10D5D5CE"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7677EBE4"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71A18289"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5C19B396" w14:textId="77777777" w:rsidR="00A61E68" w:rsidRPr="009E66F5" w:rsidRDefault="00A61E68" w:rsidP="00A61E68">
            <w:pPr>
              <w:rPr>
                <w:rFonts w:cs="Arial"/>
                <w:szCs w:val="20"/>
              </w:rPr>
            </w:pPr>
          </w:p>
        </w:tc>
      </w:tr>
      <w:tr w:rsidR="00A61E68" w:rsidRPr="009E66F5" w14:paraId="66D46DC6" w14:textId="77777777" w:rsidTr="00A61E68">
        <w:trPr>
          <w:cantSplit/>
          <w:trHeight w:val="403"/>
        </w:trPr>
        <w:tc>
          <w:tcPr>
            <w:tcW w:w="654" w:type="dxa"/>
            <w:tcBorders>
              <w:top w:val="nil"/>
              <w:left w:val="single" w:sz="6" w:space="0" w:color="auto"/>
              <w:bottom w:val="nil"/>
              <w:right w:val="nil"/>
            </w:tcBorders>
          </w:tcPr>
          <w:p w14:paraId="0B3D233F" w14:textId="77777777" w:rsidR="00A61E68" w:rsidRPr="009E66F5" w:rsidRDefault="00A61E68" w:rsidP="009D0A99">
            <w:pPr>
              <w:numPr>
                <w:ilvl w:val="0"/>
                <w:numId w:val="32"/>
              </w:numPr>
              <w:rPr>
                <w:szCs w:val="20"/>
              </w:rPr>
            </w:pPr>
          </w:p>
        </w:tc>
        <w:tc>
          <w:tcPr>
            <w:tcW w:w="3380" w:type="dxa"/>
            <w:tcBorders>
              <w:top w:val="nil"/>
              <w:left w:val="single" w:sz="6" w:space="0" w:color="auto"/>
              <w:bottom w:val="nil"/>
              <w:right w:val="nil"/>
            </w:tcBorders>
          </w:tcPr>
          <w:p w14:paraId="437DD06C"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4CB1A357"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55D40DDB"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43246ED0"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67BBFCC0"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31DC2DC3" w14:textId="77777777" w:rsidR="00A61E68" w:rsidRPr="009E66F5" w:rsidRDefault="00A61E68" w:rsidP="00A61E68">
            <w:pPr>
              <w:rPr>
                <w:rFonts w:cs="Arial"/>
                <w:szCs w:val="20"/>
              </w:rPr>
            </w:pPr>
          </w:p>
        </w:tc>
      </w:tr>
      <w:tr w:rsidR="00A61E68" w:rsidRPr="009E66F5" w14:paraId="488AB219" w14:textId="77777777" w:rsidTr="00A61E68">
        <w:trPr>
          <w:cantSplit/>
          <w:trHeight w:val="403"/>
        </w:trPr>
        <w:tc>
          <w:tcPr>
            <w:tcW w:w="654" w:type="dxa"/>
            <w:tcBorders>
              <w:top w:val="nil"/>
              <w:left w:val="single" w:sz="6" w:space="0" w:color="auto"/>
              <w:bottom w:val="nil"/>
              <w:right w:val="nil"/>
            </w:tcBorders>
          </w:tcPr>
          <w:p w14:paraId="7E844042" w14:textId="77777777" w:rsidR="00A61E68" w:rsidRPr="009E66F5" w:rsidRDefault="00A61E68" w:rsidP="009D0A99">
            <w:pPr>
              <w:numPr>
                <w:ilvl w:val="0"/>
                <w:numId w:val="32"/>
              </w:numPr>
              <w:rPr>
                <w:szCs w:val="20"/>
              </w:rPr>
            </w:pPr>
          </w:p>
        </w:tc>
        <w:tc>
          <w:tcPr>
            <w:tcW w:w="3380" w:type="dxa"/>
            <w:tcBorders>
              <w:top w:val="nil"/>
              <w:left w:val="single" w:sz="6" w:space="0" w:color="auto"/>
              <w:bottom w:val="nil"/>
              <w:right w:val="nil"/>
            </w:tcBorders>
          </w:tcPr>
          <w:p w14:paraId="32A2236E"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11360BC1"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616DA7F4"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46D1285D"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610640C3"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47EF75E5" w14:textId="77777777" w:rsidR="00A61E68" w:rsidRPr="009E66F5" w:rsidRDefault="00A61E68" w:rsidP="00A61E68">
            <w:pPr>
              <w:rPr>
                <w:rFonts w:cs="Arial"/>
                <w:szCs w:val="20"/>
              </w:rPr>
            </w:pPr>
          </w:p>
        </w:tc>
      </w:tr>
      <w:tr w:rsidR="00A61E68" w:rsidRPr="009E66F5" w14:paraId="0E06E361" w14:textId="77777777" w:rsidTr="00A61E68">
        <w:trPr>
          <w:cantSplit/>
          <w:trHeight w:val="403"/>
        </w:trPr>
        <w:tc>
          <w:tcPr>
            <w:tcW w:w="654" w:type="dxa"/>
            <w:tcBorders>
              <w:top w:val="nil"/>
              <w:left w:val="single" w:sz="6" w:space="0" w:color="auto"/>
              <w:bottom w:val="nil"/>
              <w:right w:val="nil"/>
            </w:tcBorders>
          </w:tcPr>
          <w:p w14:paraId="0BDF561B"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11F7084D"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4D06382E"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02A61E1F"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39DE43D5"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1EDD218B"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245C8FD7" w14:textId="77777777" w:rsidR="00A61E68" w:rsidRPr="009E66F5" w:rsidRDefault="00A61E68" w:rsidP="00A61E68">
            <w:pPr>
              <w:rPr>
                <w:rFonts w:cs="Arial"/>
                <w:szCs w:val="20"/>
              </w:rPr>
            </w:pPr>
          </w:p>
        </w:tc>
      </w:tr>
      <w:tr w:rsidR="00A61E68" w:rsidRPr="009E66F5" w14:paraId="1030EB32" w14:textId="77777777" w:rsidTr="00A61E68">
        <w:trPr>
          <w:cantSplit/>
          <w:trHeight w:val="403"/>
        </w:trPr>
        <w:tc>
          <w:tcPr>
            <w:tcW w:w="654" w:type="dxa"/>
            <w:tcBorders>
              <w:top w:val="nil"/>
              <w:left w:val="single" w:sz="6" w:space="0" w:color="auto"/>
              <w:bottom w:val="nil"/>
              <w:right w:val="nil"/>
            </w:tcBorders>
          </w:tcPr>
          <w:p w14:paraId="394DC386"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7752C9DD"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3E17097D"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14D3D0F6"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1D042AF6"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43F0DEAF"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0A9BA5B6" w14:textId="77777777" w:rsidR="00A61E68" w:rsidRPr="009E66F5" w:rsidRDefault="00A61E68" w:rsidP="00A61E68">
            <w:pPr>
              <w:rPr>
                <w:rFonts w:cs="Arial"/>
                <w:szCs w:val="20"/>
              </w:rPr>
            </w:pPr>
          </w:p>
        </w:tc>
      </w:tr>
      <w:tr w:rsidR="00A61E68" w:rsidRPr="009E66F5" w14:paraId="1FCA0C9B" w14:textId="77777777" w:rsidTr="00A61E68">
        <w:trPr>
          <w:cantSplit/>
          <w:trHeight w:val="403"/>
        </w:trPr>
        <w:tc>
          <w:tcPr>
            <w:tcW w:w="654" w:type="dxa"/>
            <w:tcBorders>
              <w:top w:val="nil"/>
              <w:left w:val="single" w:sz="6" w:space="0" w:color="auto"/>
              <w:bottom w:val="nil"/>
              <w:right w:val="nil"/>
            </w:tcBorders>
          </w:tcPr>
          <w:p w14:paraId="3FBB99DB"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1B0A4558"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74131230"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1AADB7BF"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156EDB0E"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58D65232"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311C2527" w14:textId="77777777" w:rsidR="00A61E68" w:rsidRPr="009E66F5" w:rsidRDefault="00A61E68" w:rsidP="00A61E68">
            <w:pPr>
              <w:rPr>
                <w:rFonts w:cs="Arial"/>
                <w:szCs w:val="20"/>
              </w:rPr>
            </w:pPr>
          </w:p>
        </w:tc>
      </w:tr>
      <w:tr w:rsidR="00A61E68" w:rsidRPr="009E66F5" w14:paraId="6EEBD2DF" w14:textId="77777777" w:rsidTr="00A61E68">
        <w:trPr>
          <w:cantSplit/>
          <w:trHeight w:val="403"/>
        </w:trPr>
        <w:tc>
          <w:tcPr>
            <w:tcW w:w="654" w:type="dxa"/>
            <w:tcBorders>
              <w:top w:val="nil"/>
              <w:left w:val="single" w:sz="6" w:space="0" w:color="auto"/>
              <w:bottom w:val="nil"/>
              <w:right w:val="nil"/>
            </w:tcBorders>
          </w:tcPr>
          <w:p w14:paraId="25525C12"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63A2D622"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78FDCE02"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3BD52600"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7B1FB0D4"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09CFA543"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7E03B2B5" w14:textId="77777777" w:rsidR="00A61E68" w:rsidRPr="009E66F5" w:rsidRDefault="00A61E68" w:rsidP="00A61E68">
            <w:pPr>
              <w:rPr>
                <w:rFonts w:cs="Arial"/>
                <w:szCs w:val="20"/>
              </w:rPr>
            </w:pPr>
          </w:p>
        </w:tc>
      </w:tr>
      <w:tr w:rsidR="00A61E68" w:rsidRPr="009E66F5" w14:paraId="684B6B72" w14:textId="77777777" w:rsidTr="00A61E68">
        <w:trPr>
          <w:cantSplit/>
          <w:trHeight w:val="403"/>
        </w:trPr>
        <w:tc>
          <w:tcPr>
            <w:tcW w:w="654" w:type="dxa"/>
            <w:tcBorders>
              <w:top w:val="nil"/>
              <w:left w:val="single" w:sz="6" w:space="0" w:color="auto"/>
              <w:bottom w:val="nil"/>
              <w:right w:val="nil"/>
            </w:tcBorders>
          </w:tcPr>
          <w:p w14:paraId="68059E6F"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3A9BF80B"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0C87912C"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47D8E9ED"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6792F1A0"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0B4C80BD"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10F37E92" w14:textId="77777777" w:rsidR="00A61E68" w:rsidRPr="009E66F5" w:rsidRDefault="00A61E68" w:rsidP="00A61E68">
            <w:pPr>
              <w:rPr>
                <w:rFonts w:cs="Arial"/>
                <w:szCs w:val="20"/>
              </w:rPr>
            </w:pPr>
          </w:p>
        </w:tc>
      </w:tr>
      <w:tr w:rsidR="00A61E68" w:rsidRPr="009E66F5" w14:paraId="13014008" w14:textId="77777777" w:rsidTr="00A61E68">
        <w:trPr>
          <w:cantSplit/>
          <w:trHeight w:val="403"/>
        </w:trPr>
        <w:tc>
          <w:tcPr>
            <w:tcW w:w="654" w:type="dxa"/>
            <w:tcBorders>
              <w:top w:val="nil"/>
              <w:left w:val="single" w:sz="6" w:space="0" w:color="auto"/>
              <w:bottom w:val="nil"/>
              <w:right w:val="nil"/>
            </w:tcBorders>
          </w:tcPr>
          <w:p w14:paraId="3065EE66"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51778DCE"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7287EE00"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63C271DB"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3596C224"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73A2A1E9"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412A68BF" w14:textId="77777777" w:rsidR="00A61E68" w:rsidRPr="009E66F5" w:rsidRDefault="00A61E68" w:rsidP="00A61E68">
            <w:pPr>
              <w:rPr>
                <w:rFonts w:cs="Arial"/>
                <w:szCs w:val="20"/>
              </w:rPr>
            </w:pPr>
          </w:p>
        </w:tc>
      </w:tr>
      <w:tr w:rsidR="00A61E68" w:rsidRPr="009E66F5" w14:paraId="0FCC1762" w14:textId="77777777" w:rsidTr="00A61E68">
        <w:trPr>
          <w:cantSplit/>
          <w:trHeight w:val="403"/>
        </w:trPr>
        <w:tc>
          <w:tcPr>
            <w:tcW w:w="654" w:type="dxa"/>
            <w:tcBorders>
              <w:top w:val="nil"/>
              <w:left w:val="single" w:sz="6" w:space="0" w:color="auto"/>
              <w:bottom w:val="nil"/>
              <w:right w:val="nil"/>
            </w:tcBorders>
          </w:tcPr>
          <w:p w14:paraId="320221D0"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16D7F72A"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7631CE7C"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6FCB6F25"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6A73C145"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75CA6462"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7079E827" w14:textId="77777777" w:rsidR="00A61E68" w:rsidRPr="009E66F5" w:rsidRDefault="00A61E68" w:rsidP="00A61E68">
            <w:pPr>
              <w:rPr>
                <w:rFonts w:cs="Arial"/>
                <w:szCs w:val="20"/>
              </w:rPr>
            </w:pPr>
          </w:p>
        </w:tc>
      </w:tr>
      <w:tr w:rsidR="00A61E68" w:rsidRPr="009E66F5" w14:paraId="3A463D5B" w14:textId="77777777" w:rsidTr="00A61E68">
        <w:trPr>
          <w:cantSplit/>
          <w:trHeight w:val="403"/>
        </w:trPr>
        <w:tc>
          <w:tcPr>
            <w:tcW w:w="654" w:type="dxa"/>
            <w:tcBorders>
              <w:top w:val="nil"/>
              <w:left w:val="single" w:sz="6" w:space="0" w:color="auto"/>
              <w:bottom w:val="nil"/>
              <w:right w:val="nil"/>
            </w:tcBorders>
          </w:tcPr>
          <w:p w14:paraId="23A9BDC8"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nil"/>
              <w:right w:val="nil"/>
            </w:tcBorders>
          </w:tcPr>
          <w:p w14:paraId="41E25774" w14:textId="77777777" w:rsidR="00A61E68" w:rsidRPr="009E66F5" w:rsidRDefault="00A61E68" w:rsidP="00A61E68">
            <w:pPr>
              <w:rPr>
                <w:rFonts w:cs="Arial"/>
                <w:szCs w:val="20"/>
              </w:rPr>
            </w:pPr>
          </w:p>
        </w:tc>
        <w:tc>
          <w:tcPr>
            <w:tcW w:w="1090" w:type="dxa"/>
            <w:tcBorders>
              <w:top w:val="nil"/>
              <w:left w:val="single" w:sz="6" w:space="0" w:color="auto"/>
              <w:bottom w:val="nil"/>
              <w:right w:val="nil"/>
            </w:tcBorders>
          </w:tcPr>
          <w:p w14:paraId="2341E704" w14:textId="77777777" w:rsidR="00A61E68" w:rsidRPr="009E66F5" w:rsidRDefault="00A61E68" w:rsidP="00A61E68">
            <w:pPr>
              <w:rPr>
                <w:rFonts w:cs="Arial"/>
                <w:szCs w:val="20"/>
              </w:rPr>
            </w:pPr>
          </w:p>
        </w:tc>
        <w:tc>
          <w:tcPr>
            <w:tcW w:w="819" w:type="dxa"/>
            <w:tcBorders>
              <w:top w:val="nil"/>
              <w:left w:val="single" w:sz="6" w:space="0" w:color="auto"/>
              <w:bottom w:val="nil"/>
              <w:right w:val="nil"/>
            </w:tcBorders>
          </w:tcPr>
          <w:p w14:paraId="3248512E" w14:textId="77777777" w:rsidR="00A61E68" w:rsidRPr="009E66F5" w:rsidRDefault="00A61E68" w:rsidP="00A61E68">
            <w:pPr>
              <w:rPr>
                <w:rFonts w:cs="Arial"/>
                <w:szCs w:val="20"/>
              </w:rPr>
            </w:pPr>
          </w:p>
        </w:tc>
        <w:tc>
          <w:tcPr>
            <w:tcW w:w="1191" w:type="dxa"/>
            <w:tcBorders>
              <w:top w:val="nil"/>
              <w:left w:val="single" w:sz="6" w:space="0" w:color="auto"/>
              <w:bottom w:val="nil"/>
              <w:right w:val="nil"/>
            </w:tcBorders>
          </w:tcPr>
          <w:p w14:paraId="1B5F2B8D" w14:textId="77777777" w:rsidR="00A61E68" w:rsidRPr="009E66F5" w:rsidRDefault="00A61E68" w:rsidP="00A61E68">
            <w:pPr>
              <w:rPr>
                <w:rFonts w:cs="Arial"/>
                <w:szCs w:val="20"/>
              </w:rPr>
            </w:pPr>
          </w:p>
        </w:tc>
        <w:tc>
          <w:tcPr>
            <w:tcW w:w="1264" w:type="dxa"/>
            <w:tcBorders>
              <w:top w:val="nil"/>
              <w:left w:val="single" w:sz="6" w:space="0" w:color="auto"/>
              <w:bottom w:val="nil"/>
              <w:right w:val="nil"/>
            </w:tcBorders>
          </w:tcPr>
          <w:p w14:paraId="2D1691E5" w14:textId="77777777" w:rsidR="00A61E68" w:rsidRPr="009E66F5" w:rsidRDefault="00A61E68" w:rsidP="00A61E68">
            <w:pPr>
              <w:rPr>
                <w:rFonts w:cs="Arial"/>
                <w:szCs w:val="20"/>
              </w:rPr>
            </w:pPr>
          </w:p>
        </w:tc>
        <w:tc>
          <w:tcPr>
            <w:tcW w:w="1279" w:type="dxa"/>
            <w:tcBorders>
              <w:top w:val="nil"/>
              <w:left w:val="single" w:sz="6" w:space="0" w:color="auto"/>
              <w:bottom w:val="nil"/>
              <w:right w:val="single" w:sz="6" w:space="0" w:color="auto"/>
            </w:tcBorders>
          </w:tcPr>
          <w:p w14:paraId="55E7D794" w14:textId="77777777" w:rsidR="00A61E68" w:rsidRPr="009E66F5" w:rsidRDefault="00A61E68" w:rsidP="00A61E68">
            <w:pPr>
              <w:rPr>
                <w:rFonts w:cs="Arial"/>
                <w:szCs w:val="20"/>
              </w:rPr>
            </w:pPr>
          </w:p>
        </w:tc>
      </w:tr>
      <w:tr w:rsidR="00A61E68" w:rsidRPr="009E66F5" w14:paraId="0E699D1A" w14:textId="77777777" w:rsidTr="00A61E68">
        <w:trPr>
          <w:cantSplit/>
          <w:trHeight w:val="403"/>
        </w:trPr>
        <w:tc>
          <w:tcPr>
            <w:tcW w:w="654" w:type="dxa"/>
            <w:tcBorders>
              <w:top w:val="nil"/>
              <w:left w:val="single" w:sz="6" w:space="0" w:color="auto"/>
              <w:right w:val="nil"/>
            </w:tcBorders>
          </w:tcPr>
          <w:p w14:paraId="33AC97D0"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right w:val="nil"/>
            </w:tcBorders>
          </w:tcPr>
          <w:p w14:paraId="7F48D289" w14:textId="77777777" w:rsidR="00A61E68" w:rsidRPr="009E66F5" w:rsidRDefault="00A61E68" w:rsidP="00A61E68">
            <w:pPr>
              <w:rPr>
                <w:rFonts w:cs="Arial"/>
                <w:szCs w:val="20"/>
              </w:rPr>
            </w:pPr>
          </w:p>
        </w:tc>
        <w:tc>
          <w:tcPr>
            <w:tcW w:w="1090" w:type="dxa"/>
            <w:tcBorders>
              <w:top w:val="nil"/>
              <w:left w:val="single" w:sz="6" w:space="0" w:color="auto"/>
              <w:right w:val="nil"/>
            </w:tcBorders>
          </w:tcPr>
          <w:p w14:paraId="27C1D904" w14:textId="77777777" w:rsidR="00A61E68" w:rsidRPr="009E66F5" w:rsidRDefault="00A61E68" w:rsidP="00A61E68">
            <w:pPr>
              <w:rPr>
                <w:rFonts w:cs="Arial"/>
                <w:szCs w:val="20"/>
              </w:rPr>
            </w:pPr>
          </w:p>
        </w:tc>
        <w:tc>
          <w:tcPr>
            <w:tcW w:w="819" w:type="dxa"/>
            <w:tcBorders>
              <w:top w:val="nil"/>
              <w:left w:val="single" w:sz="6" w:space="0" w:color="auto"/>
              <w:right w:val="nil"/>
            </w:tcBorders>
          </w:tcPr>
          <w:p w14:paraId="52AF430C" w14:textId="77777777" w:rsidR="00A61E68" w:rsidRPr="009E66F5" w:rsidRDefault="00A61E68" w:rsidP="00A61E68">
            <w:pPr>
              <w:rPr>
                <w:rFonts w:cs="Arial"/>
                <w:szCs w:val="20"/>
              </w:rPr>
            </w:pPr>
          </w:p>
        </w:tc>
        <w:tc>
          <w:tcPr>
            <w:tcW w:w="1191" w:type="dxa"/>
            <w:tcBorders>
              <w:top w:val="nil"/>
              <w:left w:val="single" w:sz="6" w:space="0" w:color="auto"/>
              <w:right w:val="nil"/>
            </w:tcBorders>
          </w:tcPr>
          <w:p w14:paraId="28ABFFF9" w14:textId="77777777" w:rsidR="00A61E68" w:rsidRPr="009E66F5" w:rsidRDefault="00A61E68" w:rsidP="00A61E68">
            <w:pPr>
              <w:rPr>
                <w:rFonts w:cs="Arial"/>
                <w:szCs w:val="20"/>
              </w:rPr>
            </w:pPr>
          </w:p>
        </w:tc>
        <w:tc>
          <w:tcPr>
            <w:tcW w:w="1264" w:type="dxa"/>
            <w:tcBorders>
              <w:top w:val="nil"/>
              <w:left w:val="single" w:sz="6" w:space="0" w:color="auto"/>
              <w:right w:val="nil"/>
            </w:tcBorders>
          </w:tcPr>
          <w:p w14:paraId="6987BA69" w14:textId="77777777" w:rsidR="00A61E68" w:rsidRPr="009E66F5" w:rsidRDefault="00A61E68" w:rsidP="00A61E68">
            <w:pPr>
              <w:rPr>
                <w:rFonts w:cs="Arial"/>
                <w:szCs w:val="20"/>
              </w:rPr>
            </w:pPr>
          </w:p>
        </w:tc>
        <w:tc>
          <w:tcPr>
            <w:tcW w:w="1279" w:type="dxa"/>
            <w:tcBorders>
              <w:top w:val="nil"/>
              <w:left w:val="single" w:sz="6" w:space="0" w:color="auto"/>
              <w:right w:val="single" w:sz="6" w:space="0" w:color="auto"/>
            </w:tcBorders>
          </w:tcPr>
          <w:p w14:paraId="17074EE0" w14:textId="77777777" w:rsidR="00A61E68" w:rsidRPr="009E66F5" w:rsidRDefault="00A61E68" w:rsidP="00A61E68">
            <w:pPr>
              <w:rPr>
                <w:rFonts w:cs="Arial"/>
                <w:szCs w:val="20"/>
              </w:rPr>
            </w:pPr>
          </w:p>
        </w:tc>
      </w:tr>
      <w:tr w:rsidR="00A61E68" w:rsidRPr="009E66F5" w14:paraId="2FCA059D" w14:textId="77777777" w:rsidTr="00A61E68">
        <w:trPr>
          <w:cantSplit/>
          <w:trHeight w:val="403"/>
        </w:trPr>
        <w:tc>
          <w:tcPr>
            <w:tcW w:w="654" w:type="dxa"/>
            <w:tcBorders>
              <w:top w:val="nil"/>
              <w:left w:val="single" w:sz="6" w:space="0" w:color="auto"/>
              <w:bottom w:val="single" w:sz="6" w:space="0" w:color="auto"/>
              <w:right w:val="nil"/>
            </w:tcBorders>
          </w:tcPr>
          <w:p w14:paraId="04BCAAFE" w14:textId="77777777" w:rsidR="00A61E68" w:rsidRPr="009E66F5" w:rsidRDefault="00A61E68" w:rsidP="009D0A99">
            <w:pPr>
              <w:numPr>
                <w:ilvl w:val="0"/>
                <w:numId w:val="32"/>
              </w:numPr>
              <w:rPr>
                <w:rFonts w:cs="Arial"/>
                <w:szCs w:val="20"/>
              </w:rPr>
            </w:pPr>
          </w:p>
        </w:tc>
        <w:tc>
          <w:tcPr>
            <w:tcW w:w="3380" w:type="dxa"/>
            <w:tcBorders>
              <w:top w:val="nil"/>
              <w:left w:val="single" w:sz="6" w:space="0" w:color="auto"/>
              <w:bottom w:val="single" w:sz="6" w:space="0" w:color="auto"/>
              <w:right w:val="nil"/>
            </w:tcBorders>
          </w:tcPr>
          <w:p w14:paraId="54F87CC2" w14:textId="77777777" w:rsidR="00A61E68" w:rsidRPr="009E66F5" w:rsidRDefault="00A61E68" w:rsidP="00A61E68">
            <w:pPr>
              <w:rPr>
                <w:rFonts w:cs="Arial"/>
                <w:szCs w:val="20"/>
              </w:rPr>
            </w:pPr>
          </w:p>
        </w:tc>
        <w:tc>
          <w:tcPr>
            <w:tcW w:w="1090" w:type="dxa"/>
            <w:tcBorders>
              <w:top w:val="nil"/>
              <w:left w:val="single" w:sz="6" w:space="0" w:color="auto"/>
              <w:bottom w:val="single" w:sz="6" w:space="0" w:color="auto"/>
              <w:right w:val="nil"/>
            </w:tcBorders>
          </w:tcPr>
          <w:p w14:paraId="5BD6F7F1" w14:textId="77777777" w:rsidR="00A61E68" w:rsidRPr="009E66F5" w:rsidRDefault="00A61E68" w:rsidP="00A61E68">
            <w:pPr>
              <w:rPr>
                <w:rFonts w:cs="Arial"/>
                <w:szCs w:val="20"/>
              </w:rPr>
            </w:pPr>
          </w:p>
        </w:tc>
        <w:tc>
          <w:tcPr>
            <w:tcW w:w="819" w:type="dxa"/>
            <w:tcBorders>
              <w:top w:val="nil"/>
              <w:left w:val="single" w:sz="6" w:space="0" w:color="auto"/>
              <w:bottom w:val="single" w:sz="6" w:space="0" w:color="auto"/>
              <w:right w:val="nil"/>
            </w:tcBorders>
          </w:tcPr>
          <w:p w14:paraId="60F2ADBE" w14:textId="77777777" w:rsidR="00A61E68" w:rsidRPr="009E66F5" w:rsidRDefault="00A61E68" w:rsidP="00A61E68">
            <w:pPr>
              <w:rPr>
                <w:rFonts w:cs="Arial"/>
                <w:szCs w:val="20"/>
              </w:rPr>
            </w:pPr>
          </w:p>
        </w:tc>
        <w:tc>
          <w:tcPr>
            <w:tcW w:w="1191" w:type="dxa"/>
            <w:tcBorders>
              <w:top w:val="nil"/>
              <w:left w:val="single" w:sz="6" w:space="0" w:color="auto"/>
              <w:bottom w:val="single" w:sz="6" w:space="0" w:color="auto"/>
              <w:right w:val="nil"/>
            </w:tcBorders>
          </w:tcPr>
          <w:p w14:paraId="59004004" w14:textId="77777777" w:rsidR="00A61E68" w:rsidRPr="009E66F5" w:rsidRDefault="00A61E68" w:rsidP="00A61E68">
            <w:pPr>
              <w:rPr>
                <w:rFonts w:cs="Arial"/>
                <w:szCs w:val="20"/>
              </w:rPr>
            </w:pPr>
          </w:p>
        </w:tc>
        <w:tc>
          <w:tcPr>
            <w:tcW w:w="1264" w:type="dxa"/>
            <w:tcBorders>
              <w:top w:val="nil"/>
              <w:left w:val="single" w:sz="6" w:space="0" w:color="auto"/>
              <w:bottom w:val="single" w:sz="6" w:space="0" w:color="auto"/>
              <w:right w:val="nil"/>
            </w:tcBorders>
          </w:tcPr>
          <w:p w14:paraId="79A4CC2A" w14:textId="77777777" w:rsidR="00A61E68" w:rsidRPr="009E66F5" w:rsidRDefault="00A61E68" w:rsidP="00A61E68">
            <w:pPr>
              <w:rPr>
                <w:rFonts w:cs="Arial"/>
                <w:szCs w:val="20"/>
              </w:rPr>
            </w:pPr>
          </w:p>
        </w:tc>
        <w:tc>
          <w:tcPr>
            <w:tcW w:w="1279" w:type="dxa"/>
            <w:tcBorders>
              <w:top w:val="nil"/>
              <w:left w:val="single" w:sz="6" w:space="0" w:color="auto"/>
              <w:bottom w:val="single" w:sz="6" w:space="0" w:color="auto"/>
              <w:right w:val="single" w:sz="6" w:space="0" w:color="auto"/>
            </w:tcBorders>
          </w:tcPr>
          <w:p w14:paraId="42396AFB" w14:textId="77777777" w:rsidR="00A61E68" w:rsidRPr="009E66F5" w:rsidRDefault="00A61E68" w:rsidP="00A61E68">
            <w:pPr>
              <w:rPr>
                <w:rFonts w:cs="Arial"/>
                <w:szCs w:val="20"/>
              </w:rPr>
            </w:pPr>
          </w:p>
        </w:tc>
      </w:tr>
    </w:tbl>
    <w:p w14:paraId="7446171F" w14:textId="77777777" w:rsidR="00A61E68" w:rsidRDefault="00A61E68" w:rsidP="00D5251A"/>
    <w:p w14:paraId="3FF1FE37" w14:textId="7194637F" w:rsidR="00541C94" w:rsidRDefault="00541C94" w:rsidP="00D5251A">
      <w:pPr>
        <w:pStyle w:val="Comment"/>
        <w:pageBreakBefore/>
        <w:spacing w:before="0"/>
      </w:pPr>
      <w:r>
        <w:lastRenderedPageBreak/>
        <w:t xml:space="preserve">SPEC NOTE: Use Form J: Subcontractors only if using </w:t>
      </w:r>
      <w:r>
        <w:fldChar w:fldCharType="begin"/>
      </w:r>
      <w:r>
        <w:instrText xml:space="preserve"> REF _Ref482430341 \r \h </w:instrText>
      </w:r>
      <w:r w:rsidR="00D5251A">
        <w:instrText xml:space="preserve"> \* MERGEFORMAT </w:instrText>
      </w:r>
      <w:r>
        <w:fldChar w:fldCharType="separate"/>
      </w:r>
      <w:r w:rsidR="002413A9">
        <w:t>D16</w:t>
      </w:r>
      <w:r>
        <w:fldChar w:fldCharType="end"/>
      </w:r>
      <w:r>
        <w:t>.</w:t>
      </w:r>
    </w:p>
    <w:tbl>
      <w:tblPr>
        <w:tblW w:w="9677" w:type="dxa"/>
        <w:tblLayout w:type="fixed"/>
        <w:tblCellMar>
          <w:left w:w="120" w:type="dxa"/>
          <w:right w:w="120" w:type="dxa"/>
        </w:tblCellMar>
        <w:tblLook w:val="0000" w:firstRow="0" w:lastRow="0" w:firstColumn="0" w:lastColumn="0" w:noHBand="0" w:noVBand="0"/>
      </w:tblPr>
      <w:tblGrid>
        <w:gridCol w:w="9677"/>
      </w:tblGrid>
      <w:tr w:rsidR="00541C94" w14:paraId="61E9A40E" w14:textId="77777777">
        <w:trPr>
          <w:cantSplit/>
          <w:tblHeader/>
        </w:trPr>
        <w:tc>
          <w:tcPr>
            <w:tcW w:w="9677" w:type="dxa"/>
            <w:tcBorders>
              <w:top w:val="nil"/>
              <w:left w:val="nil"/>
              <w:bottom w:val="single" w:sz="6" w:space="0" w:color="auto"/>
              <w:right w:val="nil"/>
            </w:tcBorders>
          </w:tcPr>
          <w:p w14:paraId="41B26ADB" w14:textId="77777777" w:rsidR="00541C94" w:rsidRDefault="00541C94" w:rsidP="00D5251A">
            <w:pPr>
              <w:pStyle w:val="FORMHEADING"/>
              <w:pageBreakBefore w:val="0"/>
            </w:pPr>
            <w:bookmarkStart w:id="556" w:name="_Toc482432388"/>
            <w:bookmarkStart w:id="557" w:name="_Toc3968721"/>
            <w:bookmarkStart w:id="558" w:name="_Toc69186566"/>
            <w:bookmarkStart w:id="559" w:name="_Toc230597200"/>
            <w:r>
              <w:t>Form J: Subcontractor List</w:t>
            </w:r>
            <w:bookmarkEnd w:id="556"/>
            <w:bookmarkEnd w:id="557"/>
            <w:bookmarkEnd w:id="558"/>
            <w:bookmarkEnd w:id="559"/>
          </w:p>
          <w:p w14:paraId="74BA3C75" w14:textId="4B24455B" w:rsidR="00541C94" w:rsidRDefault="00541C94" w:rsidP="00D5251A">
            <w:pPr>
              <w:jc w:val="center"/>
            </w:pPr>
            <w:r>
              <w:t xml:space="preserve">(See </w:t>
            </w:r>
            <w:r>
              <w:fldChar w:fldCharType="begin"/>
            </w:r>
            <w:r>
              <w:instrText xml:space="preserve"> REF _Ref482430341 \r \h </w:instrText>
            </w:r>
            <w:r w:rsidR="00D5251A">
              <w:instrText xml:space="preserve"> \* MERGEFORMAT </w:instrText>
            </w:r>
            <w:r>
              <w:fldChar w:fldCharType="separate"/>
            </w:r>
            <w:r w:rsidR="002413A9">
              <w:t>D16</w:t>
            </w:r>
            <w:r>
              <w:fldChar w:fldCharType="end"/>
            </w:r>
            <w:r>
              <w:t>)</w:t>
            </w:r>
          </w:p>
          <w:sdt>
            <w:sdtPr>
              <w:rPr>
                <w:rFonts w:cs="Arial"/>
                <w:caps/>
              </w:rPr>
              <w:id w:val="-154490203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B81386F8-9946-475C-B983-42B935C1030A}"/>
              <w:text/>
            </w:sdtPr>
            <w:sdtEndPr/>
            <w:sdtContent>
              <w:p w14:paraId="27AE39BC" w14:textId="77777777" w:rsidR="00541C94" w:rsidRDefault="003C382E" w:rsidP="00D5251A">
                <w:pPr>
                  <w:spacing w:before="200" w:after="200"/>
                  <w:jc w:val="center"/>
                  <w:rPr>
                    <w:rFonts w:cs="Arial"/>
                    <w:caps/>
                  </w:rPr>
                </w:pPr>
                <w:r w:rsidRPr="00CF16CC">
                  <w:rPr>
                    <w:rStyle w:val="PlaceholderText"/>
                  </w:rPr>
                  <w:t>Click or tap here to enter text.</w:t>
                </w:r>
              </w:p>
            </w:sdtContent>
          </w:sdt>
        </w:tc>
      </w:tr>
      <w:tr w:rsidR="00541C94" w14:paraId="3BD2EC03" w14:textId="77777777">
        <w:trPr>
          <w:cantSplit/>
        </w:trPr>
        <w:tc>
          <w:tcPr>
            <w:tcW w:w="9677" w:type="dxa"/>
            <w:tcBorders>
              <w:top w:val="single" w:sz="6" w:space="0" w:color="auto"/>
              <w:left w:val="single" w:sz="6" w:space="0" w:color="auto"/>
              <w:bottom w:val="single" w:sz="6" w:space="0" w:color="auto"/>
              <w:right w:val="single" w:sz="6" w:space="0" w:color="auto"/>
            </w:tcBorders>
          </w:tcPr>
          <w:p w14:paraId="5B47A738" w14:textId="77777777" w:rsidR="00541C94" w:rsidRDefault="00541C94" w:rsidP="00D5251A">
            <w:pPr>
              <w:tabs>
                <w:tab w:val="left" w:pos="4320"/>
              </w:tabs>
              <w:spacing w:line="480" w:lineRule="auto"/>
              <w:rPr>
                <w:u w:val="single"/>
              </w:rPr>
            </w:pPr>
            <w:r>
              <w:rPr>
                <w:u w:val="single"/>
              </w:rPr>
              <w:t>Name</w:t>
            </w:r>
            <w:r>
              <w:tab/>
            </w:r>
            <w:r>
              <w:rPr>
                <w:u w:val="single"/>
              </w:rPr>
              <w:t>Address</w:t>
            </w:r>
          </w:p>
          <w:p w14:paraId="66E6EC07" w14:textId="77777777" w:rsidR="00541C94" w:rsidRDefault="00541C94" w:rsidP="00D5251A">
            <w:pPr>
              <w:spacing w:line="480" w:lineRule="auto"/>
            </w:pPr>
            <w:r>
              <w:t>____________________________________________________________________________________</w:t>
            </w:r>
          </w:p>
          <w:p w14:paraId="43F9BCD5" w14:textId="77777777" w:rsidR="00541C94" w:rsidRDefault="00541C94" w:rsidP="00D5251A">
            <w:pPr>
              <w:spacing w:line="480" w:lineRule="auto"/>
            </w:pPr>
            <w:r>
              <w:t>____________________________________________________________________________________</w:t>
            </w:r>
          </w:p>
          <w:p w14:paraId="5ECE0D9F" w14:textId="77777777" w:rsidR="00541C94" w:rsidRDefault="00541C94" w:rsidP="00D5251A">
            <w:pPr>
              <w:spacing w:line="480" w:lineRule="auto"/>
            </w:pPr>
            <w:r>
              <w:t>____________________________________________________________________________________</w:t>
            </w:r>
          </w:p>
          <w:p w14:paraId="21ED693A" w14:textId="77777777" w:rsidR="00541C94" w:rsidRDefault="00541C94" w:rsidP="00D5251A">
            <w:pPr>
              <w:spacing w:line="480" w:lineRule="auto"/>
            </w:pPr>
            <w:r>
              <w:t>____________________________________________________________________________________</w:t>
            </w:r>
          </w:p>
          <w:p w14:paraId="2BEA8F18" w14:textId="77777777" w:rsidR="00541C94" w:rsidRDefault="00541C94" w:rsidP="00D5251A">
            <w:pPr>
              <w:spacing w:line="480" w:lineRule="auto"/>
            </w:pPr>
            <w:r>
              <w:t>____________________________________________________________________________________</w:t>
            </w:r>
          </w:p>
          <w:p w14:paraId="608047F6" w14:textId="77777777" w:rsidR="00541C94" w:rsidRDefault="00541C94" w:rsidP="00D5251A">
            <w:pPr>
              <w:spacing w:line="480" w:lineRule="auto"/>
            </w:pPr>
            <w:r>
              <w:t>____________________________________________________________________________________</w:t>
            </w:r>
          </w:p>
          <w:p w14:paraId="345583B5" w14:textId="77777777" w:rsidR="00541C94" w:rsidRDefault="00541C94" w:rsidP="00D5251A">
            <w:pPr>
              <w:spacing w:line="480" w:lineRule="auto"/>
            </w:pPr>
            <w:r>
              <w:t>____________________________________________________________________________________</w:t>
            </w:r>
          </w:p>
          <w:p w14:paraId="4FAA7A57" w14:textId="77777777" w:rsidR="00541C94" w:rsidRDefault="00541C94" w:rsidP="00D5251A">
            <w:pPr>
              <w:spacing w:line="480" w:lineRule="auto"/>
            </w:pPr>
            <w:r>
              <w:t>____________________________________________________________________________________</w:t>
            </w:r>
          </w:p>
          <w:p w14:paraId="5A242F4D" w14:textId="77777777" w:rsidR="00541C94" w:rsidRDefault="00541C94" w:rsidP="00D5251A">
            <w:pPr>
              <w:spacing w:line="480" w:lineRule="auto"/>
            </w:pPr>
            <w:r>
              <w:t>____________________________________________________________________________________</w:t>
            </w:r>
          </w:p>
          <w:p w14:paraId="393772B1" w14:textId="77777777" w:rsidR="00541C94" w:rsidRDefault="00541C94" w:rsidP="00D5251A">
            <w:pPr>
              <w:spacing w:line="480" w:lineRule="auto"/>
            </w:pPr>
            <w:r>
              <w:t>____________________________________________________________________________________</w:t>
            </w:r>
          </w:p>
          <w:p w14:paraId="1F37C259" w14:textId="77777777" w:rsidR="00541C94" w:rsidRDefault="00541C94" w:rsidP="00D5251A">
            <w:pPr>
              <w:spacing w:line="480" w:lineRule="auto"/>
            </w:pPr>
            <w:r>
              <w:t>____________________________________________________________________________________</w:t>
            </w:r>
          </w:p>
          <w:p w14:paraId="3927A633" w14:textId="77777777" w:rsidR="00541C94" w:rsidRDefault="00541C94" w:rsidP="00D5251A">
            <w:pPr>
              <w:spacing w:line="480" w:lineRule="auto"/>
            </w:pPr>
            <w:r>
              <w:t>____________________________________________________________________________________</w:t>
            </w:r>
          </w:p>
          <w:p w14:paraId="411FD283" w14:textId="77777777" w:rsidR="00541C94" w:rsidRDefault="00541C94" w:rsidP="00D5251A">
            <w:pPr>
              <w:spacing w:line="480" w:lineRule="auto"/>
            </w:pPr>
            <w:r>
              <w:t>____________________________________________________________________________________</w:t>
            </w:r>
          </w:p>
          <w:p w14:paraId="7CDBB936" w14:textId="77777777" w:rsidR="00541C94" w:rsidRDefault="00541C94" w:rsidP="00D5251A">
            <w:pPr>
              <w:spacing w:line="480" w:lineRule="auto"/>
            </w:pPr>
            <w:r>
              <w:t>____________________________________________________________________________________</w:t>
            </w:r>
          </w:p>
          <w:p w14:paraId="145D53B7" w14:textId="77777777" w:rsidR="00541C94" w:rsidRDefault="00541C94" w:rsidP="00D5251A">
            <w:pPr>
              <w:spacing w:line="480" w:lineRule="auto"/>
            </w:pPr>
            <w:r>
              <w:t>____________________________________________________________________________________</w:t>
            </w:r>
          </w:p>
          <w:p w14:paraId="5B615A23" w14:textId="77777777" w:rsidR="00541C94" w:rsidRDefault="00541C94" w:rsidP="00D5251A">
            <w:pPr>
              <w:spacing w:line="480" w:lineRule="auto"/>
            </w:pPr>
            <w:r>
              <w:t>____________________________________________________________________________________</w:t>
            </w:r>
          </w:p>
          <w:p w14:paraId="40CBD592" w14:textId="77777777" w:rsidR="00541C94" w:rsidRDefault="00541C94" w:rsidP="00D5251A">
            <w:pPr>
              <w:spacing w:line="480" w:lineRule="auto"/>
            </w:pPr>
            <w:r>
              <w:t>____________________________________________________________________________________</w:t>
            </w:r>
          </w:p>
          <w:p w14:paraId="66CD083F" w14:textId="77777777" w:rsidR="00541C94" w:rsidRDefault="00541C94" w:rsidP="00D5251A">
            <w:pPr>
              <w:spacing w:line="480" w:lineRule="auto"/>
            </w:pPr>
            <w:r>
              <w:t>____________________________________________________________________________________</w:t>
            </w:r>
          </w:p>
          <w:p w14:paraId="62C23A4B" w14:textId="77777777" w:rsidR="00541C94" w:rsidRDefault="00541C94" w:rsidP="00D5251A">
            <w:pPr>
              <w:spacing w:line="480" w:lineRule="auto"/>
            </w:pPr>
            <w:r>
              <w:t>____________________________________________________________________________________</w:t>
            </w:r>
          </w:p>
          <w:p w14:paraId="50432E2E" w14:textId="77777777" w:rsidR="00541C94" w:rsidRDefault="00541C94" w:rsidP="00D5251A">
            <w:pPr>
              <w:spacing w:line="480" w:lineRule="auto"/>
            </w:pPr>
            <w:r>
              <w:t>____________________________________________________________________________________</w:t>
            </w:r>
          </w:p>
          <w:p w14:paraId="3C4F79DF" w14:textId="77777777" w:rsidR="00541C94" w:rsidRDefault="00541C94" w:rsidP="00D5251A">
            <w:pPr>
              <w:spacing w:line="480" w:lineRule="auto"/>
            </w:pPr>
            <w:r>
              <w:t>____________________________________________________________________________________</w:t>
            </w:r>
          </w:p>
          <w:p w14:paraId="50032DB6" w14:textId="77777777" w:rsidR="00541C94" w:rsidRDefault="00541C94" w:rsidP="00D5251A">
            <w:pPr>
              <w:spacing w:line="480" w:lineRule="auto"/>
            </w:pPr>
            <w:r>
              <w:t>____________________________________________________________________________________</w:t>
            </w:r>
          </w:p>
          <w:p w14:paraId="24FD86D2" w14:textId="77777777" w:rsidR="00541C94" w:rsidRDefault="00541C94" w:rsidP="00D5251A">
            <w:r>
              <w:t>____________________________________________________________________________________</w:t>
            </w:r>
          </w:p>
          <w:p w14:paraId="2D29E8C0" w14:textId="77777777" w:rsidR="00541C94" w:rsidRDefault="00541C94" w:rsidP="00D5251A">
            <w:pPr>
              <w:rPr>
                <w:rFonts w:cs="Arial"/>
              </w:rPr>
            </w:pPr>
          </w:p>
        </w:tc>
      </w:tr>
    </w:tbl>
    <w:p w14:paraId="25B4F5E6" w14:textId="77777777" w:rsidR="00541C94" w:rsidRDefault="00541C94" w:rsidP="00D5251A"/>
    <w:p w14:paraId="2A4A44FC" w14:textId="46384072" w:rsidR="0069606F" w:rsidRDefault="0069606F" w:rsidP="00D5251A">
      <w:pPr>
        <w:pStyle w:val="Comment"/>
        <w:pageBreakBefore/>
        <w:spacing w:before="0"/>
      </w:pPr>
      <w:r>
        <w:lastRenderedPageBreak/>
        <w:t xml:space="preserve">SPEC NOTE: Use Form K: Equipment List only if using </w:t>
      </w:r>
      <w:r>
        <w:fldChar w:fldCharType="begin"/>
      </w:r>
      <w:r>
        <w:instrText xml:space="preserve"> REF _Ref482430376 \r \h </w:instrText>
      </w:r>
      <w:r w:rsidR="00D5251A">
        <w:instrText xml:space="preserve"> \* MERGEFORMAT </w:instrText>
      </w:r>
      <w:r>
        <w:fldChar w:fldCharType="separate"/>
      </w:r>
      <w:r w:rsidR="002413A9">
        <w:t>D17</w:t>
      </w:r>
      <w:r>
        <w:fldChar w:fldCharType="end"/>
      </w:r>
      <w:r>
        <w:t>.  Identify each key category or type of equipment for which it is necessary to have information to control the Work.  Modify the form to obtain the information required for each category or type of equipment.  Copy sufficient lines for the Contractor to enter information for the required number of pieces.</w:t>
      </w:r>
    </w:p>
    <w:tbl>
      <w:tblPr>
        <w:tblW w:w="9677" w:type="dxa"/>
        <w:tblLayout w:type="fixed"/>
        <w:tblCellMar>
          <w:left w:w="100" w:type="dxa"/>
          <w:right w:w="100" w:type="dxa"/>
        </w:tblCellMar>
        <w:tblLook w:val="0000" w:firstRow="0" w:lastRow="0" w:firstColumn="0" w:lastColumn="0" w:noHBand="0" w:noVBand="0"/>
      </w:tblPr>
      <w:tblGrid>
        <w:gridCol w:w="9677"/>
      </w:tblGrid>
      <w:tr w:rsidR="0069606F" w14:paraId="62D75ED8" w14:textId="77777777">
        <w:trPr>
          <w:cantSplit/>
          <w:tblHeader/>
        </w:trPr>
        <w:tc>
          <w:tcPr>
            <w:tcW w:w="9677" w:type="dxa"/>
            <w:tcBorders>
              <w:top w:val="nil"/>
              <w:left w:val="nil"/>
              <w:bottom w:val="nil"/>
              <w:right w:val="nil"/>
            </w:tcBorders>
          </w:tcPr>
          <w:p w14:paraId="7E453582" w14:textId="77777777" w:rsidR="0069606F" w:rsidRDefault="0069606F" w:rsidP="00D5251A">
            <w:pPr>
              <w:pStyle w:val="FORMHEADING"/>
              <w:pageBreakBefore w:val="0"/>
            </w:pPr>
            <w:bookmarkStart w:id="560" w:name="_Toc482432389"/>
            <w:bookmarkStart w:id="561" w:name="_Toc3968722"/>
            <w:bookmarkStart w:id="562" w:name="_Toc69186567"/>
            <w:bookmarkStart w:id="563" w:name="_Toc230597201"/>
            <w:r>
              <w:t>Form K: Equipment</w:t>
            </w:r>
            <w:bookmarkEnd w:id="560"/>
            <w:bookmarkEnd w:id="561"/>
            <w:bookmarkEnd w:id="562"/>
            <w:bookmarkEnd w:id="563"/>
          </w:p>
          <w:p w14:paraId="4022C4BF" w14:textId="523926FF" w:rsidR="0069606F" w:rsidRDefault="0069606F" w:rsidP="00D5251A">
            <w:pPr>
              <w:jc w:val="center"/>
            </w:pPr>
            <w:r>
              <w:t xml:space="preserve">(See </w:t>
            </w:r>
            <w:r>
              <w:fldChar w:fldCharType="begin"/>
            </w:r>
            <w:r>
              <w:instrText xml:space="preserve"> REF _Ref482430376 \r \h  \* MERGEFORMAT </w:instrText>
            </w:r>
            <w:r>
              <w:fldChar w:fldCharType="separate"/>
            </w:r>
            <w:r w:rsidR="002413A9">
              <w:t>D17</w:t>
            </w:r>
            <w:r>
              <w:fldChar w:fldCharType="end"/>
            </w:r>
            <w:r>
              <w:t>)</w:t>
            </w:r>
          </w:p>
          <w:sdt>
            <w:sdtPr>
              <w:rPr>
                <w:rFonts w:cs="Arial"/>
                <w:caps/>
              </w:rPr>
              <w:id w:val="674998228"/>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B81386F8-9946-475C-B983-42B935C1030A}"/>
              <w:text/>
            </w:sdtPr>
            <w:sdtEndPr/>
            <w:sdtContent>
              <w:p w14:paraId="10E2AB6E" w14:textId="77777777" w:rsidR="0069606F" w:rsidRDefault="003C382E" w:rsidP="00D5251A">
                <w:pPr>
                  <w:spacing w:before="200" w:after="200"/>
                  <w:jc w:val="center"/>
                  <w:rPr>
                    <w:rFonts w:cs="Arial"/>
                    <w:caps/>
                  </w:rPr>
                </w:pPr>
                <w:r w:rsidRPr="00CF16CC">
                  <w:rPr>
                    <w:rStyle w:val="PlaceholderText"/>
                  </w:rPr>
                  <w:t>Click or tap here to enter text.</w:t>
                </w:r>
              </w:p>
            </w:sdtContent>
          </w:sdt>
        </w:tc>
      </w:tr>
      <w:tr w:rsidR="0069606F" w14:paraId="63A65891" w14:textId="77777777">
        <w:trPr>
          <w:cantSplit/>
          <w:trHeight w:val="20"/>
        </w:trPr>
        <w:tc>
          <w:tcPr>
            <w:tcW w:w="9677" w:type="dxa"/>
            <w:tcBorders>
              <w:top w:val="single" w:sz="6" w:space="0" w:color="auto"/>
              <w:left w:val="single" w:sz="6" w:space="0" w:color="auto"/>
              <w:bottom w:val="nil"/>
              <w:right w:val="single" w:sz="6" w:space="0" w:color="auto"/>
            </w:tcBorders>
          </w:tcPr>
          <w:p w14:paraId="7B5E7409" w14:textId="77777777" w:rsidR="0069606F" w:rsidRPr="00764EEA" w:rsidRDefault="0069606F" w:rsidP="00471AC5">
            <w:pPr>
              <w:numPr>
                <w:ilvl w:val="0"/>
                <w:numId w:val="10"/>
              </w:numPr>
            </w:pPr>
            <w:r w:rsidRPr="00764EEA">
              <w:rPr>
                <w:bCs/>
              </w:rPr>
              <w:t>Category/type:</w:t>
            </w:r>
            <w:r w:rsidRPr="00764EEA">
              <w:rPr>
                <w:bCs/>
              </w:rPr>
              <w:tab/>
            </w:r>
            <w:r>
              <w:rPr>
                <w:i/>
                <w:iCs/>
                <w:vanish/>
                <w:color w:val="FF0000"/>
              </w:rPr>
              <w:t>SPEC NOTE: Identify category or type of equipment.</w:t>
            </w:r>
          </w:p>
          <w:p w14:paraId="719668DD" w14:textId="77777777" w:rsidR="0069606F" w:rsidRDefault="0069606F" w:rsidP="00D5251A"/>
          <w:p w14:paraId="3241E032"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2442A606" w14:textId="77777777" w:rsidR="0069606F" w:rsidRDefault="0069606F" w:rsidP="00D5251A"/>
          <w:p w14:paraId="2BE7EF13" w14:textId="77777777" w:rsidR="0069606F" w:rsidRDefault="0069606F" w:rsidP="00D5251A">
            <w:r>
              <w:rPr>
                <w:sz w:val="16"/>
                <w:szCs w:val="16"/>
              </w:rPr>
              <w:t>Registered owner:</w:t>
            </w:r>
            <w:r>
              <w:t xml:space="preserve"> _________________________________________________________________________</w:t>
            </w:r>
          </w:p>
          <w:p w14:paraId="7BCB7CE6" w14:textId="77777777" w:rsidR="0069606F" w:rsidRDefault="0069606F" w:rsidP="00D5251A"/>
          <w:p w14:paraId="48836AF5"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74AB05F4" w14:textId="77777777" w:rsidR="0069606F" w:rsidRDefault="0069606F" w:rsidP="00D5251A"/>
          <w:p w14:paraId="60105062" w14:textId="77777777" w:rsidR="0069606F" w:rsidRDefault="0069606F" w:rsidP="00D5251A">
            <w:r>
              <w:rPr>
                <w:sz w:val="16"/>
                <w:szCs w:val="16"/>
              </w:rPr>
              <w:t>Registered owner:</w:t>
            </w:r>
            <w:r>
              <w:t xml:space="preserve"> _________________________________________________________________________</w:t>
            </w:r>
          </w:p>
          <w:p w14:paraId="6CE8AB6C" w14:textId="77777777" w:rsidR="0069606F" w:rsidRDefault="0069606F" w:rsidP="00D5251A"/>
          <w:p w14:paraId="350536AF"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240FB982" w14:textId="77777777" w:rsidR="0069606F" w:rsidRDefault="0069606F" w:rsidP="00D5251A"/>
          <w:p w14:paraId="0A4C7337" w14:textId="77777777" w:rsidR="0069606F" w:rsidRDefault="0069606F" w:rsidP="00D5251A">
            <w:r>
              <w:rPr>
                <w:sz w:val="16"/>
                <w:szCs w:val="16"/>
              </w:rPr>
              <w:t>Registered owner:</w:t>
            </w:r>
            <w:r>
              <w:t xml:space="preserve"> _________________________________________________________________________</w:t>
            </w:r>
          </w:p>
          <w:p w14:paraId="31ECC74B" w14:textId="77777777" w:rsidR="0069606F" w:rsidRDefault="0069606F" w:rsidP="00D5251A">
            <w:pPr>
              <w:rPr>
                <w:rFonts w:cs="Arial"/>
              </w:rPr>
            </w:pPr>
          </w:p>
        </w:tc>
      </w:tr>
      <w:tr w:rsidR="0069606F" w14:paraId="2DF2BBB5" w14:textId="77777777">
        <w:trPr>
          <w:cantSplit/>
          <w:trHeight w:val="20"/>
        </w:trPr>
        <w:tc>
          <w:tcPr>
            <w:tcW w:w="9677" w:type="dxa"/>
            <w:tcBorders>
              <w:top w:val="single" w:sz="6" w:space="0" w:color="auto"/>
              <w:left w:val="single" w:sz="6" w:space="0" w:color="auto"/>
              <w:bottom w:val="nil"/>
              <w:right w:val="single" w:sz="6" w:space="0" w:color="auto"/>
            </w:tcBorders>
          </w:tcPr>
          <w:p w14:paraId="7FA0A816" w14:textId="77777777" w:rsidR="0069606F" w:rsidRPr="00764EEA" w:rsidRDefault="0069606F" w:rsidP="00471AC5">
            <w:pPr>
              <w:numPr>
                <w:ilvl w:val="0"/>
                <w:numId w:val="10"/>
              </w:numPr>
            </w:pPr>
            <w:r w:rsidRPr="00764EEA">
              <w:rPr>
                <w:bCs/>
              </w:rPr>
              <w:t>Category/type:</w:t>
            </w:r>
            <w:r w:rsidRPr="00764EEA">
              <w:rPr>
                <w:bCs/>
              </w:rPr>
              <w:tab/>
            </w:r>
            <w:r>
              <w:rPr>
                <w:i/>
                <w:iCs/>
                <w:vanish/>
                <w:color w:val="FF0000"/>
              </w:rPr>
              <w:t>SPEC NOTE: Identify category or type of equipment.</w:t>
            </w:r>
          </w:p>
          <w:p w14:paraId="515D4608" w14:textId="77777777" w:rsidR="0069606F" w:rsidRDefault="0069606F" w:rsidP="00D5251A"/>
          <w:p w14:paraId="02548C6F"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09C248B" w14:textId="77777777" w:rsidR="0069606F" w:rsidRDefault="0069606F" w:rsidP="00D5251A"/>
          <w:p w14:paraId="01328E0B" w14:textId="77777777" w:rsidR="0069606F" w:rsidRDefault="0069606F" w:rsidP="00D5251A">
            <w:r>
              <w:rPr>
                <w:sz w:val="16"/>
                <w:szCs w:val="16"/>
              </w:rPr>
              <w:t>Registered owner:</w:t>
            </w:r>
            <w:r>
              <w:t xml:space="preserve"> _________________________________________________________________________</w:t>
            </w:r>
          </w:p>
          <w:p w14:paraId="0B7FE02F" w14:textId="77777777" w:rsidR="0069606F" w:rsidRDefault="0069606F" w:rsidP="00D5251A"/>
          <w:p w14:paraId="43C82786"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70A11168" w14:textId="77777777" w:rsidR="0069606F" w:rsidRDefault="0069606F" w:rsidP="00D5251A"/>
          <w:p w14:paraId="6E25AB01" w14:textId="77777777" w:rsidR="0069606F" w:rsidRDefault="0069606F" w:rsidP="00D5251A">
            <w:r>
              <w:rPr>
                <w:sz w:val="16"/>
                <w:szCs w:val="16"/>
              </w:rPr>
              <w:t>Registered owner:</w:t>
            </w:r>
            <w:r>
              <w:t xml:space="preserve"> _________________________________________________________________________</w:t>
            </w:r>
          </w:p>
          <w:p w14:paraId="361E38AE" w14:textId="77777777" w:rsidR="0069606F" w:rsidRDefault="0069606F" w:rsidP="00D5251A"/>
          <w:p w14:paraId="407133AB"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51D7F366" w14:textId="77777777" w:rsidR="0069606F" w:rsidRDefault="0069606F" w:rsidP="00D5251A"/>
          <w:p w14:paraId="64A16672" w14:textId="77777777" w:rsidR="0069606F" w:rsidRDefault="0069606F" w:rsidP="00D5251A">
            <w:r>
              <w:rPr>
                <w:sz w:val="16"/>
                <w:szCs w:val="16"/>
              </w:rPr>
              <w:t>Registered owner:</w:t>
            </w:r>
            <w:r>
              <w:t xml:space="preserve"> _________________________________________________________________________</w:t>
            </w:r>
          </w:p>
          <w:p w14:paraId="1EE40DD1" w14:textId="77777777" w:rsidR="0069606F" w:rsidRDefault="0069606F" w:rsidP="00D5251A">
            <w:pPr>
              <w:rPr>
                <w:rFonts w:cs="Arial"/>
              </w:rPr>
            </w:pPr>
          </w:p>
        </w:tc>
      </w:tr>
      <w:tr w:rsidR="0069606F" w14:paraId="025F5197" w14:textId="77777777">
        <w:trPr>
          <w:cantSplit/>
          <w:trHeight w:val="20"/>
        </w:trPr>
        <w:tc>
          <w:tcPr>
            <w:tcW w:w="9677" w:type="dxa"/>
            <w:tcBorders>
              <w:top w:val="single" w:sz="6" w:space="0" w:color="auto"/>
              <w:left w:val="single" w:sz="6" w:space="0" w:color="auto"/>
              <w:bottom w:val="nil"/>
              <w:right w:val="single" w:sz="6" w:space="0" w:color="auto"/>
            </w:tcBorders>
          </w:tcPr>
          <w:p w14:paraId="5417CBBF" w14:textId="77777777" w:rsidR="0069606F" w:rsidRPr="00764EEA" w:rsidRDefault="0069606F" w:rsidP="00471AC5">
            <w:pPr>
              <w:numPr>
                <w:ilvl w:val="0"/>
                <w:numId w:val="10"/>
              </w:numPr>
            </w:pPr>
            <w:r w:rsidRPr="00764EEA">
              <w:rPr>
                <w:bCs/>
              </w:rPr>
              <w:t>Category/type:</w:t>
            </w:r>
            <w:r w:rsidRPr="00764EEA">
              <w:rPr>
                <w:bCs/>
              </w:rPr>
              <w:tab/>
            </w:r>
            <w:r>
              <w:rPr>
                <w:i/>
                <w:iCs/>
                <w:vanish/>
                <w:color w:val="FF0000"/>
              </w:rPr>
              <w:t>SPEC NOTE: Identify category or type of equipment.</w:t>
            </w:r>
          </w:p>
          <w:p w14:paraId="2FF032AF" w14:textId="77777777" w:rsidR="0069606F" w:rsidRDefault="0069606F" w:rsidP="00D5251A"/>
          <w:p w14:paraId="2CD52450"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7DEE882" w14:textId="77777777" w:rsidR="0069606F" w:rsidRDefault="0069606F" w:rsidP="00D5251A"/>
          <w:p w14:paraId="0D8A75BB" w14:textId="77777777" w:rsidR="0069606F" w:rsidRDefault="0069606F" w:rsidP="00D5251A">
            <w:r>
              <w:rPr>
                <w:sz w:val="16"/>
                <w:szCs w:val="16"/>
              </w:rPr>
              <w:t>Registered owner:</w:t>
            </w:r>
            <w:r>
              <w:t xml:space="preserve"> _________________________________________________________________________</w:t>
            </w:r>
          </w:p>
          <w:p w14:paraId="13D34ABF" w14:textId="77777777" w:rsidR="0069606F" w:rsidRDefault="0069606F" w:rsidP="00D5251A"/>
          <w:p w14:paraId="2BE743A0"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621A1A7A" w14:textId="77777777" w:rsidR="0069606F" w:rsidRDefault="0069606F" w:rsidP="00D5251A"/>
          <w:p w14:paraId="1E76B3DB" w14:textId="77777777" w:rsidR="0069606F" w:rsidRDefault="0069606F" w:rsidP="00D5251A">
            <w:r>
              <w:rPr>
                <w:sz w:val="16"/>
                <w:szCs w:val="16"/>
              </w:rPr>
              <w:t>Registered owner:</w:t>
            </w:r>
            <w:r>
              <w:t xml:space="preserve"> _________________________________________________________________________</w:t>
            </w:r>
          </w:p>
          <w:p w14:paraId="4ADEA3DC" w14:textId="77777777" w:rsidR="0069606F" w:rsidRDefault="0069606F" w:rsidP="00D5251A"/>
          <w:p w14:paraId="5A411DD1"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F21AE2D" w14:textId="77777777" w:rsidR="0069606F" w:rsidRDefault="0069606F" w:rsidP="00D5251A"/>
          <w:p w14:paraId="1A23A042" w14:textId="77777777" w:rsidR="0069606F" w:rsidRDefault="0069606F" w:rsidP="00D5251A">
            <w:r>
              <w:rPr>
                <w:sz w:val="16"/>
                <w:szCs w:val="16"/>
              </w:rPr>
              <w:t>Registered owner:</w:t>
            </w:r>
            <w:r>
              <w:t xml:space="preserve"> _________________________________________________________________________</w:t>
            </w:r>
          </w:p>
          <w:p w14:paraId="63C7C862" w14:textId="77777777" w:rsidR="0069606F" w:rsidRDefault="0069606F" w:rsidP="00D5251A">
            <w:pPr>
              <w:rPr>
                <w:rFonts w:cs="Arial"/>
              </w:rPr>
            </w:pPr>
          </w:p>
        </w:tc>
      </w:tr>
      <w:tr w:rsidR="0069606F" w14:paraId="12DFA21E" w14:textId="77777777">
        <w:trPr>
          <w:cantSplit/>
          <w:trHeight w:val="20"/>
        </w:trPr>
        <w:tc>
          <w:tcPr>
            <w:tcW w:w="9677" w:type="dxa"/>
            <w:tcBorders>
              <w:top w:val="single" w:sz="6" w:space="0" w:color="auto"/>
              <w:left w:val="single" w:sz="6" w:space="0" w:color="auto"/>
              <w:bottom w:val="nil"/>
              <w:right w:val="single" w:sz="6" w:space="0" w:color="auto"/>
            </w:tcBorders>
          </w:tcPr>
          <w:p w14:paraId="1DC9B63F" w14:textId="77777777" w:rsidR="0069606F" w:rsidRPr="00764EEA" w:rsidRDefault="0069606F" w:rsidP="00471AC5">
            <w:pPr>
              <w:numPr>
                <w:ilvl w:val="0"/>
                <w:numId w:val="10"/>
              </w:numPr>
            </w:pPr>
            <w:r w:rsidRPr="00764EEA">
              <w:rPr>
                <w:bCs/>
              </w:rPr>
              <w:lastRenderedPageBreak/>
              <w:t>Category/type:</w:t>
            </w:r>
            <w:r w:rsidRPr="00764EEA">
              <w:rPr>
                <w:bCs/>
              </w:rPr>
              <w:tab/>
            </w:r>
            <w:r>
              <w:rPr>
                <w:i/>
                <w:iCs/>
                <w:vanish/>
                <w:color w:val="FF0000"/>
              </w:rPr>
              <w:t>SPEC NOTE: Identify category or type of equipment.</w:t>
            </w:r>
          </w:p>
          <w:p w14:paraId="5E613EB1" w14:textId="77777777" w:rsidR="0069606F" w:rsidRDefault="0069606F" w:rsidP="00D5251A"/>
          <w:p w14:paraId="53AEF8CC"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7A8B848B" w14:textId="77777777" w:rsidR="0069606F" w:rsidRDefault="0069606F" w:rsidP="00D5251A"/>
          <w:p w14:paraId="5568D1EA" w14:textId="77777777" w:rsidR="0069606F" w:rsidRDefault="0069606F" w:rsidP="00D5251A">
            <w:r>
              <w:rPr>
                <w:sz w:val="16"/>
                <w:szCs w:val="16"/>
              </w:rPr>
              <w:t>Registered owner:</w:t>
            </w:r>
            <w:r>
              <w:t xml:space="preserve"> _________________________________________________________________________</w:t>
            </w:r>
          </w:p>
          <w:p w14:paraId="3149DCF1" w14:textId="77777777" w:rsidR="0069606F" w:rsidRDefault="0069606F" w:rsidP="00D5251A"/>
          <w:p w14:paraId="79ADE8B5"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1FC55BD2" w14:textId="77777777" w:rsidR="0069606F" w:rsidRDefault="0069606F" w:rsidP="00D5251A"/>
          <w:p w14:paraId="716048B3" w14:textId="77777777" w:rsidR="0069606F" w:rsidRDefault="0069606F" w:rsidP="00D5251A">
            <w:r>
              <w:rPr>
                <w:sz w:val="16"/>
                <w:szCs w:val="16"/>
              </w:rPr>
              <w:t>Registered owner:</w:t>
            </w:r>
            <w:r>
              <w:t xml:space="preserve"> _________________________________________________________________________</w:t>
            </w:r>
          </w:p>
          <w:p w14:paraId="15D1EAD3" w14:textId="77777777" w:rsidR="0069606F" w:rsidRDefault="0069606F" w:rsidP="00D5251A"/>
          <w:p w14:paraId="312A546E"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3FF5C725" w14:textId="77777777" w:rsidR="0069606F" w:rsidRDefault="0069606F" w:rsidP="00D5251A"/>
          <w:p w14:paraId="52E59F59" w14:textId="77777777" w:rsidR="0069606F" w:rsidRDefault="0069606F" w:rsidP="00D5251A">
            <w:r>
              <w:rPr>
                <w:sz w:val="16"/>
                <w:szCs w:val="16"/>
              </w:rPr>
              <w:t>Registered owner:</w:t>
            </w:r>
            <w:r>
              <w:t xml:space="preserve"> _________________________________________________________________________</w:t>
            </w:r>
          </w:p>
          <w:p w14:paraId="4E1EE90E" w14:textId="77777777" w:rsidR="0069606F" w:rsidRDefault="0069606F" w:rsidP="00D5251A">
            <w:pPr>
              <w:rPr>
                <w:rFonts w:cs="Arial"/>
              </w:rPr>
            </w:pPr>
          </w:p>
        </w:tc>
      </w:tr>
      <w:tr w:rsidR="0069606F" w14:paraId="1F40ACFA" w14:textId="77777777">
        <w:trPr>
          <w:cantSplit/>
          <w:trHeight w:val="20"/>
        </w:trPr>
        <w:tc>
          <w:tcPr>
            <w:tcW w:w="9677" w:type="dxa"/>
            <w:tcBorders>
              <w:top w:val="single" w:sz="6" w:space="0" w:color="auto"/>
              <w:left w:val="single" w:sz="6" w:space="0" w:color="auto"/>
              <w:bottom w:val="nil"/>
              <w:right w:val="single" w:sz="6" w:space="0" w:color="auto"/>
            </w:tcBorders>
          </w:tcPr>
          <w:p w14:paraId="285B1F2F" w14:textId="77777777" w:rsidR="0069606F" w:rsidRPr="00764EEA" w:rsidRDefault="0069606F" w:rsidP="00471AC5">
            <w:pPr>
              <w:numPr>
                <w:ilvl w:val="0"/>
                <w:numId w:val="10"/>
              </w:numPr>
            </w:pPr>
            <w:r w:rsidRPr="00764EEA">
              <w:rPr>
                <w:bCs/>
              </w:rPr>
              <w:t>Category/type:</w:t>
            </w:r>
            <w:r w:rsidRPr="00764EEA">
              <w:rPr>
                <w:bCs/>
              </w:rPr>
              <w:tab/>
            </w:r>
            <w:r>
              <w:rPr>
                <w:i/>
                <w:iCs/>
                <w:vanish/>
                <w:color w:val="FF0000"/>
              </w:rPr>
              <w:t>SPEC NOTE: Identify category or type of equipment.</w:t>
            </w:r>
          </w:p>
          <w:p w14:paraId="4AC81016" w14:textId="77777777" w:rsidR="0069606F" w:rsidRDefault="0069606F" w:rsidP="00D5251A"/>
          <w:p w14:paraId="781DF6CD"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30921C5F" w14:textId="77777777" w:rsidR="0069606F" w:rsidRDefault="0069606F" w:rsidP="00D5251A"/>
          <w:p w14:paraId="705732C3" w14:textId="77777777" w:rsidR="0069606F" w:rsidRDefault="0069606F" w:rsidP="00D5251A">
            <w:r>
              <w:rPr>
                <w:sz w:val="16"/>
                <w:szCs w:val="16"/>
              </w:rPr>
              <w:t>Registered owner:</w:t>
            </w:r>
            <w:r>
              <w:t xml:space="preserve"> _________________________________________________________________________</w:t>
            </w:r>
          </w:p>
          <w:p w14:paraId="5C436344" w14:textId="77777777" w:rsidR="0069606F" w:rsidRDefault="0069606F" w:rsidP="00D5251A"/>
          <w:p w14:paraId="20440E6F"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6DEA6CEC" w14:textId="77777777" w:rsidR="0069606F" w:rsidRDefault="0069606F" w:rsidP="00D5251A"/>
          <w:p w14:paraId="55618734" w14:textId="77777777" w:rsidR="0069606F" w:rsidRDefault="0069606F" w:rsidP="00D5251A">
            <w:r>
              <w:rPr>
                <w:sz w:val="16"/>
                <w:szCs w:val="16"/>
              </w:rPr>
              <w:t>Registered owner:</w:t>
            </w:r>
            <w:r>
              <w:t xml:space="preserve"> _________________________________________________________________________</w:t>
            </w:r>
          </w:p>
          <w:p w14:paraId="198CBE45" w14:textId="77777777" w:rsidR="0069606F" w:rsidRDefault="0069606F" w:rsidP="00D5251A"/>
          <w:p w14:paraId="476C1184"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17E8D47D" w14:textId="77777777" w:rsidR="0069606F" w:rsidRDefault="0069606F" w:rsidP="00D5251A"/>
          <w:p w14:paraId="5A2C8997" w14:textId="77777777" w:rsidR="0069606F" w:rsidRDefault="0069606F" w:rsidP="00D5251A">
            <w:r>
              <w:rPr>
                <w:sz w:val="16"/>
                <w:szCs w:val="16"/>
              </w:rPr>
              <w:t>Registered owner:</w:t>
            </w:r>
            <w:r>
              <w:t xml:space="preserve"> _________________________________________________________________________</w:t>
            </w:r>
          </w:p>
          <w:p w14:paraId="79A738F3" w14:textId="77777777" w:rsidR="0069606F" w:rsidRDefault="0069606F" w:rsidP="00D5251A">
            <w:pPr>
              <w:rPr>
                <w:rFonts w:cs="Arial"/>
              </w:rPr>
            </w:pPr>
          </w:p>
        </w:tc>
      </w:tr>
      <w:tr w:rsidR="0069606F" w14:paraId="6DD99736" w14:textId="77777777">
        <w:trPr>
          <w:cantSplit/>
          <w:trHeight w:val="20"/>
        </w:trPr>
        <w:tc>
          <w:tcPr>
            <w:tcW w:w="9677" w:type="dxa"/>
            <w:tcBorders>
              <w:top w:val="single" w:sz="6" w:space="0" w:color="auto"/>
              <w:left w:val="single" w:sz="6" w:space="0" w:color="auto"/>
              <w:bottom w:val="single" w:sz="6" w:space="0" w:color="auto"/>
              <w:right w:val="single" w:sz="6" w:space="0" w:color="auto"/>
            </w:tcBorders>
          </w:tcPr>
          <w:p w14:paraId="0F38BF7A" w14:textId="77777777" w:rsidR="0069606F" w:rsidRPr="00764EEA" w:rsidRDefault="0069606F" w:rsidP="00471AC5">
            <w:pPr>
              <w:numPr>
                <w:ilvl w:val="0"/>
                <w:numId w:val="10"/>
              </w:numPr>
            </w:pPr>
            <w:r w:rsidRPr="00764EEA">
              <w:rPr>
                <w:bCs/>
              </w:rPr>
              <w:t>Category/type:</w:t>
            </w:r>
            <w:r w:rsidRPr="00764EEA">
              <w:rPr>
                <w:bCs/>
              </w:rPr>
              <w:tab/>
            </w:r>
            <w:r>
              <w:rPr>
                <w:i/>
                <w:iCs/>
                <w:vanish/>
                <w:color w:val="FF0000"/>
              </w:rPr>
              <w:t>SPEC NOTE: Identify category or type of equipment.</w:t>
            </w:r>
          </w:p>
          <w:p w14:paraId="0F1657D5" w14:textId="77777777" w:rsidR="0069606F" w:rsidRDefault="0069606F" w:rsidP="00D5251A"/>
          <w:p w14:paraId="673435CE"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59011F36" w14:textId="77777777" w:rsidR="0069606F" w:rsidRDefault="0069606F" w:rsidP="00D5251A"/>
          <w:p w14:paraId="1B1752BB" w14:textId="77777777" w:rsidR="0069606F" w:rsidRDefault="0069606F" w:rsidP="00D5251A">
            <w:r>
              <w:rPr>
                <w:sz w:val="16"/>
                <w:szCs w:val="16"/>
              </w:rPr>
              <w:t>Registered owner:</w:t>
            </w:r>
            <w:r>
              <w:t xml:space="preserve"> _________________________________________________________________________</w:t>
            </w:r>
          </w:p>
          <w:p w14:paraId="68CD89ED" w14:textId="77777777" w:rsidR="0069606F" w:rsidRDefault="0069606F" w:rsidP="00D5251A"/>
          <w:p w14:paraId="30313991"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6B7A3BCD" w14:textId="77777777" w:rsidR="0069606F" w:rsidRDefault="0069606F" w:rsidP="00D5251A"/>
          <w:p w14:paraId="4B55164B" w14:textId="77777777" w:rsidR="0069606F" w:rsidRDefault="0069606F" w:rsidP="00D5251A">
            <w:r>
              <w:rPr>
                <w:sz w:val="16"/>
                <w:szCs w:val="16"/>
              </w:rPr>
              <w:t>Registered owner:</w:t>
            </w:r>
            <w:r>
              <w:t xml:space="preserve"> _________________________________________________________________________</w:t>
            </w:r>
          </w:p>
          <w:p w14:paraId="1A45079A" w14:textId="77777777" w:rsidR="0069606F" w:rsidRDefault="0069606F" w:rsidP="00D5251A"/>
          <w:p w14:paraId="654155F1" w14:textId="77777777" w:rsidR="0069606F" w:rsidRDefault="0069606F" w:rsidP="00D5251A">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168AE4D5" w14:textId="77777777" w:rsidR="0069606F" w:rsidRDefault="0069606F" w:rsidP="00D5251A"/>
          <w:p w14:paraId="69797088" w14:textId="77777777" w:rsidR="0069606F" w:rsidRDefault="0069606F" w:rsidP="00D5251A">
            <w:r>
              <w:rPr>
                <w:sz w:val="16"/>
                <w:szCs w:val="16"/>
              </w:rPr>
              <w:t>Registered owner:</w:t>
            </w:r>
            <w:r>
              <w:t xml:space="preserve"> _________________________________________________________________________</w:t>
            </w:r>
          </w:p>
          <w:p w14:paraId="72DEF13D" w14:textId="77777777" w:rsidR="0069606F" w:rsidRDefault="0069606F" w:rsidP="00D5251A">
            <w:pPr>
              <w:rPr>
                <w:rFonts w:cs="Arial"/>
              </w:rPr>
            </w:pPr>
          </w:p>
        </w:tc>
      </w:tr>
    </w:tbl>
    <w:p w14:paraId="4F8ADBBE" w14:textId="1207E5A5" w:rsidR="00994C65" w:rsidRPr="009E66F5" w:rsidRDefault="00994C65" w:rsidP="00994C65">
      <w:pPr>
        <w:pStyle w:val="Comment"/>
        <w:pageBreakBefore/>
        <w:spacing w:before="0"/>
        <w:rPr>
          <w:szCs w:val="20"/>
        </w:rPr>
      </w:pPr>
      <w:r w:rsidRPr="009E66F5">
        <w:rPr>
          <w:szCs w:val="20"/>
        </w:rPr>
        <w:lastRenderedPageBreak/>
        <w:t xml:space="preserve">SPEC NOTE: Use Form L: Detailed Work Schedule only if using </w:t>
      </w:r>
      <w:r w:rsidRPr="009E66F5">
        <w:rPr>
          <w:szCs w:val="20"/>
        </w:rPr>
        <w:fldChar w:fldCharType="begin"/>
      </w:r>
      <w:r w:rsidRPr="009E66F5">
        <w:rPr>
          <w:szCs w:val="20"/>
        </w:rPr>
        <w:instrText xml:space="preserve"> REF _Ref482430424 \r \h  \* MERGEFORMAT </w:instrText>
      </w:r>
      <w:r w:rsidRPr="009E66F5">
        <w:rPr>
          <w:szCs w:val="20"/>
        </w:rPr>
      </w:r>
      <w:r w:rsidRPr="009E66F5">
        <w:rPr>
          <w:szCs w:val="20"/>
        </w:rPr>
        <w:fldChar w:fldCharType="separate"/>
      </w:r>
      <w:r w:rsidR="002413A9">
        <w:rPr>
          <w:szCs w:val="20"/>
        </w:rPr>
        <w:t>D18</w:t>
      </w:r>
      <w:r w:rsidRPr="009E66F5">
        <w:rPr>
          <w:szCs w:val="20"/>
        </w:rPr>
        <w:fldChar w:fldCharType="end"/>
      </w:r>
      <w:r w:rsidRPr="009E66F5">
        <w:rPr>
          <w:szCs w:val="20"/>
        </w:rPr>
        <w:t>.  Identify each key item of Work for which it is necessary to know the schedule to control the Work.</w:t>
      </w:r>
    </w:p>
    <w:p w14:paraId="1D1CDBDF" w14:textId="77777777" w:rsidR="00994C65" w:rsidRPr="009E66F5" w:rsidRDefault="00994C65" w:rsidP="00994C65">
      <w:pPr>
        <w:pStyle w:val="Comment"/>
        <w:rPr>
          <w:szCs w:val="20"/>
        </w:rPr>
      </w:pPr>
      <w:r w:rsidRPr="009E66F5">
        <w:rPr>
          <w:szCs w:val="20"/>
        </w:rPr>
        <w:t>VERSION 1 - Use this version where the work schedule is based on Working Days.</w:t>
      </w:r>
    </w:p>
    <w:tbl>
      <w:tblPr>
        <w:tblW w:w="9677" w:type="dxa"/>
        <w:tblLayout w:type="fixed"/>
        <w:tblCellMar>
          <w:left w:w="100" w:type="dxa"/>
          <w:right w:w="100" w:type="dxa"/>
        </w:tblCellMar>
        <w:tblLook w:val="0000" w:firstRow="0" w:lastRow="0" w:firstColumn="0" w:lastColumn="0" w:noHBand="0" w:noVBand="0"/>
      </w:tblPr>
      <w:tblGrid>
        <w:gridCol w:w="5164"/>
        <w:gridCol w:w="753"/>
        <w:gridCol w:w="752"/>
        <w:gridCol w:w="752"/>
        <w:gridCol w:w="752"/>
        <w:gridCol w:w="752"/>
        <w:gridCol w:w="752"/>
      </w:tblGrid>
      <w:tr w:rsidR="00994C65" w:rsidRPr="009E66F5" w14:paraId="53A83179" w14:textId="77777777" w:rsidTr="00994C65">
        <w:trPr>
          <w:cantSplit/>
          <w:tblHeader/>
        </w:trPr>
        <w:tc>
          <w:tcPr>
            <w:tcW w:w="9677" w:type="dxa"/>
            <w:gridSpan w:val="7"/>
            <w:tcBorders>
              <w:top w:val="nil"/>
              <w:left w:val="nil"/>
              <w:bottom w:val="single" w:sz="6" w:space="0" w:color="auto"/>
              <w:right w:val="nil"/>
            </w:tcBorders>
          </w:tcPr>
          <w:p w14:paraId="772BB74D" w14:textId="77777777" w:rsidR="00994C65" w:rsidRPr="009E66F5" w:rsidRDefault="00994C65" w:rsidP="00994C65">
            <w:pPr>
              <w:pStyle w:val="FORMHEADING"/>
              <w:pageBreakBefore w:val="0"/>
              <w:rPr>
                <w:szCs w:val="20"/>
              </w:rPr>
            </w:pPr>
            <w:bookmarkStart w:id="564" w:name="_Toc482432390"/>
            <w:bookmarkStart w:id="565" w:name="_Toc3968723"/>
            <w:bookmarkStart w:id="566" w:name="_Toc25152014"/>
            <w:bookmarkStart w:id="567" w:name="_Toc230597202"/>
            <w:r w:rsidRPr="009E66F5">
              <w:rPr>
                <w:szCs w:val="20"/>
              </w:rPr>
              <w:t>Form L: Detailed Work Schedule</w:t>
            </w:r>
            <w:bookmarkEnd w:id="564"/>
            <w:bookmarkEnd w:id="565"/>
            <w:bookmarkEnd w:id="566"/>
            <w:bookmarkEnd w:id="567"/>
          </w:p>
          <w:p w14:paraId="6323F523" w14:textId="5F6BE66B" w:rsidR="00994C65" w:rsidRPr="009E66F5" w:rsidRDefault="00994C65" w:rsidP="00994C65">
            <w:pPr>
              <w:jc w:val="center"/>
              <w:rPr>
                <w:szCs w:val="20"/>
              </w:rPr>
            </w:pPr>
            <w:r w:rsidRPr="009E66F5">
              <w:rPr>
                <w:szCs w:val="20"/>
              </w:rPr>
              <w:t xml:space="preserve">(See </w:t>
            </w:r>
            <w:r w:rsidRPr="009E66F5">
              <w:rPr>
                <w:szCs w:val="20"/>
              </w:rPr>
              <w:fldChar w:fldCharType="begin"/>
            </w:r>
            <w:r w:rsidRPr="009E66F5">
              <w:rPr>
                <w:szCs w:val="20"/>
              </w:rPr>
              <w:instrText xml:space="preserve"> REF _Ref482430424 \r \h  \* MERGEFORMAT </w:instrText>
            </w:r>
            <w:r w:rsidRPr="009E66F5">
              <w:rPr>
                <w:szCs w:val="20"/>
              </w:rPr>
            </w:r>
            <w:r w:rsidRPr="009E66F5">
              <w:rPr>
                <w:szCs w:val="20"/>
              </w:rPr>
              <w:fldChar w:fldCharType="separate"/>
            </w:r>
            <w:r w:rsidR="002413A9">
              <w:rPr>
                <w:szCs w:val="20"/>
              </w:rPr>
              <w:t>D18</w:t>
            </w:r>
            <w:r w:rsidRPr="009E66F5">
              <w:rPr>
                <w:szCs w:val="20"/>
              </w:rPr>
              <w:fldChar w:fldCharType="end"/>
            </w:r>
            <w:r w:rsidRPr="009E66F5">
              <w:rPr>
                <w:szCs w:val="20"/>
              </w:rPr>
              <w:t>)</w:t>
            </w:r>
          </w:p>
          <w:sdt>
            <w:sdtPr>
              <w:rPr>
                <w:rFonts w:cs="Arial"/>
                <w:caps/>
                <w:szCs w:val="20"/>
              </w:rPr>
              <w:id w:val="-81895851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B81386F8-9946-475C-B983-42B935C1030A}"/>
              <w:text/>
            </w:sdtPr>
            <w:sdtEndPr/>
            <w:sdtContent>
              <w:p w14:paraId="75803CC4" w14:textId="77777777" w:rsidR="00994C65" w:rsidRPr="009E66F5" w:rsidRDefault="003C382E" w:rsidP="00994C65">
                <w:pPr>
                  <w:spacing w:before="200" w:after="200"/>
                  <w:jc w:val="center"/>
                  <w:rPr>
                    <w:rFonts w:cs="Arial"/>
                    <w:caps/>
                    <w:szCs w:val="20"/>
                  </w:rPr>
                </w:pPr>
                <w:r w:rsidRPr="00CF16CC">
                  <w:rPr>
                    <w:rStyle w:val="PlaceholderText"/>
                  </w:rPr>
                  <w:t>Click or tap here to enter text.</w:t>
                </w:r>
              </w:p>
            </w:sdtContent>
          </w:sdt>
        </w:tc>
      </w:tr>
      <w:tr w:rsidR="00994C65" w:rsidRPr="00EF1FBC" w14:paraId="7BC9EAAC" w14:textId="77777777" w:rsidTr="00994C65">
        <w:trPr>
          <w:cantSplit/>
          <w:tblHeader/>
        </w:trPr>
        <w:tc>
          <w:tcPr>
            <w:tcW w:w="9677" w:type="dxa"/>
            <w:gridSpan w:val="7"/>
            <w:tcBorders>
              <w:top w:val="single" w:sz="6" w:space="0" w:color="auto"/>
              <w:left w:val="single" w:sz="6" w:space="0" w:color="auto"/>
              <w:bottom w:val="nil"/>
              <w:right w:val="single" w:sz="6" w:space="0" w:color="auto"/>
            </w:tcBorders>
          </w:tcPr>
          <w:p w14:paraId="767EDBFA" w14:textId="77777777" w:rsidR="00994C65" w:rsidRPr="00EF1FBC" w:rsidRDefault="00994C65" w:rsidP="00994C65">
            <w:pPr>
              <w:rPr>
                <w:rFonts w:cs="Arial"/>
                <w:sz w:val="16"/>
                <w:szCs w:val="20"/>
              </w:rPr>
            </w:pPr>
            <w:r w:rsidRPr="00EF1FBC">
              <w:rPr>
                <w:sz w:val="16"/>
                <w:szCs w:val="20"/>
              </w:rPr>
              <w:t>For each item of Work, indicate the cumulative percentage proposed to be completed by the end of each time period until 100% completion is achieved.</w:t>
            </w:r>
          </w:p>
        </w:tc>
      </w:tr>
      <w:tr w:rsidR="00994C65" w:rsidRPr="009E66F5" w14:paraId="7D87635B" w14:textId="77777777" w:rsidTr="00994C65">
        <w:trPr>
          <w:cantSplit/>
          <w:tblHeader/>
        </w:trPr>
        <w:tc>
          <w:tcPr>
            <w:tcW w:w="5164" w:type="dxa"/>
            <w:tcBorders>
              <w:top w:val="single" w:sz="6" w:space="0" w:color="auto"/>
              <w:left w:val="single" w:sz="6" w:space="0" w:color="auto"/>
              <w:bottom w:val="nil"/>
              <w:right w:val="nil"/>
            </w:tcBorders>
          </w:tcPr>
          <w:p w14:paraId="0C3CB535" w14:textId="77777777" w:rsidR="00994C65" w:rsidRPr="009E66F5" w:rsidRDefault="00994C65" w:rsidP="00994C65">
            <w:pPr>
              <w:rPr>
                <w:rFonts w:cs="Arial"/>
                <w:szCs w:val="20"/>
              </w:rPr>
            </w:pPr>
            <w:r w:rsidRPr="009E66F5">
              <w:rPr>
                <w:szCs w:val="20"/>
              </w:rPr>
              <w:t>Items of Work</w:t>
            </w:r>
          </w:p>
        </w:tc>
        <w:tc>
          <w:tcPr>
            <w:tcW w:w="4513" w:type="dxa"/>
            <w:gridSpan w:val="6"/>
            <w:tcBorders>
              <w:top w:val="single" w:sz="6" w:space="0" w:color="auto"/>
              <w:left w:val="single" w:sz="6" w:space="0" w:color="auto"/>
              <w:bottom w:val="nil"/>
              <w:right w:val="single" w:sz="6" w:space="0" w:color="auto"/>
            </w:tcBorders>
          </w:tcPr>
          <w:p w14:paraId="10007B50" w14:textId="77777777" w:rsidR="00994C65" w:rsidRPr="009E66F5" w:rsidRDefault="00994C65" w:rsidP="00994C65">
            <w:pPr>
              <w:rPr>
                <w:rFonts w:cs="Arial"/>
                <w:szCs w:val="20"/>
              </w:rPr>
            </w:pPr>
            <w:r w:rsidRPr="009E66F5">
              <w:rPr>
                <w:szCs w:val="20"/>
              </w:rPr>
              <w:t>Time Period in Working Days</w:t>
            </w:r>
          </w:p>
        </w:tc>
      </w:tr>
      <w:tr w:rsidR="00994C65" w:rsidRPr="009E66F5" w14:paraId="4CED8C26" w14:textId="77777777" w:rsidTr="00994C65">
        <w:trPr>
          <w:cantSplit/>
          <w:tblHeader/>
        </w:trPr>
        <w:tc>
          <w:tcPr>
            <w:tcW w:w="5164" w:type="dxa"/>
            <w:tcBorders>
              <w:top w:val="nil"/>
              <w:left w:val="single" w:sz="6" w:space="0" w:color="auto"/>
              <w:bottom w:val="nil"/>
              <w:right w:val="nil"/>
            </w:tcBorders>
          </w:tcPr>
          <w:p w14:paraId="4DFB9C35"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48A48AB9" w14:textId="77777777" w:rsidR="00994C65" w:rsidRPr="009E66F5" w:rsidRDefault="00994C65" w:rsidP="00994C65">
            <w:pPr>
              <w:jc w:val="center"/>
              <w:rPr>
                <w:rFonts w:cs="Arial"/>
                <w:szCs w:val="20"/>
              </w:rPr>
            </w:pPr>
            <w:r w:rsidRPr="009E66F5">
              <w:rPr>
                <w:szCs w:val="20"/>
              </w:rPr>
              <w:t>0</w:t>
            </w:r>
          </w:p>
        </w:tc>
        <w:tc>
          <w:tcPr>
            <w:tcW w:w="752" w:type="dxa"/>
            <w:tcBorders>
              <w:top w:val="single" w:sz="6" w:space="0" w:color="auto"/>
              <w:left w:val="single" w:sz="6" w:space="0" w:color="auto"/>
              <w:bottom w:val="nil"/>
              <w:right w:val="nil"/>
            </w:tcBorders>
          </w:tcPr>
          <w:p w14:paraId="6B6AC381" w14:textId="77777777" w:rsidR="00994C65" w:rsidRPr="009E66F5" w:rsidRDefault="00994C65" w:rsidP="00994C65">
            <w:pPr>
              <w:jc w:val="center"/>
              <w:rPr>
                <w:rFonts w:cs="Arial"/>
                <w:szCs w:val="20"/>
              </w:rPr>
            </w:pPr>
            <w:r w:rsidRPr="009E66F5">
              <w:rPr>
                <w:szCs w:val="20"/>
              </w:rPr>
              <w:t>10</w:t>
            </w:r>
          </w:p>
        </w:tc>
        <w:tc>
          <w:tcPr>
            <w:tcW w:w="752" w:type="dxa"/>
            <w:tcBorders>
              <w:top w:val="single" w:sz="6" w:space="0" w:color="auto"/>
              <w:left w:val="single" w:sz="6" w:space="0" w:color="auto"/>
              <w:bottom w:val="nil"/>
              <w:right w:val="nil"/>
            </w:tcBorders>
          </w:tcPr>
          <w:p w14:paraId="79DB2611" w14:textId="77777777" w:rsidR="00994C65" w:rsidRPr="009E66F5" w:rsidRDefault="00994C65" w:rsidP="00994C65">
            <w:pPr>
              <w:jc w:val="center"/>
              <w:rPr>
                <w:rFonts w:cs="Arial"/>
                <w:szCs w:val="20"/>
              </w:rPr>
            </w:pPr>
            <w:r w:rsidRPr="009E66F5">
              <w:rPr>
                <w:szCs w:val="20"/>
              </w:rPr>
              <w:t>20</w:t>
            </w:r>
          </w:p>
        </w:tc>
        <w:tc>
          <w:tcPr>
            <w:tcW w:w="752" w:type="dxa"/>
            <w:tcBorders>
              <w:top w:val="single" w:sz="6" w:space="0" w:color="auto"/>
              <w:left w:val="single" w:sz="6" w:space="0" w:color="auto"/>
              <w:bottom w:val="nil"/>
              <w:right w:val="nil"/>
            </w:tcBorders>
          </w:tcPr>
          <w:p w14:paraId="67506444" w14:textId="77777777" w:rsidR="00994C65" w:rsidRPr="009E66F5" w:rsidRDefault="00994C65" w:rsidP="00994C65">
            <w:pPr>
              <w:jc w:val="center"/>
              <w:rPr>
                <w:rFonts w:cs="Arial"/>
                <w:szCs w:val="20"/>
              </w:rPr>
            </w:pPr>
            <w:r w:rsidRPr="009E66F5">
              <w:rPr>
                <w:szCs w:val="20"/>
              </w:rPr>
              <w:t>30</w:t>
            </w:r>
          </w:p>
        </w:tc>
        <w:tc>
          <w:tcPr>
            <w:tcW w:w="752" w:type="dxa"/>
            <w:tcBorders>
              <w:top w:val="single" w:sz="6" w:space="0" w:color="auto"/>
              <w:left w:val="single" w:sz="6" w:space="0" w:color="auto"/>
              <w:bottom w:val="nil"/>
              <w:right w:val="nil"/>
            </w:tcBorders>
          </w:tcPr>
          <w:p w14:paraId="12237BEB" w14:textId="77777777" w:rsidR="00994C65" w:rsidRPr="009E66F5" w:rsidRDefault="00994C65" w:rsidP="00994C65">
            <w:pPr>
              <w:jc w:val="center"/>
              <w:rPr>
                <w:rFonts w:cs="Arial"/>
                <w:szCs w:val="20"/>
              </w:rPr>
            </w:pPr>
            <w:r w:rsidRPr="009E66F5">
              <w:rPr>
                <w:szCs w:val="20"/>
              </w:rPr>
              <w:t>40</w:t>
            </w:r>
          </w:p>
        </w:tc>
        <w:tc>
          <w:tcPr>
            <w:tcW w:w="752" w:type="dxa"/>
            <w:tcBorders>
              <w:top w:val="single" w:sz="6" w:space="0" w:color="auto"/>
              <w:left w:val="single" w:sz="6" w:space="0" w:color="auto"/>
              <w:bottom w:val="nil"/>
              <w:right w:val="single" w:sz="6" w:space="0" w:color="auto"/>
            </w:tcBorders>
          </w:tcPr>
          <w:p w14:paraId="76559978" w14:textId="77777777" w:rsidR="00994C65" w:rsidRPr="009E66F5" w:rsidRDefault="00994C65" w:rsidP="00994C65">
            <w:pPr>
              <w:jc w:val="center"/>
              <w:rPr>
                <w:rFonts w:cs="Arial"/>
                <w:szCs w:val="20"/>
              </w:rPr>
            </w:pPr>
            <w:r w:rsidRPr="009E66F5">
              <w:rPr>
                <w:szCs w:val="20"/>
              </w:rPr>
              <w:t>50</w:t>
            </w:r>
          </w:p>
        </w:tc>
      </w:tr>
      <w:tr w:rsidR="00994C65" w:rsidRPr="009E66F5" w14:paraId="3B0821C0" w14:textId="77777777" w:rsidTr="00994C65">
        <w:trPr>
          <w:cantSplit/>
          <w:trHeight w:val="403"/>
          <w:hidden/>
        </w:trPr>
        <w:tc>
          <w:tcPr>
            <w:tcW w:w="5164" w:type="dxa"/>
            <w:tcBorders>
              <w:top w:val="single" w:sz="6" w:space="0" w:color="auto"/>
              <w:left w:val="single" w:sz="6" w:space="0" w:color="auto"/>
              <w:bottom w:val="nil"/>
              <w:right w:val="nil"/>
            </w:tcBorders>
          </w:tcPr>
          <w:p w14:paraId="50267BE0" w14:textId="77777777" w:rsidR="00994C65" w:rsidRPr="009E66F5" w:rsidRDefault="00994C65" w:rsidP="00994C65">
            <w:pPr>
              <w:rPr>
                <w:rStyle w:val="CommentFont"/>
                <w:szCs w:val="20"/>
              </w:rPr>
            </w:pPr>
            <w:r w:rsidRPr="009E66F5">
              <w:rPr>
                <w:rStyle w:val="CommentFont"/>
                <w:szCs w:val="20"/>
              </w:rPr>
              <w:t>SPEC NOTE: Identify items of Work.</w:t>
            </w:r>
          </w:p>
        </w:tc>
        <w:tc>
          <w:tcPr>
            <w:tcW w:w="753" w:type="dxa"/>
            <w:tcBorders>
              <w:top w:val="single" w:sz="6" w:space="0" w:color="auto"/>
              <w:left w:val="single" w:sz="6" w:space="0" w:color="auto"/>
              <w:bottom w:val="nil"/>
              <w:right w:val="nil"/>
            </w:tcBorders>
          </w:tcPr>
          <w:p w14:paraId="6F6B13B1"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79DF6CE7"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0B61C0A6"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402854FB"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6650EF42"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49F79B28" w14:textId="77777777" w:rsidR="00994C65" w:rsidRPr="009E66F5" w:rsidRDefault="00994C65" w:rsidP="00994C65">
            <w:pPr>
              <w:rPr>
                <w:rFonts w:cs="Arial"/>
                <w:szCs w:val="20"/>
              </w:rPr>
            </w:pPr>
          </w:p>
        </w:tc>
      </w:tr>
      <w:tr w:rsidR="00994C65" w:rsidRPr="009E66F5" w14:paraId="7D335C54" w14:textId="77777777" w:rsidTr="00994C65">
        <w:trPr>
          <w:cantSplit/>
          <w:trHeight w:val="403"/>
        </w:trPr>
        <w:tc>
          <w:tcPr>
            <w:tcW w:w="5164" w:type="dxa"/>
            <w:tcBorders>
              <w:top w:val="single" w:sz="6" w:space="0" w:color="auto"/>
              <w:left w:val="single" w:sz="6" w:space="0" w:color="auto"/>
              <w:bottom w:val="nil"/>
              <w:right w:val="nil"/>
            </w:tcBorders>
          </w:tcPr>
          <w:p w14:paraId="4203A2E2"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208C93AB"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4C09B93F"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2C149395"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2C6E91F9"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28E2C4F1"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1EAA0FF8" w14:textId="77777777" w:rsidR="00994C65" w:rsidRPr="009E66F5" w:rsidRDefault="00994C65" w:rsidP="00994C65">
            <w:pPr>
              <w:rPr>
                <w:rFonts w:cs="Arial"/>
                <w:szCs w:val="20"/>
              </w:rPr>
            </w:pPr>
          </w:p>
        </w:tc>
      </w:tr>
      <w:tr w:rsidR="00994C65" w:rsidRPr="009E66F5" w14:paraId="141B4EA9" w14:textId="77777777" w:rsidTr="00994C65">
        <w:trPr>
          <w:cantSplit/>
          <w:trHeight w:val="403"/>
        </w:trPr>
        <w:tc>
          <w:tcPr>
            <w:tcW w:w="5164" w:type="dxa"/>
            <w:tcBorders>
              <w:top w:val="single" w:sz="6" w:space="0" w:color="auto"/>
              <w:left w:val="single" w:sz="6" w:space="0" w:color="auto"/>
              <w:bottom w:val="nil"/>
              <w:right w:val="nil"/>
            </w:tcBorders>
          </w:tcPr>
          <w:p w14:paraId="366A0E68"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1DB78A6B"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2545EE29"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06CE52B8"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4481CAF"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4D81361F"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71062737" w14:textId="77777777" w:rsidR="00994C65" w:rsidRPr="009E66F5" w:rsidRDefault="00994C65" w:rsidP="00994C65">
            <w:pPr>
              <w:rPr>
                <w:rFonts w:cs="Arial"/>
                <w:szCs w:val="20"/>
              </w:rPr>
            </w:pPr>
          </w:p>
        </w:tc>
      </w:tr>
      <w:tr w:rsidR="00994C65" w:rsidRPr="009E66F5" w14:paraId="10F87B7A" w14:textId="77777777" w:rsidTr="00994C65">
        <w:trPr>
          <w:cantSplit/>
          <w:trHeight w:val="403"/>
        </w:trPr>
        <w:tc>
          <w:tcPr>
            <w:tcW w:w="5164" w:type="dxa"/>
            <w:tcBorders>
              <w:top w:val="single" w:sz="6" w:space="0" w:color="auto"/>
              <w:left w:val="single" w:sz="6" w:space="0" w:color="auto"/>
              <w:bottom w:val="nil"/>
              <w:right w:val="nil"/>
            </w:tcBorders>
          </w:tcPr>
          <w:p w14:paraId="76A56F99"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43B7485A"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695F83A1"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104996A7"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72252C01"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17160A11"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438CF0A3" w14:textId="77777777" w:rsidR="00994C65" w:rsidRPr="009E66F5" w:rsidRDefault="00994C65" w:rsidP="00994C65">
            <w:pPr>
              <w:rPr>
                <w:rFonts w:cs="Arial"/>
                <w:szCs w:val="20"/>
              </w:rPr>
            </w:pPr>
          </w:p>
        </w:tc>
      </w:tr>
      <w:tr w:rsidR="00994C65" w:rsidRPr="009E66F5" w14:paraId="72086A4C" w14:textId="77777777" w:rsidTr="00994C65">
        <w:trPr>
          <w:cantSplit/>
          <w:trHeight w:val="403"/>
        </w:trPr>
        <w:tc>
          <w:tcPr>
            <w:tcW w:w="5164" w:type="dxa"/>
            <w:tcBorders>
              <w:top w:val="single" w:sz="6" w:space="0" w:color="auto"/>
              <w:left w:val="single" w:sz="6" w:space="0" w:color="auto"/>
              <w:bottom w:val="nil"/>
              <w:right w:val="nil"/>
            </w:tcBorders>
          </w:tcPr>
          <w:p w14:paraId="27A5BE21"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1C7BC46B"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532AFAD6"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2E5C5E6"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3E5E072"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14E051BB"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7CAC1E04" w14:textId="77777777" w:rsidR="00994C65" w:rsidRPr="009E66F5" w:rsidRDefault="00994C65" w:rsidP="00994C65">
            <w:pPr>
              <w:rPr>
                <w:rFonts w:cs="Arial"/>
                <w:szCs w:val="20"/>
              </w:rPr>
            </w:pPr>
          </w:p>
        </w:tc>
      </w:tr>
      <w:tr w:rsidR="00994C65" w:rsidRPr="009E66F5" w14:paraId="7F9562F9" w14:textId="77777777" w:rsidTr="00994C65">
        <w:trPr>
          <w:cantSplit/>
          <w:trHeight w:val="403"/>
        </w:trPr>
        <w:tc>
          <w:tcPr>
            <w:tcW w:w="5164" w:type="dxa"/>
            <w:tcBorders>
              <w:top w:val="single" w:sz="6" w:space="0" w:color="auto"/>
              <w:left w:val="single" w:sz="6" w:space="0" w:color="auto"/>
              <w:bottom w:val="nil"/>
              <w:right w:val="nil"/>
            </w:tcBorders>
          </w:tcPr>
          <w:p w14:paraId="47E2E6B6"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66B9ACC1"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7C2563BE"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417064FD"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0FDF0638"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79FE50AE"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2C6A2836" w14:textId="77777777" w:rsidR="00994C65" w:rsidRPr="009E66F5" w:rsidRDefault="00994C65" w:rsidP="00994C65">
            <w:pPr>
              <w:rPr>
                <w:rFonts w:cs="Arial"/>
                <w:szCs w:val="20"/>
              </w:rPr>
            </w:pPr>
          </w:p>
        </w:tc>
      </w:tr>
      <w:tr w:rsidR="00994C65" w:rsidRPr="009E66F5" w14:paraId="178013F8" w14:textId="77777777" w:rsidTr="00994C65">
        <w:trPr>
          <w:cantSplit/>
          <w:trHeight w:val="403"/>
        </w:trPr>
        <w:tc>
          <w:tcPr>
            <w:tcW w:w="5164" w:type="dxa"/>
            <w:tcBorders>
              <w:top w:val="single" w:sz="6" w:space="0" w:color="auto"/>
              <w:left w:val="single" w:sz="6" w:space="0" w:color="auto"/>
              <w:bottom w:val="nil"/>
              <w:right w:val="nil"/>
            </w:tcBorders>
          </w:tcPr>
          <w:p w14:paraId="2102F5FA"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09A333B1"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5502C5CC"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666AFB4C"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1378ACC"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AD47513"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039C1FE4" w14:textId="77777777" w:rsidR="00994C65" w:rsidRPr="009E66F5" w:rsidRDefault="00994C65" w:rsidP="00994C65">
            <w:pPr>
              <w:rPr>
                <w:rFonts w:cs="Arial"/>
                <w:szCs w:val="20"/>
              </w:rPr>
            </w:pPr>
          </w:p>
        </w:tc>
      </w:tr>
      <w:tr w:rsidR="00994C65" w:rsidRPr="009E66F5" w14:paraId="673FBE9D" w14:textId="77777777" w:rsidTr="00994C65">
        <w:trPr>
          <w:cantSplit/>
          <w:trHeight w:val="403"/>
        </w:trPr>
        <w:tc>
          <w:tcPr>
            <w:tcW w:w="5164" w:type="dxa"/>
            <w:tcBorders>
              <w:top w:val="single" w:sz="6" w:space="0" w:color="auto"/>
              <w:left w:val="single" w:sz="6" w:space="0" w:color="auto"/>
              <w:bottom w:val="nil"/>
              <w:right w:val="nil"/>
            </w:tcBorders>
          </w:tcPr>
          <w:p w14:paraId="278AD608"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1441A895"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5ED0E08"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624021B2"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51598CDE"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737E0D5E"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45D3BE7E" w14:textId="77777777" w:rsidR="00994C65" w:rsidRPr="009E66F5" w:rsidRDefault="00994C65" w:rsidP="00994C65">
            <w:pPr>
              <w:rPr>
                <w:rFonts w:cs="Arial"/>
                <w:szCs w:val="20"/>
              </w:rPr>
            </w:pPr>
          </w:p>
        </w:tc>
      </w:tr>
      <w:tr w:rsidR="00994C65" w:rsidRPr="009E66F5" w14:paraId="2C93F81F" w14:textId="77777777" w:rsidTr="00994C65">
        <w:trPr>
          <w:cantSplit/>
          <w:trHeight w:val="403"/>
        </w:trPr>
        <w:tc>
          <w:tcPr>
            <w:tcW w:w="5164" w:type="dxa"/>
            <w:tcBorders>
              <w:top w:val="single" w:sz="6" w:space="0" w:color="auto"/>
              <w:left w:val="single" w:sz="6" w:space="0" w:color="auto"/>
              <w:bottom w:val="nil"/>
              <w:right w:val="nil"/>
            </w:tcBorders>
          </w:tcPr>
          <w:p w14:paraId="13807AE2"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42F6EE84"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1629238F"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4345E41D"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6B4D0B18"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05AF7A67"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37F77D70" w14:textId="77777777" w:rsidR="00994C65" w:rsidRPr="009E66F5" w:rsidRDefault="00994C65" w:rsidP="00994C65">
            <w:pPr>
              <w:rPr>
                <w:rFonts w:cs="Arial"/>
                <w:szCs w:val="20"/>
              </w:rPr>
            </w:pPr>
          </w:p>
        </w:tc>
      </w:tr>
      <w:tr w:rsidR="00994C65" w:rsidRPr="009E66F5" w14:paraId="15D26EB1" w14:textId="77777777" w:rsidTr="00994C65">
        <w:trPr>
          <w:cantSplit/>
          <w:trHeight w:val="403"/>
        </w:trPr>
        <w:tc>
          <w:tcPr>
            <w:tcW w:w="5164" w:type="dxa"/>
            <w:tcBorders>
              <w:top w:val="single" w:sz="6" w:space="0" w:color="auto"/>
              <w:left w:val="single" w:sz="6" w:space="0" w:color="auto"/>
              <w:bottom w:val="nil"/>
              <w:right w:val="nil"/>
            </w:tcBorders>
          </w:tcPr>
          <w:p w14:paraId="43A28D36"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4E102330"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5C22C8B8"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D7B2458"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82E1438"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5ACA706C"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2347D566" w14:textId="77777777" w:rsidR="00994C65" w:rsidRPr="009E66F5" w:rsidRDefault="00994C65" w:rsidP="00994C65">
            <w:pPr>
              <w:rPr>
                <w:rFonts w:cs="Arial"/>
                <w:szCs w:val="20"/>
              </w:rPr>
            </w:pPr>
          </w:p>
        </w:tc>
      </w:tr>
      <w:tr w:rsidR="00994C65" w:rsidRPr="009E66F5" w14:paraId="6DA9A666" w14:textId="77777777" w:rsidTr="00994C65">
        <w:trPr>
          <w:cantSplit/>
          <w:trHeight w:val="403"/>
        </w:trPr>
        <w:tc>
          <w:tcPr>
            <w:tcW w:w="5164" w:type="dxa"/>
            <w:tcBorders>
              <w:top w:val="single" w:sz="6" w:space="0" w:color="auto"/>
              <w:left w:val="single" w:sz="6" w:space="0" w:color="auto"/>
              <w:bottom w:val="nil"/>
              <w:right w:val="nil"/>
            </w:tcBorders>
          </w:tcPr>
          <w:p w14:paraId="44ED3E76"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5C821D9E"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06B70DB2"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7950A3B"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6BB6457C"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4A948DE6"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4014811A" w14:textId="77777777" w:rsidR="00994C65" w:rsidRPr="009E66F5" w:rsidRDefault="00994C65" w:rsidP="00994C65">
            <w:pPr>
              <w:rPr>
                <w:rFonts w:cs="Arial"/>
                <w:szCs w:val="20"/>
              </w:rPr>
            </w:pPr>
          </w:p>
        </w:tc>
      </w:tr>
      <w:tr w:rsidR="00994C65" w:rsidRPr="009E66F5" w14:paraId="0552E57A" w14:textId="77777777" w:rsidTr="00994C65">
        <w:trPr>
          <w:cantSplit/>
          <w:trHeight w:val="403"/>
        </w:trPr>
        <w:tc>
          <w:tcPr>
            <w:tcW w:w="5164" w:type="dxa"/>
            <w:tcBorders>
              <w:top w:val="single" w:sz="6" w:space="0" w:color="auto"/>
              <w:left w:val="single" w:sz="6" w:space="0" w:color="auto"/>
              <w:bottom w:val="nil"/>
              <w:right w:val="nil"/>
            </w:tcBorders>
          </w:tcPr>
          <w:p w14:paraId="20617CBC"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56FAFE81"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76027C44"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58664200"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65FED93B"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7CE0A776"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518563CF" w14:textId="77777777" w:rsidR="00994C65" w:rsidRPr="009E66F5" w:rsidRDefault="00994C65" w:rsidP="00994C65">
            <w:pPr>
              <w:rPr>
                <w:rFonts w:cs="Arial"/>
                <w:szCs w:val="20"/>
              </w:rPr>
            </w:pPr>
          </w:p>
        </w:tc>
      </w:tr>
      <w:tr w:rsidR="00994C65" w:rsidRPr="009E66F5" w14:paraId="65F6BB10" w14:textId="77777777" w:rsidTr="00994C65">
        <w:trPr>
          <w:cantSplit/>
          <w:trHeight w:val="403"/>
        </w:trPr>
        <w:tc>
          <w:tcPr>
            <w:tcW w:w="5164" w:type="dxa"/>
            <w:tcBorders>
              <w:top w:val="single" w:sz="6" w:space="0" w:color="auto"/>
              <w:left w:val="single" w:sz="6" w:space="0" w:color="auto"/>
              <w:bottom w:val="nil"/>
              <w:right w:val="nil"/>
            </w:tcBorders>
          </w:tcPr>
          <w:p w14:paraId="583A34AA"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4C033234"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1A9C391"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58C060E0"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67514AFD"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4B6AF0B"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5F65F862" w14:textId="77777777" w:rsidR="00994C65" w:rsidRPr="009E66F5" w:rsidRDefault="00994C65" w:rsidP="00994C65">
            <w:pPr>
              <w:rPr>
                <w:rFonts w:cs="Arial"/>
                <w:szCs w:val="20"/>
              </w:rPr>
            </w:pPr>
          </w:p>
        </w:tc>
      </w:tr>
      <w:tr w:rsidR="00994C65" w:rsidRPr="009E66F5" w14:paraId="6B9025DD" w14:textId="77777777" w:rsidTr="00994C65">
        <w:trPr>
          <w:cantSplit/>
          <w:trHeight w:val="403"/>
        </w:trPr>
        <w:tc>
          <w:tcPr>
            <w:tcW w:w="5164" w:type="dxa"/>
            <w:tcBorders>
              <w:top w:val="single" w:sz="6" w:space="0" w:color="auto"/>
              <w:left w:val="single" w:sz="6" w:space="0" w:color="auto"/>
              <w:bottom w:val="nil"/>
              <w:right w:val="nil"/>
            </w:tcBorders>
          </w:tcPr>
          <w:p w14:paraId="4573517E"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740A3233"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4634D027"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73224B4C"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05AF885E"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A0F2509"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720CAE85" w14:textId="77777777" w:rsidR="00994C65" w:rsidRPr="009E66F5" w:rsidRDefault="00994C65" w:rsidP="00994C65">
            <w:pPr>
              <w:rPr>
                <w:rFonts w:cs="Arial"/>
                <w:szCs w:val="20"/>
              </w:rPr>
            </w:pPr>
          </w:p>
        </w:tc>
      </w:tr>
      <w:tr w:rsidR="00994C65" w:rsidRPr="009E66F5" w14:paraId="7C6B8981" w14:textId="77777777" w:rsidTr="00994C65">
        <w:trPr>
          <w:cantSplit/>
          <w:trHeight w:val="403"/>
        </w:trPr>
        <w:tc>
          <w:tcPr>
            <w:tcW w:w="5164" w:type="dxa"/>
            <w:tcBorders>
              <w:top w:val="single" w:sz="6" w:space="0" w:color="auto"/>
              <w:left w:val="single" w:sz="6" w:space="0" w:color="auto"/>
              <w:bottom w:val="nil"/>
              <w:right w:val="nil"/>
            </w:tcBorders>
          </w:tcPr>
          <w:p w14:paraId="140991BD"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4E28BC47"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0BCBC79D"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23B58104"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05234C06"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628464A"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421D62FE" w14:textId="77777777" w:rsidR="00994C65" w:rsidRPr="009E66F5" w:rsidRDefault="00994C65" w:rsidP="00994C65">
            <w:pPr>
              <w:rPr>
                <w:rFonts w:cs="Arial"/>
                <w:szCs w:val="20"/>
              </w:rPr>
            </w:pPr>
          </w:p>
        </w:tc>
      </w:tr>
      <w:tr w:rsidR="00994C65" w:rsidRPr="009E66F5" w14:paraId="18132E83" w14:textId="77777777" w:rsidTr="00994C65">
        <w:trPr>
          <w:cantSplit/>
          <w:trHeight w:val="403"/>
        </w:trPr>
        <w:tc>
          <w:tcPr>
            <w:tcW w:w="5164" w:type="dxa"/>
            <w:tcBorders>
              <w:top w:val="single" w:sz="6" w:space="0" w:color="auto"/>
              <w:left w:val="single" w:sz="6" w:space="0" w:color="auto"/>
              <w:bottom w:val="nil"/>
              <w:right w:val="nil"/>
            </w:tcBorders>
          </w:tcPr>
          <w:p w14:paraId="448714E5"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0D3978ED"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70E0C681"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7A2C3BB8"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0DFC019A"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17D618E3"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0B8568D3" w14:textId="77777777" w:rsidR="00994C65" w:rsidRPr="009E66F5" w:rsidRDefault="00994C65" w:rsidP="00994C65">
            <w:pPr>
              <w:rPr>
                <w:rFonts w:cs="Arial"/>
                <w:szCs w:val="20"/>
              </w:rPr>
            </w:pPr>
          </w:p>
        </w:tc>
      </w:tr>
      <w:tr w:rsidR="00994C65" w:rsidRPr="009E66F5" w14:paraId="03D407F9" w14:textId="77777777" w:rsidTr="00994C65">
        <w:trPr>
          <w:cantSplit/>
          <w:trHeight w:val="403"/>
        </w:trPr>
        <w:tc>
          <w:tcPr>
            <w:tcW w:w="5164" w:type="dxa"/>
            <w:tcBorders>
              <w:top w:val="single" w:sz="6" w:space="0" w:color="auto"/>
              <w:left w:val="single" w:sz="6" w:space="0" w:color="auto"/>
              <w:bottom w:val="nil"/>
              <w:right w:val="nil"/>
            </w:tcBorders>
          </w:tcPr>
          <w:p w14:paraId="32EC127C"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258DF00C"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513EBD65"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6EF4BF01"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E50781C"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01C8FA2"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52BEFBF0" w14:textId="77777777" w:rsidR="00994C65" w:rsidRPr="009E66F5" w:rsidRDefault="00994C65" w:rsidP="00994C65">
            <w:pPr>
              <w:rPr>
                <w:rFonts w:cs="Arial"/>
                <w:szCs w:val="20"/>
              </w:rPr>
            </w:pPr>
          </w:p>
        </w:tc>
      </w:tr>
      <w:tr w:rsidR="00994C65" w:rsidRPr="009E66F5" w14:paraId="5EF78431" w14:textId="77777777" w:rsidTr="00994C65">
        <w:trPr>
          <w:cantSplit/>
          <w:trHeight w:val="403"/>
        </w:trPr>
        <w:tc>
          <w:tcPr>
            <w:tcW w:w="5164" w:type="dxa"/>
            <w:tcBorders>
              <w:top w:val="single" w:sz="6" w:space="0" w:color="auto"/>
              <w:left w:val="single" w:sz="6" w:space="0" w:color="auto"/>
              <w:bottom w:val="nil"/>
              <w:right w:val="nil"/>
            </w:tcBorders>
          </w:tcPr>
          <w:p w14:paraId="78429081"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2CAE95C8"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40B4E94E"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77673265"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4D053D75"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5D139994"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53F7A811" w14:textId="77777777" w:rsidR="00994C65" w:rsidRPr="009E66F5" w:rsidRDefault="00994C65" w:rsidP="00994C65">
            <w:pPr>
              <w:rPr>
                <w:rFonts w:cs="Arial"/>
                <w:szCs w:val="20"/>
              </w:rPr>
            </w:pPr>
          </w:p>
        </w:tc>
      </w:tr>
      <w:tr w:rsidR="00994C65" w:rsidRPr="009E66F5" w14:paraId="56BA8165" w14:textId="77777777" w:rsidTr="00994C65">
        <w:trPr>
          <w:cantSplit/>
          <w:trHeight w:val="403"/>
        </w:trPr>
        <w:tc>
          <w:tcPr>
            <w:tcW w:w="5164" w:type="dxa"/>
            <w:tcBorders>
              <w:top w:val="single" w:sz="6" w:space="0" w:color="auto"/>
              <w:left w:val="single" w:sz="6" w:space="0" w:color="auto"/>
              <w:bottom w:val="nil"/>
              <w:right w:val="nil"/>
            </w:tcBorders>
          </w:tcPr>
          <w:p w14:paraId="58973AD8"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3CB951A7"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2C7E3DB3"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0211C131"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7E2D1B03"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2372345C"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6F4F77F9" w14:textId="77777777" w:rsidR="00994C65" w:rsidRPr="009E66F5" w:rsidRDefault="00994C65" w:rsidP="00994C65">
            <w:pPr>
              <w:rPr>
                <w:rFonts w:cs="Arial"/>
                <w:szCs w:val="20"/>
              </w:rPr>
            </w:pPr>
          </w:p>
        </w:tc>
      </w:tr>
      <w:tr w:rsidR="00994C65" w:rsidRPr="009E66F5" w14:paraId="705C9140" w14:textId="77777777" w:rsidTr="00994C65">
        <w:trPr>
          <w:cantSplit/>
          <w:trHeight w:val="403"/>
        </w:trPr>
        <w:tc>
          <w:tcPr>
            <w:tcW w:w="5164" w:type="dxa"/>
            <w:tcBorders>
              <w:top w:val="single" w:sz="6" w:space="0" w:color="auto"/>
              <w:left w:val="single" w:sz="6" w:space="0" w:color="auto"/>
              <w:bottom w:val="nil"/>
              <w:right w:val="nil"/>
            </w:tcBorders>
          </w:tcPr>
          <w:p w14:paraId="4C02D5EF"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23D60E4A"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65EEE5E7"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18F6B187"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4B053D04"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2302AC67"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389CBF1D" w14:textId="77777777" w:rsidR="00994C65" w:rsidRPr="009E66F5" w:rsidRDefault="00994C65" w:rsidP="00994C65">
            <w:pPr>
              <w:rPr>
                <w:rFonts w:cs="Arial"/>
                <w:szCs w:val="20"/>
              </w:rPr>
            </w:pPr>
          </w:p>
        </w:tc>
      </w:tr>
      <w:tr w:rsidR="00994C65" w:rsidRPr="009E66F5" w14:paraId="03CD1714" w14:textId="77777777" w:rsidTr="00994C65">
        <w:trPr>
          <w:cantSplit/>
          <w:trHeight w:val="403"/>
        </w:trPr>
        <w:tc>
          <w:tcPr>
            <w:tcW w:w="5164" w:type="dxa"/>
            <w:tcBorders>
              <w:top w:val="single" w:sz="6" w:space="0" w:color="auto"/>
              <w:left w:val="single" w:sz="6" w:space="0" w:color="auto"/>
              <w:bottom w:val="nil"/>
              <w:right w:val="nil"/>
            </w:tcBorders>
          </w:tcPr>
          <w:p w14:paraId="2A3D3CA9"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0A4CF557"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456CCB32"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79BC06AA"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3D58AF3B"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0E472D7F"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5BA92A6A" w14:textId="77777777" w:rsidR="00994C65" w:rsidRPr="009E66F5" w:rsidRDefault="00994C65" w:rsidP="00994C65">
            <w:pPr>
              <w:rPr>
                <w:rFonts w:cs="Arial"/>
                <w:szCs w:val="20"/>
              </w:rPr>
            </w:pPr>
          </w:p>
        </w:tc>
      </w:tr>
      <w:tr w:rsidR="00994C65" w:rsidRPr="009E66F5" w14:paraId="2CA94E97" w14:textId="77777777" w:rsidTr="00994C65">
        <w:trPr>
          <w:cantSplit/>
          <w:trHeight w:val="403"/>
        </w:trPr>
        <w:tc>
          <w:tcPr>
            <w:tcW w:w="5164" w:type="dxa"/>
            <w:tcBorders>
              <w:top w:val="single" w:sz="6" w:space="0" w:color="auto"/>
              <w:left w:val="single" w:sz="6" w:space="0" w:color="auto"/>
              <w:bottom w:val="nil"/>
              <w:right w:val="nil"/>
            </w:tcBorders>
          </w:tcPr>
          <w:p w14:paraId="6DFB0353"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51BB75AC"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1F9E1E54"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0FFE4400"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2883726B"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55C9321C"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229441B4" w14:textId="77777777" w:rsidR="00994C65" w:rsidRPr="009E66F5" w:rsidRDefault="00994C65" w:rsidP="00994C65">
            <w:pPr>
              <w:rPr>
                <w:rFonts w:cs="Arial"/>
                <w:szCs w:val="20"/>
              </w:rPr>
            </w:pPr>
          </w:p>
        </w:tc>
      </w:tr>
      <w:tr w:rsidR="00994C65" w:rsidRPr="009E66F5" w14:paraId="7083CD8B" w14:textId="77777777" w:rsidTr="00994C65">
        <w:trPr>
          <w:cantSplit/>
          <w:trHeight w:val="403"/>
        </w:trPr>
        <w:tc>
          <w:tcPr>
            <w:tcW w:w="5164" w:type="dxa"/>
            <w:tcBorders>
              <w:top w:val="single" w:sz="6" w:space="0" w:color="auto"/>
              <w:left w:val="single" w:sz="6" w:space="0" w:color="auto"/>
              <w:bottom w:val="nil"/>
              <w:right w:val="nil"/>
            </w:tcBorders>
          </w:tcPr>
          <w:p w14:paraId="7638B32B"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783E814A"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10F2D9B7"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4F96EF43"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6C65B681"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1517528D"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3AC69D0D" w14:textId="77777777" w:rsidR="00994C65" w:rsidRPr="009E66F5" w:rsidRDefault="00994C65" w:rsidP="00994C65">
            <w:pPr>
              <w:rPr>
                <w:rFonts w:cs="Arial"/>
                <w:szCs w:val="20"/>
              </w:rPr>
            </w:pPr>
          </w:p>
        </w:tc>
      </w:tr>
      <w:tr w:rsidR="00994C65" w:rsidRPr="009E66F5" w14:paraId="6BC297F9" w14:textId="77777777" w:rsidTr="00994C65">
        <w:trPr>
          <w:cantSplit/>
          <w:trHeight w:val="403"/>
        </w:trPr>
        <w:tc>
          <w:tcPr>
            <w:tcW w:w="5164" w:type="dxa"/>
            <w:tcBorders>
              <w:top w:val="single" w:sz="6" w:space="0" w:color="auto"/>
              <w:left w:val="single" w:sz="6" w:space="0" w:color="auto"/>
              <w:bottom w:val="nil"/>
              <w:right w:val="nil"/>
            </w:tcBorders>
          </w:tcPr>
          <w:p w14:paraId="0B7134D3" w14:textId="77777777" w:rsidR="00994C65" w:rsidRPr="009E66F5" w:rsidRDefault="00994C65" w:rsidP="00994C65">
            <w:pPr>
              <w:rPr>
                <w:rFonts w:cs="Arial"/>
                <w:szCs w:val="20"/>
              </w:rPr>
            </w:pPr>
          </w:p>
        </w:tc>
        <w:tc>
          <w:tcPr>
            <w:tcW w:w="753" w:type="dxa"/>
            <w:tcBorders>
              <w:top w:val="single" w:sz="6" w:space="0" w:color="auto"/>
              <w:left w:val="single" w:sz="6" w:space="0" w:color="auto"/>
              <w:bottom w:val="nil"/>
              <w:right w:val="nil"/>
            </w:tcBorders>
          </w:tcPr>
          <w:p w14:paraId="110448B7"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6C664196"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29EEFEAC"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50ACC49B"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nil"/>
            </w:tcBorders>
          </w:tcPr>
          <w:p w14:paraId="0EFF4A06" w14:textId="77777777" w:rsidR="00994C65" w:rsidRPr="009E66F5" w:rsidRDefault="00994C65" w:rsidP="00994C65">
            <w:pPr>
              <w:rPr>
                <w:rFonts w:cs="Arial"/>
                <w:szCs w:val="20"/>
              </w:rPr>
            </w:pPr>
          </w:p>
        </w:tc>
        <w:tc>
          <w:tcPr>
            <w:tcW w:w="752" w:type="dxa"/>
            <w:tcBorders>
              <w:top w:val="single" w:sz="6" w:space="0" w:color="auto"/>
              <w:left w:val="single" w:sz="6" w:space="0" w:color="auto"/>
              <w:bottom w:val="nil"/>
              <w:right w:val="single" w:sz="6" w:space="0" w:color="auto"/>
            </w:tcBorders>
          </w:tcPr>
          <w:p w14:paraId="72C7883E" w14:textId="77777777" w:rsidR="00994C65" w:rsidRPr="009E66F5" w:rsidRDefault="00994C65" w:rsidP="00994C65">
            <w:pPr>
              <w:rPr>
                <w:rFonts w:cs="Arial"/>
                <w:szCs w:val="20"/>
              </w:rPr>
            </w:pPr>
          </w:p>
        </w:tc>
      </w:tr>
      <w:tr w:rsidR="00994C65" w:rsidRPr="009E66F5" w14:paraId="3A9BBF94" w14:textId="77777777" w:rsidTr="00994C65">
        <w:trPr>
          <w:cantSplit/>
          <w:trHeight w:val="403"/>
        </w:trPr>
        <w:tc>
          <w:tcPr>
            <w:tcW w:w="5164" w:type="dxa"/>
            <w:tcBorders>
              <w:top w:val="single" w:sz="6" w:space="0" w:color="auto"/>
              <w:left w:val="single" w:sz="6" w:space="0" w:color="auto"/>
              <w:bottom w:val="single" w:sz="6" w:space="0" w:color="auto"/>
              <w:right w:val="nil"/>
            </w:tcBorders>
          </w:tcPr>
          <w:p w14:paraId="234D2990" w14:textId="77777777" w:rsidR="00994C65" w:rsidRPr="009E66F5" w:rsidRDefault="00994C65" w:rsidP="00994C65">
            <w:pPr>
              <w:rPr>
                <w:rFonts w:cs="Arial"/>
                <w:szCs w:val="20"/>
              </w:rPr>
            </w:pPr>
          </w:p>
        </w:tc>
        <w:tc>
          <w:tcPr>
            <w:tcW w:w="753" w:type="dxa"/>
            <w:tcBorders>
              <w:top w:val="single" w:sz="6" w:space="0" w:color="auto"/>
              <w:left w:val="single" w:sz="6" w:space="0" w:color="auto"/>
              <w:bottom w:val="single" w:sz="6" w:space="0" w:color="auto"/>
              <w:right w:val="nil"/>
            </w:tcBorders>
          </w:tcPr>
          <w:p w14:paraId="624047C3" w14:textId="77777777" w:rsidR="00994C65" w:rsidRPr="009E66F5" w:rsidRDefault="00994C65" w:rsidP="00994C65">
            <w:pPr>
              <w:rPr>
                <w:rFonts w:cs="Arial"/>
                <w:szCs w:val="20"/>
              </w:rPr>
            </w:pPr>
          </w:p>
        </w:tc>
        <w:tc>
          <w:tcPr>
            <w:tcW w:w="752" w:type="dxa"/>
            <w:tcBorders>
              <w:top w:val="single" w:sz="6" w:space="0" w:color="auto"/>
              <w:left w:val="single" w:sz="6" w:space="0" w:color="auto"/>
              <w:bottom w:val="single" w:sz="6" w:space="0" w:color="auto"/>
              <w:right w:val="nil"/>
            </w:tcBorders>
          </w:tcPr>
          <w:p w14:paraId="570DE47F" w14:textId="77777777" w:rsidR="00994C65" w:rsidRPr="009E66F5" w:rsidRDefault="00994C65" w:rsidP="00994C65">
            <w:pPr>
              <w:rPr>
                <w:rFonts w:cs="Arial"/>
                <w:szCs w:val="20"/>
              </w:rPr>
            </w:pPr>
          </w:p>
        </w:tc>
        <w:tc>
          <w:tcPr>
            <w:tcW w:w="752" w:type="dxa"/>
            <w:tcBorders>
              <w:top w:val="single" w:sz="6" w:space="0" w:color="auto"/>
              <w:left w:val="single" w:sz="6" w:space="0" w:color="auto"/>
              <w:bottom w:val="single" w:sz="6" w:space="0" w:color="auto"/>
              <w:right w:val="nil"/>
            </w:tcBorders>
          </w:tcPr>
          <w:p w14:paraId="4B03C21D" w14:textId="77777777" w:rsidR="00994C65" w:rsidRPr="009E66F5" w:rsidRDefault="00994C65" w:rsidP="00994C65">
            <w:pPr>
              <w:rPr>
                <w:rFonts w:cs="Arial"/>
                <w:szCs w:val="20"/>
              </w:rPr>
            </w:pPr>
          </w:p>
        </w:tc>
        <w:tc>
          <w:tcPr>
            <w:tcW w:w="752" w:type="dxa"/>
            <w:tcBorders>
              <w:top w:val="single" w:sz="6" w:space="0" w:color="auto"/>
              <w:left w:val="single" w:sz="6" w:space="0" w:color="auto"/>
              <w:bottom w:val="single" w:sz="6" w:space="0" w:color="auto"/>
              <w:right w:val="nil"/>
            </w:tcBorders>
          </w:tcPr>
          <w:p w14:paraId="6A3AB48A" w14:textId="77777777" w:rsidR="00994C65" w:rsidRPr="009E66F5" w:rsidRDefault="00994C65" w:rsidP="00994C65">
            <w:pPr>
              <w:rPr>
                <w:rFonts w:cs="Arial"/>
                <w:szCs w:val="20"/>
              </w:rPr>
            </w:pPr>
          </w:p>
        </w:tc>
        <w:tc>
          <w:tcPr>
            <w:tcW w:w="752" w:type="dxa"/>
            <w:tcBorders>
              <w:top w:val="single" w:sz="6" w:space="0" w:color="auto"/>
              <w:left w:val="single" w:sz="6" w:space="0" w:color="auto"/>
              <w:bottom w:val="single" w:sz="6" w:space="0" w:color="auto"/>
              <w:right w:val="nil"/>
            </w:tcBorders>
          </w:tcPr>
          <w:p w14:paraId="692D0273" w14:textId="77777777" w:rsidR="00994C65" w:rsidRPr="009E66F5" w:rsidRDefault="00994C65" w:rsidP="00994C65">
            <w:pPr>
              <w:rPr>
                <w:rFonts w:cs="Arial"/>
                <w:szCs w:val="20"/>
              </w:rPr>
            </w:pPr>
          </w:p>
        </w:tc>
        <w:tc>
          <w:tcPr>
            <w:tcW w:w="752" w:type="dxa"/>
            <w:tcBorders>
              <w:top w:val="single" w:sz="6" w:space="0" w:color="auto"/>
              <w:left w:val="single" w:sz="6" w:space="0" w:color="auto"/>
              <w:bottom w:val="single" w:sz="6" w:space="0" w:color="auto"/>
              <w:right w:val="single" w:sz="6" w:space="0" w:color="auto"/>
            </w:tcBorders>
          </w:tcPr>
          <w:p w14:paraId="7EC3DA54" w14:textId="77777777" w:rsidR="00994C65" w:rsidRPr="009E66F5" w:rsidRDefault="00994C65" w:rsidP="00994C65">
            <w:pPr>
              <w:rPr>
                <w:rFonts w:cs="Arial"/>
                <w:szCs w:val="20"/>
              </w:rPr>
            </w:pPr>
          </w:p>
        </w:tc>
      </w:tr>
    </w:tbl>
    <w:p w14:paraId="04115C5F" w14:textId="77777777" w:rsidR="00994C65" w:rsidRPr="009E66F5" w:rsidRDefault="00994C65" w:rsidP="00994C65">
      <w:pPr>
        <w:pStyle w:val="Comment"/>
        <w:pageBreakBefore/>
        <w:spacing w:before="0"/>
        <w:rPr>
          <w:szCs w:val="20"/>
        </w:rPr>
      </w:pPr>
      <w:bookmarkStart w:id="568" w:name="_Toc482432391"/>
      <w:bookmarkStart w:id="569" w:name="_Toc3968724"/>
      <w:bookmarkStart w:id="570" w:name="_Toc25152015"/>
      <w:r w:rsidRPr="009E66F5">
        <w:rPr>
          <w:szCs w:val="20"/>
        </w:rPr>
        <w:lastRenderedPageBreak/>
        <w:t>VERSION 2 - Use this version where the work schedule is based on fixed dates.</w:t>
      </w:r>
    </w:p>
    <w:tbl>
      <w:tblPr>
        <w:tblW w:w="9677" w:type="dxa"/>
        <w:tblLayout w:type="fixed"/>
        <w:tblCellMar>
          <w:left w:w="100" w:type="dxa"/>
          <w:right w:w="100" w:type="dxa"/>
        </w:tblCellMar>
        <w:tblLook w:val="0000" w:firstRow="0" w:lastRow="0" w:firstColumn="0" w:lastColumn="0" w:noHBand="0" w:noVBand="0"/>
      </w:tblPr>
      <w:tblGrid>
        <w:gridCol w:w="4412"/>
        <w:gridCol w:w="1053"/>
        <w:gridCol w:w="1053"/>
        <w:gridCol w:w="1053"/>
        <w:gridCol w:w="1053"/>
        <w:gridCol w:w="1053"/>
      </w:tblGrid>
      <w:tr w:rsidR="00994C65" w:rsidRPr="009E66F5" w14:paraId="31F0DC22" w14:textId="77777777" w:rsidTr="00994C65">
        <w:trPr>
          <w:cantSplit/>
          <w:tblHeader/>
        </w:trPr>
        <w:tc>
          <w:tcPr>
            <w:tcW w:w="9677" w:type="dxa"/>
            <w:gridSpan w:val="6"/>
            <w:tcBorders>
              <w:top w:val="nil"/>
              <w:left w:val="nil"/>
              <w:bottom w:val="single" w:sz="6" w:space="0" w:color="auto"/>
              <w:right w:val="nil"/>
            </w:tcBorders>
          </w:tcPr>
          <w:p w14:paraId="2911668E" w14:textId="77777777" w:rsidR="00994C65" w:rsidRPr="009E66F5" w:rsidRDefault="00994C65" w:rsidP="00994C65">
            <w:pPr>
              <w:pStyle w:val="FORMHEADING"/>
              <w:pageBreakBefore w:val="0"/>
              <w:rPr>
                <w:szCs w:val="20"/>
              </w:rPr>
            </w:pPr>
            <w:bookmarkStart w:id="571" w:name="_Toc230597203"/>
            <w:r w:rsidRPr="009E66F5">
              <w:rPr>
                <w:szCs w:val="20"/>
              </w:rPr>
              <w:t>Form L: Detailed Work Schedule</w:t>
            </w:r>
            <w:bookmarkEnd w:id="568"/>
            <w:bookmarkEnd w:id="569"/>
            <w:bookmarkEnd w:id="570"/>
            <w:bookmarkEnd w:id="571"/>
          </w:p>
          <w:p w14:paraId="1B981859" w14:textId="4B9CFD3D" w:rsidR="00994C65" w:rsidRPr="009E66F5" w:rsidRDefault="00994C65" w:rsidP="00994C65">
            <w:pPr>
              <w:jc w:val="center"/>
              <w:rPr>
                <w:szCs w:val="20"/>
              </w:rPr>
            </w:pPr>
            <w:r w:rsidRPr="009E66F5">
              <w:rPr>
                <w:szCs w:val="20"/>
              </w:rPr>
              <w:t xml:space="preserve">(See </w:t>
            </w:r>
            <w:r w:rsidRPr="009E66F5">
              <w:rPr>
                <w:szCs w:val="20"/>
              </w:rPr>
              <w:fldChar w:fldCharType="begin"/>
            </w:r>
            <w:r w:rsidRPr="009E66F5">
              <w:rPr>
                <w:szCs w:val="20"/>
              </w:rPr>
              <w:instrText xml:space="preserve"> REF _Ref482430424 \r \h  \* MERGEFORMAT </w:instrText>
            </w:r>
            <w:r w:rsidRPr="009E66F5">
              <w:rPr>
                <w:szCs w:val="20"/>
              </w:rPr>
            </w:r>
            <w:r w:rsidRPr="009E66F5">
              <w:rPr>
                <w:szCs w:val="20"/>
              </w:rPr>
              <w:fldChar w:fldCharType="separate"/>
            </w:r>
            <w:r w:rsidR="002413A9">
              <w:rPr>
                <w:szCs w:val="20"/>
              </w:rPr>
              <w:t>D18</w:t>
            </w:r>
            <w:r w:rsidRPr="009E66F5">
              <w:rPr>
                <w:szCs w:val="20"/>
              </w:rPr>
              <w:fldChar w:fldCharType="end"/>
            </w:r>
            <w:r w:rsidRPr="009E66F5">
              <w:rPr>
                <w:szCs w:val="20"/>
              </w:rPr>
              <w:t>)</w:t>
            </w:r>
          </w:p>
          <w:sdt>
            <w:sdtPr>
              <w:rPr>
                <w:rFonts w:cs="Arial"/>
                <w:caps/>
                <w:szCs w:val="20"/>
              </w:rPr>
              <w:id w:val="123459041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B81386F8-9946-475C-B983-42B935C1030A}"/>
              <w:text/>
            </w:sdtPr>
            <w:sdtEndPr/>
            <w:sdtContent>
              <w:p w14:paraId="34EAE21A" w14:textId="77777777" w:rsidR="00994C65" w:rsidRPr="009E66F5" w:rsidRDefault="003C382E" w:rsidP="00994C65">
                <w:pPr>
                  <w:spacing w:before="200" w:after="200"/>
                  <w:jc w:val="center"/>
                  <w:rPr>
                    <w:rFonts w:cs="Arial"/>
                    <w:caps/>
                    <w:szCs w:val="20"/>
                  </w:rPr>
                </w:pPr>
                <w:r w:rsidRPr="00CF16CC">
                  <w:rPr>
                    <w:rStyle w:val="PlaceholderText"/>
                  </w:rPr>
                  <w:t>Click or tap here to enter text.</w:t>
                </w:r>
              </w:p>
            </w:sdtContent>
          </w:sdt>
        </w:tc>
      </w:tr>
      <w:tr w:rsidR="00994C65" w:rsidRPr="00EF1FBC" w14:paraId="4544C409" w14:textId="77777777" w:rsidTr="00994C65">
        <w:trPr>
          <w:cantSplit/>
          <w:tblHeader/>
        </w:trPr>
        <w:tc>
          <w:tcPr>
            <w:tcW w:w="9677" w:type="dxa"/>
            <w:gridSpan w:val="6"/>
            <w:tcBorders>
              <w:top w:val="single" w:sz="6" w:space="0" w:color="auto"/>
              <w:left w:val="single" w:sz="6" w:space="0" w:color="auto"/>
              <w:bottom w:val="nil"/>
              <w:right w:val="single" w:sz="6" w:space="0" w:color="auto"/>
            </w:tcBorders>
          </w:tcPr>
          <w:p w14:paraId="0039D248" w14:textId="77777777" w:rsidR="00994C65" w:rsidRPr="00EF1FBC" w:rsidRDefault="00994C65" w:rsidP="00994C65">
            <w:pPr>
              <w:rPr>
                <w:rFonts w:cs="Arial"/>
                <w:sz w:val="16"/>
                <w:szCs w:val="20"/>
              </w:rPr>
            </w:pPr>
            <w:r w:rsidRPr="00EF1FBC">
              <w:rPr>
                <w:sz w:val="16"/>
                <w:szCs w:val="20"/>
              </w:rPr>
              <w:t>For each item of Work, indicate the proposed date that each cumulative percentage to be completed will be achieved.</w:t>
            </w:r>
          </w:p>
        </w:tc>
      </w:tr>
      <w:tr w:rsidR="00994C65" w:rsidRPr="009E66F5" w14:paraId="72DA8F46" w14:textId="77777777" w:rsidTr="00994C65">
        <w:trPr>
          <w:cantSplit/>
          <w:tblHeader/>
        </w:trPr>
        <w:tc>
          <w:tcPr>
            <w:tcW w:w="4412" w:type="dxa"/>
            <w:tcBorders>
              <w:top w:val="single" w:sz="6" w:space="0" w:color="auto"/>
              <w:left w:val="single" w:sz="6" w:space="0" w:color="auto"/>
              <w:bottom w:val="nil"/>
              <w:right w:val="nil"/>
            </w:tcBorders>
          </w:tcPr>
          <w:p w14:paraId="7A2169BB" w14:textId="77777777" w:rsidR="00994C65" w:rsidRPr="009E66F5" w:rsidRDefault="00994C65" w:rsidP="00994C65">
            <w:pPr>
              <w:rPr>
                <w:rFonts w:cs="Arial"/>
                <w:szCs w:val="20"/>
              </w:rPr>
            </w:pPr>
            <w:r w:rsidRPr="009E66F5">
              <w:rPr>
                <w:szCs w:val="20"/>
              </w:rPr>
              <w:t>Items of Work</w:t>
            </w:r>
          </w:p>
        </w:tc>
        <w:tc>
          <w:tcPr>
            <w:tcW w:w="5265" w:type="dxa"/>
            <w:gridSpan w:val="5"/>
            <w:tcBorders>
              <w:top w:val="single" w:sz="6" w:space="0" w:color="auto"/>
              <w:left w:val="single" w:sz="6" w:space="0" w:color="auto"/>
              <w:bottom w:val="nil"/>
              <w:right w:val="single" w:sz="6" w:space="0" w:color="auto"/>
            </w:tcBorders>
          </w:tcPr>
          <w:p w14:paraId="6EE218B3" w14:textId="77777777" w:rsidR="00994C65" w:rsidRPr="009E66F5" w:rsidRDefault="00994C65" w:rsidP="00994C65">
            <w:pPr>
              <w:rPr>
                <w:rFonts w:cs="Arial"/>
                <w:szCs w:val="20"/>
              </w:rPr>
            </w:pPr>
            <w:r w:rsidRPr="009E66F5">
              <w:rPr>
                <w:szCs w:val="20"/>
              </w:rPr>
              <w:t>Percentage of Work Completed</w:t>
            </w:r>
          </w:p>
        </w:tc>
      </w:tr>
      <w:tr w:rsidR="00994C65" w:rsidRPr="009E66F5" w14:paraId="4E64B50B" w14:textId="77777777" w:rsidTr="00994C65">
        <w:trPr>
          <w:cantSplit/>
          <w:tblHeader/>
        </w:trPr>
        <w:tc>
          <w:tcPr>
            <w:tcW w:w="4412" w:type="dxa"/>
            <w:tcBorders>
              <w:top w:val="nil"/>
              <w:left w:val="single" w:sz="6" w:space="0" w:color="auto"/>
              <w:bottom w:val="nil"/>
              <w:right w:val="nil"/>
            </w:tcBorders>
          </w:tcPr>
          <w:p w14:paraId="45B76132"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2718A33E" w14:textId="77777777" w:rsidR="00994C65" w:rsidRPr="009E66F5" w:rsidRDefault="00994C65" w:rsidP="00994C65">
            <w:pPr>
              <w:jc w:val="center"/>
              <w:rPr>
                <w:rFonts w:cs="Arial"/>
                <w:szCs w:val="20"/>
              </w:rPr>
            </w:pPr>
            <w:r w:rsidRPr="009E66F5">
              <w:rPr>
                <w:szCs w:val="20"/>
              </w:rPr>
              <w:t>Start</w:t>
            </w:r>
          </w:p>
        </w:tc>
        <w:tc>
          <w:tcPr>
            <w:tcW w:w="1053" w:type="dxa"/>
            <w:tcBorders>
              <w:top w:val="single" w:sz="6" w:space="0" w:color="auto"/>
              <w:left w:val="single" w:sz="6" w:space="0" w:color="auto"/>
              <w:bottom w:val="nil"/>
              <w:right w:val="nil"/>
            </w:tcBorders>
          </w:tcPr>
          <w:p w14:paraId="773B4076" w14:textId="77777777" w:rsidR="00994C65" w:rsidRPr="009E66F5" w:rsidRDefault="00994C65" w:rsidP="00994C65">
            <w:pPr>
              <w:jc w:val="center"/>
              <w:rPr>
                <w:rFonts w:cs="Arial"/>
                <w:szCs w:val="20"/>
              </w:rPr>
            </w:pPr>
            <w:r w:rsidRPr="009E66F5">
              <w:rPr>
                <w:szCs w:val="20"/>
              </w:rPr>
              <w:t>25%</w:t>
            </w:r>
          </w:p>
        </w:tc>
        <w:tc>
          <w:tcPr>
            <w:tcW w:w="1053" w:type="dxa"/>
            <w:tcBorders>
              <w:top w:val="single" w:sz="6" w:space="0" w:color="auto"/>
              <w:left w:val="single" w:sz="6" w:space="0" w:color="auto"/>
              <w:bottom w:val="nil"/>
              <w:right w:val="nil"/>
            </w:tcBorders>
          </w:tcPr>
          <w:p w14:paraId="3724DEE3" w14:textId="77777777" w:rsidR="00994C65" w:rsidRPr="009E66F5" w:rsidRDefault="00994C65" w:rsidP="00994C65">
            <w:pPr>
              <w:jc w:val="center"/>
              <w:rPr>
                <w:rFonts w:cs="Arial"/>
                <w:szCs w:val="20"/>
              </w:rPr>
            </w:pPr>
            <w:r w:rsidRPr="009E66F5">
              <w:rPr>
                <w:szCs w:val="20"/>
              </w:rPr>
              <w:t>50%</w:t>
            </w:r>
          </w:p>
        </w:tc>
        <w:tc>
          <w:tcPr>
            <w:tcW w:w="1053" w:type="dxa"/>
            <w:tcBorders>
              <w:top w:val="single" w:sz="6" w:space="0" w:color="auto"/>
              <w:left w:val="single" w:sz="6" w:space="0" w:color="auto"/>
              <w:bottom w:val="nil"/>
              <w:right w:val="nil"/>
            </w:tcBorders>
          </w:tcPr>
          <w:p w14:paraId="1C877339" w14:textId="77777777" w:rsidR="00994C65" w:rsidRPr="009E66F5" w:rsidRDefault="00994C65" w:rsidP="00994C65">
            <w:pPr>
              <w:jc w:val="center"/>
              <w:rPr>
                <w:rFonts w:cs="Arial"/>
                <w:szCs w:val="20"/>
              </w:rPr>
            </w:pPr>
            <w:r w:rsidRPr="009E66F5">
              <w:rPr>
                <w:szCs w:val="20"/>
              </w:rPr>
              <w:t>75%</w:t>
            </w:r>
          </w:p>
        </w:tc>
        <w:tc>
          <w:tcPr>
            <w:tcW w:w="1053" w:type="dxa"/>
            <w:tcBorders>
              <w:top w:val="single" w:sz="6" w:space="0" w:color="auto"/>
              <w:left w:val="single" w:sz="6" w:space="0" w:color="auto"/>
              <w:bottom w:val="nil"/>
              <w:right w:val="single" w:sz="6" w:space="0" w:color="auto"/>
            </w:tcBorders>
          </w:tcPr>
          <w:p w14:paraId="135C137F" w14:textId="77777777" w:rsidR="00994C65" w:rsidRPr="009E66F5" w:rsidRDefault="00994C65" w:rsidP="00994C65">
            <w:pPr>
              <w:jc w:val="center"/>
              <w:rPr>
                <w:rFonts w:cs="Arial"/>
                <w:szCs w:val="20"/>
              </w:rPr>
            </w:pPr>
            <w:r w:rsidRPr="009E66F5">
              <w:rPr>
                <w:szCs w:val="20"/>
              </w:rPr>
              <w:t>100%</w:t>
            </w:r>
          </w:p>
        </w:tc>
      </w:tr>
      <w:tr w:rsidR="00994C65" w:rsidRPr="009E66F5" w14:paraId="6AF0225E" w14:textId="77777777" w:rsidTr="00994C65">
        <w:trPr>
          <w:cantSplit/>
          <w:trHeight w:val="403"/>
          <w:hidden/>
        </w:trPr>
        <w:tc>
          <w:tcPr>
            <w:tcW w:w="4412" w:type="dxa"/>
            <w:tcBorders>
              <w:top w:val="single" w:sz="6" w:space="0" w:color="auto"/>
              <w:left w:val="single" w:sz="6" w:space="0" w:color="auto"/>
              <w:bottom w:val="nil"/>
              <w:right w:val="nil"/>
            </w:tcBorders>
          </w:tcPr>
          <w:p w14:paraId="088252E6" w14:textId="77777777" w:rsidR="00994C65" w:rsidRPr="009E66F5" w:rsidRDefault="00994C65" w:rsidP="00994C65">
            <w:pPr>
              <w:rPr>
                <w:rStyle w:val="CommentFont"/>
                <w:szCs w:val="20"/>
              </w:rPr>
            </w:pPr>
            <w:r w:rsidRPr="009E66F5">
              <w:rPr>
                <w:rStyle w:val="CommentFont"/>
                <w:szCs w:val="20"/>
              </w:rPr>
              <w:t>SPEC NOTE: Identify items of Work.</w:t>
            </w:r>
          </w:p>
        </w:tc>
        <w:tc>
          <w:tcPr>
            <w:tcW w:w="1053" w:type="dxa"/>
            <w:tcBorders>
              <w:top w:val="single" w:sz="6" w:space="0" w:color="auto"/>
              <w:left w:val="single" w:sz="6" w:space="0" w:color="auto"/>
              <w:bottom w:val="nil"/>
              <w:right w:val="nil"/>
            </w:tcBorders>
          </w:tcPr>
          <w:p w14:paraId="0AB2E440"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BEB228D"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569930A5"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4DEC1756"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75481F92" w14:textId="77777777" w:rsidR="00994C65" w:rsidRPr="009E66F5" w:rsidRDefault="00994C65" w:rsidP="00994C65">
            <w:pPr>
              <w:rPr>
                <w:rFonts w:cs="Arial"/>
                <w:szCs w:val="20"/>
              </w:rPr>
            </w:pPr>
          </w:p>
        </w:tc>
      </w:tr>
      <w:tr w:rsidR="00994C65" w:rsidRPr="009E66F5" w14:paraId="31DA28A1" w14:textId="77777777" w:rsidTr="00994C65">
        <w:trPr>
          <w:cantSplit/>
          <w:trHeight w:val="403"/>
        </w:trPr>
        <w:tc>
          <w:tcPr>
            <w:tcW w:w="4412" w:type="dxa"/>
            <w:tcBorders>
              <w:top w:val="single" w:sz="6" w:space="0" w:color="auto"/>
              <w:left w:val="single" w:sz="6" w:space="0" w:color="auto"/>
              <w:bottom w:val="nil"/>
              <w:right w:val="nil"/>
            </w:tcBorders>
          </w:tcPr>
          <w:p w14:paraId="19635395"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128A301B"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5A643F65"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52E0D963"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170080B0"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09558BA0" w14:textId="77777777" w:rsidR="00994C65" w:rsidRPr="009E66F5" w:rsidRDefault="00994C65" w:rsidP="00994C65">
            <w:pPr>
              <w:rPr>
                <w:rFonts w:cs="Arial"/>
                <w:szCs w:val="20"/>
              </w:rPr>
            </w:pPr>
          </w:p>
        </w:tc>
      </w:tr>
      <w:tr w:rsidR="00994C65" w:rsidRPr="009E66F5" w14:paraId="50930D55" w14:textId="77777777" w:rsidTr="00994C65">
        <w:trPr>
          <w:cantSplit/>
          <w:trHeight w:val="403"/>
        </w:trPr>
        <w:tc>
          <w:tcPr>
            <w:tcW w:w="4412" w:type="dxa"/>
            <w:tcBorders>
              <w:top w:val="single" w:sz="6" w:space="0" w:color="auto"/>
              <w:left w:val="single" w:sz="6" w:space="0" w:color="auto"/>
              <w:bottom w:val="nil"/>
              <w:right w:val="nil"/>
            </w:tcBorders>
          </w:tcPr>
          <w:p w14:paraId="19558879"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1615796"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E69CFDD"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C5817DF"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2A988909"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38CDF73F" w14:textId="77777777" w:rsidR="00994C65" w:rsidRPr="009E66F5" w:rsidRDefault="00994C65" w:rsidP="00994C65">
            <w:pPr>
              <w:rPr>
                <w:rFonts w:cs="Arial"/>
                <w:szCs w:val="20"/>
              </w:rPr>
            </w:pPr>
          </w:p>
        </w:tc>
      </w:tr>
      <w:tr w:rsidR="00994C65" w:rsidRPr="009E66F5" w14:paraId="2A4EC533" w14:textId="77777777" w:rsidTr="00994C65">
        <w:trPr>
          <w:cantSplit/>
          <w:trHeight w:val="403"/>
        </w:trPr>
        <w:tc>
          <w:tcPr>
            <w:tcW w:w="4412" w:type="dxa"/>
            <w:tcBorders>
              <w:top w:val="single" w:sz="6" w:space="0" w:color="auto"/>
              <w:left w:val="single" w:sz="6" w:space="0" w:color="auto"/>
              <w:bottom w:val="nil"/>
              <w:right w:val="nil"/>
            </w:tcBorders>
          </w:tcPr>
          <w:p w14:paraId="34734527"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4530C9C0"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BB8A9C1"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6555D9A"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43F4CCF7"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2167E87D" w14:textId="77777777" w:rsidR="00994C65" w:rsidRPr="009E66F5" w:rsidRDefault="00994C65" w:rsidP="00994C65">
            <w:pPr>
              <w:rPr>
                <w:rFonts w:cs="Arial"/>
                <w:szCs w:val="20"/>
              </w:rPr>
            </w:pPr>
          </w:p>
        </w:tc>
      </w:tr>
      <w:tr w:rsidR="00994C65" w:rsidRPr="009E66F5" w14:paraId="4694131F" w14:textId="77777777" w:rsidTr="00994C65">
        <w:trPr>
          <w:cantSplit/>
          <w:trHeight w:val="403"/>
        </w:trPr>
        <w:tc>
          <w:tcPr>
            <w:tcW w:w="4412" w:type="dxa"/>
            <w:tcBorders>
              <w:top w:val="single" w:sz="6" w:space="0" w:color="auto"/>
              <w:left w:val="single" w:sz="6" w:space="0" w:color="auto"/>
              <w:bottom w:val="nil"/>
              <w:right w:val="nil"/>
            </w:tcBorders>
          </w:tcPr>
          <w:p w14:paraId="2AEFFB70"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538DBD38"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FA0FCC2"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5E0DA280"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4C1FE470"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7E8B71A7" w14:textId="77777777" w:rsidR="00994C65" w:rsidRPr="009E66F5" w:rsidRDefault="00994C65" w:rsidP="00994C65">
            <w:pPr>
              <w:rPr>
                <w:rFonts w:cs="Arial"/>
                <w:szCs w:val="20"/>
              </w:rPr>
            </w:pPr>
          </w:p>
        </w:tc>
      </w:tr>
      <w:tr w:rsidR="00994C65" w:rsidRPr="009E66F5" w14:paraId="0C7BEED4" w14:textId="77777777" w:rsidTr="00994C65">
        <w:trPr>
          <w:cantSplit/>
          <w:trHeight w:val="403"/>
        </w:trPr>
        <w:tc>
          <w:tcPr>
            <w:tcW w:w="4412" w:type="dxa"/>
            <w:tcBorders>
              <w:top w:val="single" w:sz="6" w:space="0" w:color="auto"/>
              <w:left w:val="single" w:sz="6" w:space="0" w:color="auto"/>
              <w:bottom w:val="nil"/>
              <w:right w:val="nil"/>
            </w:tcBorders>
          </w:tcPr>
          <w:p w14:paraId="39AE650D"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26786ED"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8B01ED3"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679B2758"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464138A1"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4F265446" w14:textId="77777777" w:rsidR="00994C65" w:rsidRPr="009E66F5" w:rsidRDefault="00994C65" w:rsidP="00994C65">
            <w:pPr>
              <w:rPr>
                <w:rFonts w:cs="Arial"/>
                <w:szCs w:val="20"/>
              </w:rPr>
            </w:pPr>
          </w:p>
        </w:tc>
      </w:tr>
      <w:tr w:rsidR="00994C65" w:rsidRPr="009E66F5" w14:paraId="528B1233" w14:textId="77777777" w:rsidTr="00994C65">
        <w:trPr>
          <w:cantSplit/>
          <w:trHeight w:val="403"/>
        </w:trPr>
        <w:tc>
          <w:tcPr>
            <w:tcW w:w="4412" w:type="dxa"/>
            <w:tcBorders>
              <w:top w:val="single" w:sz="6" w:space="0" w:color="auto"/>
              <w:left w:val="single" w:sz="6" w:space="0" w:color="auto"/>
              <w:bottom w:val="nil"/>
              <w:right w:val="nil"/>
            </w:tcBorders>
          </w:tcPr>
          <w:p w14:paraId="0985F5FD"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33A9C83"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2A9330DF"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6BC6A869"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3F37B656"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575AD430" w14:textId="77777777" w:rsidR="00994C65" w:rsidRPr="009E66F5" w:rsidRDefault="00994C65" w:rsidP="00994C65">
            <w:pPr>
              <w:rPr>
                <w:rFonts w:cs="Arial"/>
                <w:szCs w:val="20"/>
              </w:rPr>
            </w:pPr>
          </w:p>
        </w:tc>
      </w:tr>
      <w:tr w:rsidR="00994C65" w:rsidRPr="009E66F5" w14:paraId="7E652786" w14:textId="77777777" w:rsidTr="00994C65">
        <w:trPr>
          <w:cantSplit/>
          <w:trHeight w:val="403"/>
        </w:trPr>
        <w:tc>
          <w:tcPr>
            <w:tcW w:w="4412" w:type="dxa"/>
            <w:tcBorders>
              <w:top w:val="single" w:sz="6" w:space="0" w:color="auto"/>
              <w:left w:val="single" w:sz="6" w:space="0" w:color="auto"/>
              <w:bottom w:val="nil"/>
              <w:right w:val="nil"/>
            </w:tcBorders>
          </w:tcPr>
          <w:p w14:paraId="3C46036C"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64FE185B"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2F937E6"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2DE2280E"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58276F16"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7BDD9334" w14:textId="77777777" w:rsidR="00994C65" w:rsidRPr="009E66F5" w:rsidRDefault="00994C65" w:rsidP="00994C65">
            <w:pPr>
              <w:rPr>
                <w:rFonts w:cs="Arial"/>
                <w:szCs w:val="20"/>
              </w:rPr>
            </w:pPr>
          </w:p>
        </w:tc>
      </w:tr>
      <w:tr w:rsidR="00994C65" w:rsidRPr="009E66F5" w14:paraId="3DA0366F" w14:textId="77777777" w:rsidTr="00994C65">
        <w:trPr>
          <w:cantSplit/>
          <w:trHeight w:val="403"/>
        </w:trPr>
        <w:tc>
          <w:tcPr>
            <w:tcW w:w="4412" w:type="dxa"/>
            <w:tcBorders>
              <w:top w:val="single" w:sz="6" w:space="0" w:color="auto"/>
              <w:left w:val="single" w:sz="6" w:space="0" w:color="auto"/>
              <w:bottom w:val="nil"/>
              <w:right w:val="nil"/>
            </w:tcBorders>
          </w:tcPr>
          <w:p w14:paraId="09AA46C7"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646A06F3"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52997D21"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6562478F"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6601A5C"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2FDFF3FE" w14:textId="77777777" w:rsidR="00994C65" w:rsidRPr="009E66F5" w:rsidRDefault="00994C65" w:rsidP="00994C65">
            <w:pPr>
              <w:rPr>
                <w:rFonts w:cs="Arial"/>
                <w:szCs w:val="20"/>
              </w:rPr>
            </w:pPr>
          </w:p>
        </w:tc>
      </w:tr>
      <w:tr w:rsidR="00994C65" w:rsidRPr="009E66F5" w14:paraId="38A1F11B" w14:textId="77777777" w:rsidTr="00994C65">
        <w:trPr>
          <w:cantSplit/>
          <w:trHeight w:val="403"/>
        </w:trPr>
        <w:tc>
          <w:tcPr>
            <w:tcW w:w="4412" w:type="dxa"/>
            <w:tcBorders>
              <w:top w:val="single" w:sz="6" w:space="0" w:color="auto"/>
              <w:left w:val="single" w:sz="6" w:space="0" w:color="auto"/>
              <w:bottom w:val="nil"/>
              <w:right w:val="nil"/>
            </w:tcBorders>
          </w:tcPr>
          <w:p w14:paraId="46550E06"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4807E3E1"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1BE178F"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249ACD93"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61CD475C"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1B376ECA" w14:textId="77777777" w:rsidR="00994C65" w:rsidRPr="009E66F5" w:rsidRDefault="00994C65" w:rsidP="00994C65">
            <w:pPr>
              <w:rPr>
                <w:rFonts w:cs="Arial"/>
                <w:szCs w:val="20"/>
              </w:rPr>
            </w:pPr>
          </w:p>
        </w:tc>
      </w:tr>
      <w:tr w:rsidR="00994C65" w:rsidRPr="009E66F5" w14:paraId="6DC4ED25" w14:textId="77777777" w:rsidTr="00994C65">
        <w:trPr>
          <w:cantSplit/>
          <w:trHeight w:val="403"/>
        </w:trPr>
        <w:tc>
          <w:tcPr>
            <w:tcW w:w="4412" w:type="dxa"/>
            <w:tcBorders>
              <w:top w:val="single" w:sz="6" w:space="0" w:color="auto"/>
              <w:left w:val="single" w:sz="6" w:space="0" w:color="auto"/>
              <w:bottom w:val="nil"/>
              <w:right w:val="nil"/>
            </w:tcBorders>
          </w:tcPr>
          <w:p w14:paraId="37AB7BB7"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48B5EC54"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6382BFC"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33FC1161"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68337DDE"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1A70A05E" w14:textId="77777777" w:rsidR="00994C65" w:rsidRPr="009E66F5" w:rsidRDefault="00994C65" w:rsidP="00994C65">
            <w:pPr>
              <w:rPr>
                <w:rFonts w:cs="Arial"/>
                <w:szCs w:val="20"/>
              </w:rPr>
            </w:pPr>
          </w:p>
        </w:tc>
      </w:tr>
      <w:tr w:rsidR="00994C65" w:rsidRPr="009E66F5" w14:paraId="0DBD23B8" w14:textId="77777777" w:rsidTr="00994C65">
        <w:trPr>
          <w:cantSplit/>
          <w:trHeight w:val="403"/>
        </w:trPr>
        <w:tc>
          <w:tcPr>
            <w:tcW w:w="4412" w:type="dxa"/>
            <w:tcBorders>
              <w:top w:val="single" w:sz="6" w:space="0" w:color="auto"/>
              <w:left w:val="single" w:sz="6" w:space="0" w:color="auto"/>
              <w:bottom w:val="nil"/>
              <w:right w:val="nil"/>
            </w:tcBorders>
          </w:tcPr>
          <w:p w14:paraId="36CA8AB8"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13388C70"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B70651F"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21E45E8F"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510C5702"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6172D75E" w14:textId="77777777" w:rsidR="00994C65" w:rsidRPr="009E66F5" w:rsidRDefault="00994C65" w:rsidP="00994C65">
            <w:pPr>
              <w:rPr>
                <w:rFonts w:cs="Arial"/>
                <w:szCs w:val="20"/>
              </w:rPr>
            </w:pPr>
          </w:p>
        </w:tc>
      </w:tr>
      <w:tr w:rsidR="00994C65" w:rsidRPr="009E66F5" w14:paraId="0B6A1A3C" w14:textId="77777777" w:rsidTr="00994C65">
        <w:trPr>
          <w:cantSplit/>
          <w:trHeight w:val="403"/>
        </w:trPr>
        <w:tc>
          <w:tcPr>
            <w:tcW w:w="4412" w:type="dxa"/>
            <w:tcBorders>
              <w:top w:val="single" w:sz="6" w:space="0" w:color="auto"/>
              <w:left w:val="single" w:sz="6" w:space="0" w:color="auto"/>
              <w:bottom w:val="nil"/>
              <w:right w:val="nil"/>
            </w:tcBorders>
          </w:tcPr>
          <w:p w14:paraId="2C0FF2E8"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AE6766F"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65A7D74"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88BB22C"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23EEC2B"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72F71193" w14:textId="77777777" w:rsidR="00994C65" w:rsidRPr="009E66F5" w:rsidRDefault="00994C65" w:rsidP="00994C65">
            <w:pPr>
              <w:rPr>
                <w:rFonts w:cs="Arial"/>
                <w:szCs w:val="20"/>
              </w:rPr>
            </w:pPr>
          </w:p>
        </w:tc>
      </w:tr>
      <w:tr w:rsidR="00994C65" w:rsidRPr="009E66F5" w14:paraId="6E853D5D" w14:textId="77777777" w:rsidTr="00994C65">
        <w:trPr>
          <w:cantSplit/>
          <w:trHeight w:val="403"/>
        </w:trPr>
        <w:tc>
          <w:tcPr>
            <w:tcW w:w="4412" w:type="dxa"/>
            <w:tcBorders>
              <w:top w:val="single" w:sz="6" w:space="0" w:color="auto"/>
              <w:left w:val="single" w:sz="6" w:space="0" w:color="auto"/>
              <w:bottom w:val="nil"/>
              <w:right w:val="nil"/>
            </w:tcBorders>
          </w:tcPr>
          <w:p w14:paraId="007D1D95"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5AE48FEE"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D727D26"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C37D805"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5672105"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606A7131" w14:textId="77777777" w:rsidR="00994C65" w:rsidRPr="009E66F5" w:rsidRDefault="00994C65" w:rsidP="00994C65">
            <w:pPr>
              <w:rPr>
                <w:rFonts w:cs="Arial"/>
                <w:szCs w:val="20"/>
              </w:rPr>
            </w:pPr>
          </w:p>
        </w:tc>
      </w:tr>
      <w:tr w:rsidR="00994C65" w:rsidRPr="009E66F5" w14:paraId="6B9473E3" w14:textId="77777777" w:rsidTr="00994C65">
        <w:trPr>
          <w:cantSplit/>
          <w:trHeight w:val="403"/>
        </w:trPr>
        <w:tc>
          <w:tcPr>
            <w:tcW w:w="4412" w:type="dxa"/>
            <w:tcBorders>
              <w:top w:val="single" w:sz="6" w:space="0" w:color="auto"/>
              <w:left w:val="single" w:sz="6" w:space="0" w:color="auto"/>
              <w:bottom w:val="nil"/>
              <w:right w:val="nil"/>
            </w:tcBorders>
          </w:tcPr>
          <w:p w14:paraId="08900D74"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1960C793"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30D5213A"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B688B34"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4B141A0"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4F2F7B27" w14:textId="77777777" w:rsidR="00994C65" w:rsidRPr="009E66F5" w:rsidRDefault="00994C65" w:rsidP="00994C65">
            <w:pPr>
              <w:rPr>
                <w:rFonts w:cs="Arial"/>
                <w:szCs w:val="20"/>
              </w:rPr>
            </w:pPr>
          </w:p>
        </w:tc>
      </w:tr>
      <w:tr w:rsidR="00994C65" w:rsidRPr="009E66F5" w14:paraId="3E467F01" w14:textId="77777777" w:rsidTr="00994C65">
        <w:trPr>
          <w:cantSplit/>
          <w:trHeight w:val="403"/>
        </w:trPr>
        <w:tc>
          <w:tcPr>
            <w:tcW w:w="4412" w:type="dxa"/>
            <w:tcBorders>
              <w:top w:val="single" w:sz="6" w:space="0" w:color="auto"/>
              <w:left w:val="single" w:sz="6" w:space="0" w:color="auto"/>
              <w:bottom w:val="nil"/>
              <w:right w:val="nil"/>
            </w:tcBorders>
          </w:tcPr>
          <w:p w14:paraId="392EBACF"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50C16E0A"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27A7637B"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5BA02419"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2995B8B0"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6FDAF719" w14:textId="77777777" w:rsidR="00994C65" w:rsidRPr="009E66F5" w:rsidRDefault="00994C65" w:rsidP="00994C65">
            <w:pPr>
              <w:rPr>
                <w:rFonts w:cs="Arial"/>
                <w:szCs w:val="20"/>
              </w:rPr>
            </w:pPr>
          </w:p>
        </w:tc>
      </w:tr>
      <w:tr w:rsidR="00994C65" w:rsidRPr="009E66F5" w14:paraId="79F9CADB" w14:textId="77777777" w:rsidTr="00994C65">
        <w:trPr>
          <w:cantSplit/>
          <w:trHeight w:val="403"/>
        </w:trPr>
        <w:tc>
          <w:tcPr>
            <w:tcW w:w="4412" w:type="dxa"/>
            <w:tcBorders>
              <w:top w:val="single" w:sz="6" w:space="0" w:color="auto"/>
              <w:left w:val="single" w:sz="6" w:space="0" w:color="auto"/>
              <w:bottom w:val="nil"/>
              <w:right w:val="nil"/>
            </w:tcBorders>
          </w:tcPr>
          <w:p w14:paraId="31832C32"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1043440C"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F963794"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40DF23F3"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4B72EC6E"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12E518EC" w14:textId="77777777" w:rsidR="00994C65" w:rsidRPr="009E66F5" w:rsidRDefault="00994C65" w:rsidP="00994C65">
            <w:pPr>
              <w:rPr>
                <w:rFonts w:cs="Arial"/>
                <w:szCs w:val="20"/>
              </w:rPr>
            </w:pPr>
          </w:p>
        </w:tc>
      </w:tr>
      <w:tr w:rsidR="00994C65" w:rsidRPr="009E66F5" w14:paraId="2B7F0C84" w14:textId="77777777" w:rsidTr="00994C65">
        <w:trPr>
          <w:cantSplit/>
          <w:trHeight w:val="403"/>
        </w:trPr>
        <w:tc>
          <w:tcPr>
            <w:tcW w:w="4412" w:type="dxa"/>
            <w:tcBorders>
              <w:top w:val="single" w:sz="6" w:space="0" w:color="auto"/>
              <w:left w:val="single" w:sz="6" w:space="0" w:color="auto"/>
              <w:bottom w:val="nil"/>
              <w:right w:val="nil"/>
            </w:tcBorders>
          </w:tcPr>
          <w:p w14:paraId="7EE82B71"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2BD77FDE"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5513E32"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18CBAFC6"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59230DD4"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30D6621F" w14:textId="77777777" w:rsidR="00994C65" w:rsidRPr="009E66F5" w:rsidRDefault="00994C65" w:rsidP="00994C65">
            <w:pPr>
              <w:rPr>
                <w:rFonts w:cs="Arial"/>
                <w:szCs w:val="20"/>
              </w:rPr>
            </w:pPr>
          </w:p>
        </w:tc>
      </w:tr>
      <w:tr w:rsidR="00994C65" w:rsidRPr="009E66F5" w14:paraId="18D2C776" w14:textId="77777777" w:rsidTr="00994C65">
        <w:trPr>
          <w:cantSplit/>
          <w:trHeight w:val="403"/>
        </w:trPr>
        <w:tc>
          <w:tcPr>
            <w:tcW w:w="4412" w:type="dxa"/>
            <w:tcBorders>
              <w:top w:val="single" w:sz="6" w:space="0" w:color="auto"/>
              <w:left w:val="single" w:sz="6" w:space="0" w:color="auto"/>
              <w:bottom w:val="nil"/>
              <w:right w:val="nil"/>
            </w:tcBorders>
          </w:tcPr>
          <w:p w14:paraId="440FE1D8"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3057F6A8"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399E670B"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CE3ECF0"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1F0561CC"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2C8581D6" w14:textId="77777777" w:rsidR="00994C65" w:rsidRPr="009E66F5" w:rsidRDefault="00994C65" w:rsidP="00994C65">
            <w:pPr>
              <w:rPr>
                <w:rFonts w:cs="Arial"/>
                <w:szCs w:val="20"/>
              </w:rPr>
            </w:pPr>
          </w:p>
        </w:tc>
      </w:tr>
      <w:tr w:rsidR="00994C65" w:rsidRPr="009E66F5" w14:paraId="30B57AC8" w14:textId="77777777" w:rsidTr="00994C65">
        <w:trPr>
          <w:cantSplit/>
          <w:trHeight w:val="403"/>
        </w:trPr>
        <w:tc>
          <w:tcPr>
            <w:tcW w:w="4412" w:type="dxa"/>
            <w:tcBorders>
              <w:top w:val="single" w:sz="6" w:space="0" w:color="auto"/>
              <w:left w:val="single" w:sz="6" w:space="0" w:color="auto"/>
              <w:bottom w:val="nil"/>
              <w:right w:val="nil"/>
            </w:tcBorders>
          </w:tcPr>
          <w:p w14:paraId="693AAFBD"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B74D681"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1C55DB79"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24D164CF"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1015275A"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16936C7B" w14:textId="77777777" w:rsidR="00994C65" w:rsidRPr="009E66F5" w:rsidRDefault="00994C65" w:rsidP="00994C65">
            <w:pPr>
              <w:rPr>
                <w:rFonts w:cs="Arial"/>
                <w:szCs w:val="20"/>
              </w:rPr>
            </w:pPr>
          </w:p>
        </w:tc>
      </w:tr>
      <w:tr w:rsidR="00994C65" w:rsidRPr="009E66F5" w14:paraId="660CE027" w14:textId="77777777" w:rsidTr="00994C65">
        <w:trPr>
          <w:cantSplit/>
          <w:trHeight w:val="403"/>
        </w:trPr>
        <w:tc>
          <w:tcPr>
            <w:tcW w:w="4412" w:type="dxa"/>
            <w:tcBorders>
              <w:top w:val="single" w:sz="6" w:space="0" w:color="auto"/>
              <w:left w:val="single" w:sz="6" w:space="0" w:color="auto"/>
              <w:bottom w:val="nil"/>
              <w:right w:val="nil"/>
            </w:tcBorders>
          </w:tcPr>
          <w:p w14:paraId="3D342B2A"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1568C24D"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6EF2C7DB"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2EA0C20"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17E0134D"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0A512534" w14:textId="77777777" w:rsidR="00994C65" w:rsidRPr="009E66F5" w:rsidRDefault="00994C65" w:rsidP="00994C65">
            <w:pPr>
              <w:rPr>
                <w:rFonts w:cs="Arial"/>
                <w:szCs w:val="20"/>
              </w:rPr>
            </w:pPr>
          </w:p>
        </w:tc>
      </w:tr>
      <w:tr w:rsidR="00994C65" w:rsidRPr="009E66F5" w14:paraId="71BC0300" w14:textId="77777777" w:rsidTr="00994C65">
        <w:trPr>
          <w:cantSplit/>
          <w:trHeight w:val="403"/>
        </w:trPr>
        <w:tc>
          <w:tcPr>
            <w:tcW w:w="4412" w:type="dxa"/>
            <w:tcBorders>
              <w:top w:val="single" w:sz="6" w:space="0" w:color="auto"/>
              <w:left w:val="single" w:sz="6" w:space="0" w:color="auto"/>
              <w:bottom w:val="nil"/>
              <w:right w:val="nil"/>
            </w:tcBorders>
          </w:tcPr>
          <w:p w14:paraId="17003514"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E00EBDF"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0465BF47"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4E67C49C"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7DEE68E3"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3E3AD2F6" w14:textId="77777777" w:rsidR="00994C65" w:rsidRPr="009E66F5" w:rsidRDefault="00994C65" w:rsidP="00994C65">
            <w:pPr>
              <w:rPr>
                <w:rFonts w:cs="Arial"/>
                <w:szCs w:val="20"/>
              </w:rPr>
            </w:pPr>
          </w:p>
        </w:tc>
      </w:tr>
      <w:tr w:rsidR="00994C65" w:rsidRPr="009E66F5" w14:paraId="64805DB8" w14:textId="77777777" w:rsidTr="00994C65">
        <w:trPr>
          <w:cantSplit/>
          <w:trHeight w:val="403"/>
        </w:trPr>
        <w:tc>
          <w:tcPr>
            <w:tcW w:w="4412" w:type="dxa"/>
            <w:tcBorders>
              <w:top w:val="single" w:sz="6" w:space="0" w:color="auto"/>
              <w:left w:val="single" w:sz="6" w:space="0" w:color="auto"/>
              <w:bottom w:val="nil"/>
              <w:right w:val="nil"/>
            </w:tcBorders>
          </w:tcPr>
          <w:p w14:paraId="54CC1CD2"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357A8E04"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39A6EE3E"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540EA29B"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nil"/>
            </w:tcBorders>
          </w:tcPr>
          <w:p w14:paraId="5080E53B"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nil"/>
              <w:right w:val="single" w:sz="6" w:space="0" w:color="auto"/>
            </w:tcBorders>
          </w:tcPr>
          <w:p w14:paraId="7BE6E8DD" w14:textId="77777777" w:rsidR="00994C65" w:rsidRPr="009E66F5" w:rsidRDefault="00994C65" w:rsidP="00994C65">
            <w:pPr>
              <w:rPr>
                <w:rFonts w:cs="Arial"/>
                <w:szCs w:val="20"/>
              </w:rPr>
            </w:pPr>
          </w:p>
        </w:tc>
      </w:tr>
      <w:tr w:rsidR="00994C65" w:rsidRPr="009E66F5" w14:paraId="2398A0F8" w14:textId="77777777" w:rsidTr="00994C65">
        <w:trPr>
          <w:cantSplit/>
          <w:trHeight w:val="403"/>
        </w:trPr>
        <w:tc>
          <w:tcPr>
            <w:tcW w:w="4412" w:type="dxa"/>
            <w:tcBorders>
              <w:top w:val="single" w:sz="6" w:space="0" w:color="auto"/>
              <w:left w:val="single" w:sz="6" w:space="0" w:color="auto"/>
              <w:bottom w:val="single" w:sz="6" w:space="0" w:color="auto"/>
              <w:right w:val="nil"/>
            </w:tcBorders>
          </w:tcPr>
          <w:p w14:paraId="2B984A5D"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single" w:sz="6" w:space="0" w:color="auto"/>
              <w:right w:val="nil"/>
            </w:tcBorders>
          </w:tcPr>
          <w:p w14:paraId="0C69A88E"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single" w:sz="6" w:space="0" w:color="auto"/>
              <w:right w:val="nil"/>
            </w:tcBorders>
          </w:tcPr>
          <w:p w14:paraId="4C741019"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single" w:sz="6" w:space="0" w:color="auto"/>
              <w:right w:val="nil"/>
            </w:tcBorders>
          </w:tcPr>
          <w:p w14:paraId="1B9A77FC"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single" w:sz="6" w:space="0" w:color="auto"/>
              <w:right w:val="nil"/>
            </w:tcBorders>
          </w:tcPr>
          <w:p w14:paraId="0FF9BD6A" w14:textId="77777777" w:rsidR="00994C65" w:rsidRPr="009E66F5" w:rsidRDefault="00994C65" w:rsidP="00994C65">
            <w:pPr>
              <w:rPr>
                <w:rFonts w:cs="Arial"/>
                <w:szCs w:val="20"/>
              </w:rPr>
            </w:pPr>
          </w:p>
        </w:tc>
        <w:tc>
          <w:tcPr>
            <w:tcW w:w="1053" w:type="dxa"/>
            <w:tcBorders>
              <w:top w:val="single" w:sz="6" w:space="0" w:color="auto"/>
              <w:left w:val="single" w:sz="6" w:space="0" w:color="auto"/>
              <w:bottom w:val="single" w:sz="6" w:space="0" w:color="auto"/>
              <w:right w:val="single" w:sz="6" w:space="0" w:color="auto"/>
            </w:tcBorders>
          </w:tcPr>
          <w:p w14:paraId="7AE44E31" w14:textId="77777777" w:rsidR="00994C65" w:rsidRPr="009E66F5" w:rsidRDefault="00994C65" w:rsidP="00994C65">
            <w:pPr>
              <w:rPr>
                <w:rFonts w:cs="Arial"/>
                <w:szCs w:val="20"/>
              </w:rPr>
            </w:pPr>
          </w:p>
        </w:tc>
      </w:tr>
    </w:tbl>
    <w:p w14:paraId="3164049D" w14:textId="77777777" w:rsidR="00994C65" w:rsidRDefault="00994C65" w:rsidP="00D5251A"/>
    <w:p w14:paraId="6511CF8D" w14:textId="77777777" w:rsidR="00040F8E" w:rsidRDefault="00040F8E" w:rsidP="00D5251A">
      <w:pPr>
        <w:sectPr w:rsidR="00040F8E" w:rsidSect="00040F8E">
          <w:headerReference w:type="default" r:id="rId45"/>
          <w:endnotePr>
            <w:numFmt w:val="upperLetter"/>
          </w:endnotePr>
          <w:pgSz w:w="12240" w:h="15840" w:code="1"/>
          <w:pgMar w:top="1440" w:right="1440" w:bottom="432" w:left="1440" w:header="432" w:footer="432" w:gutter="0"/>
          <w:pgNumType w:start="1"/>
          <w:cols w:space="708"/>
          <w:docGrid w:linePitch="360"/>
        </w:sectPr>
      </w:pPr>
    </w:p>
    <w:p w14:paraId="7754503A" w14:textId="77777777" w:rsidR="00713A3E" w:rsidRDefault="00713A3E" w:rsidP="00713A3E">
      <w:pPr>
        <w:pStyle w:val="PARTHEADING"/>
        <w:numPr>
          <w:ilvl w:val="0"/>
          <w:numId w:val="1"/>
        </w:numPr>
        <w:rPr>
          <w:rFonts w:cs="Arial"/>
        </w:rPr>
      </w:pPr>
      <w:bookmarkStart w:id="572" w:name="_Toc482432392"/>
      <w:bookmarkStart w:id="573" w:name="_Toc193508931"/>
      <w:bookmarkStart w:id="574" w:name="_Toc230597204"/>
      <w:bookmarkStart w:id="575" w:name="_Toc482432393"/>
      <w:bookmarkStart w:id="576" w:name="_Toc3968726"/>
      <w:r>
        <w:rPr>
          <w:rFonts w:cs="Arial"/>
        </w:rPr>
        <w:lastRenderedPageBreak/>
        <w:t>SPECIFICATIONS</w:t>
      </w:r>
      <w:bookmarkEnd w:id="572"/>
      <w:bookmarkEnd w:id="573"/>
      <w:bookmarkEnd w:id="574"/>
    </w:p>
    <w:p w14:paraId="7896B282" w14:textId="77777777" w:rsidR="00C62626" w:rsidRDefault="00C62626" w:rsidP="00D5251A">
      <w:pPr>
        <w:pStyle w:val="SUBHEADING"/>
      </w:pPr>
      <w:bookmarkStart w:id="577" w:name="_Toc230597205"/>
      <w:r>
        <w:t>General</w:t>
      </w:r>
      <w:bookmarkEnd w:id="575"/>
      <w:bookmarkEnd w:id="576"/>
      <w:bookmarkEnd w:id="577"/>
    </w:p>
    <w:p w14:paraId="484B25BA" w14:textId="77777777" w:rsidR="000A05D8" w:rsidRPr="004224CF" w:rsidRDefault="000A05D8" w:rsidP="00471AC5">
      <w:pPr>
        <w:pStyle w:val="CLAUSEHEADING"/>
        <w:numPr>
          <w:ilvl w:val="1"/>
          <w:numId w:val="19"/>
        </w:numPr>
      </w:pPr>
      <w:bookmarkStart w:id="578" w:name="_Toc482432398"/>
      <w:bookmarkStart w:id="579" w:name="_Toc3968731"/>
      <w:bookmarkStart w:id="580" w:name="_Toc196538453"/>
      <w:bookmarkStart w:id="581" w:name="_Toc230597206"/>
      <w:bookmarkStart w:id="582" w:name="_Ref482517087"/>
      <w:bookmarkStart w:id="583" w:name="_Ref483100639"/>
      <w:bookmarkEnd w:id="578"/>
      <w:bookmarkEnd w:id="579"/>
      <w:r w:rsidRPr="004224CF">
        <w:t>Applicable Specifications and Drawings</w:t>
      </w:r>
      <w:bookmarkEnd w:id="580"/>
      <w:bookmarkEnd w:id="581"/>
    </w:p>
    <w:p w14:paraId="05F33E32" w14:textId="77777777" w:rsidR="000A05D8" w:rsidRPr="004224CF" w:rsidRDefault="000A05D8" w:rsidP="000A05D8">
      <w:pPr>
        <w:pStyle w:val="Clause"/>
        <w:rPr>
          <w:rFonts w:cs="Arial"/>
        </w:rPr>
      </w:pPr>
      <w:r w:rsidRPr="004224CF">
        <w:rPr>
          <w:rFonts w:cs="Arial"/>
        </w:rPr>
        <w:t>These Specifications shall apply to the Work.</w:t>
      </w:r>
      <w:bookmarkEnd w:id="582"/>
    </w:p>
    <w:p w14:paraId="5FA5ADAC" w14:textId="32E1640F" w:rsidR="007F3DF6" w:rsidRDefault="007F3DF6" w:rsidP="00D5251A">
      <w:pPr>
        <w:pStyle w:val="Comment"/>
        <w:rPr>
          <w:rFonts w:cs="Arial"/>
        </w:rPr>
      </w:pPr>
      <w:r>
        <w:rPr>
          <w:rFonts w:cs="Arial"/>
        </w:rPr>
        <w:t xml:space="preserve">SPEC NOTE: Use </w:t>
      </w:r>
      <w:r>
        <w:rPr>
          <w:rFonts w:cs="Arial"/>
        </w:rPr>
        <w:fldChar w:fldCharType="begin"/>
      </w:r>
      <w:r>
        <w:rPr>
          <w:rFonts w:cs="Arial"/>
        </w:rPr>
        <w:instrText xml:space="preserve"> REF _Ref482517023 \r \h </w:instrText>
      </w:r>
      <w:r w:rsidR="00D5251A">
        <w:rPr>
          <w:rFonts w:cs="Arial"/>
        </w:rPr>
        <w:instrText xml:space="preserve"> \* MERGEFORMAT </w:instrText>
      </w:r>
      <w:r>
        <w:rPr>
          <w:rFonts w:cs="Arial"/>
        </w:rPr>
      </w:r>
      <w:r>
        <w:rPr>
          <w:rFonts w:cs="Arial"/>
        </w:rPr>
        <w:fldChar w:fldCharType="separate"/>
      </w:r>
      <w:r w:rsidR="002413A9">
        <w:rPr>
          <w:rFonts w:cs="Arial"/>
        </w:rPr>
        <w:t>E1.2</w:t>
      </w:r>
      <w:r>
        <w:rPr>
          <w:rFonts w:cs="Arial"/>
        </w:rPr>
        <w:fldChar w:fldCharType="end"/>
      </w:r>
      <w:r>
        <w:rPr>
          <w:rFonts w:cs="Arial"/>
        </w:rPr>
        <w:t xml:space="preserve"> only if applicable.</w:t>
      </w:r>
    </w:p>
    <w:p w14:paraId="72049173" w14:textId="77777777" w:rsidR="007F3DF6" w:rsidRDefault="007F3DF6" w:rsidP="00D5251A">
      <w:pPr>
        <w:pStyle w:val="Clause"/>
      </w:pPr>
      <w:bookmarkStart w:id="584" w:name="_Ref482517023"/>
      <w:r>
        <w:t>The following are applicable to the Work:</w:t>
      </w:r>
      <w:bookmarkEnd w:id="584"/>
    </w:p>
    <w:p w14:paraId="344CCD2F" w14:textId="77777777" w:rsidR="000B6661" w:rsidRDefault="000B6661" w:rsidP="000B6661">
      <w:pPr>
        <w:pStyle w:val="Comment"/>
      </w:pPr>
      <w:r>
        <w:t>SPEC NOTE: List all specifications, provided as separate documents, which apply.  Do not list specifications included within this document.</w:t>
      </w:r>
    </w:p>
    <w:p w14:paraId="016846D7" w14:textId="77777777" w:rsidR="000B6661" w:rsidRDefault="000B6661" w:rsidP="000B666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0"/>
        <w:gridCol w:w="7470"/>
      </w:tblGrid>
      <w:tr w:rsidR="000B6661" w14:paraId="4EA36E38" w14:textId="77777777">
        <w:tc>
          <w:tcPr>
            <w:tcW w:w="1908" w:type="dxa"/>
            <w:tcBorders>
              <w:top w:val="nil"/>
              <w:left w:val="nil"/>
              <w:bottom w:val="nil"/>
              <w:right w:val="nil"/>
            </w:tcBorders>
          </w:tcPr>
          <w:p w14:paraId="18725384" w14:textId="77777777" w:rsidR="000B6661" w:rsidRDefault="000B6661" w:rsidP="000B6661">
            <w:pPr>
              <w:rPr>
                <w:u w:val="single"/>
              </w:rPr>
            </w:pPr>
            <w:r>
              <w:rPr>
                <w:u w:val="single"/>
              </w:rPr>
              <w:t>Specification No.</w:t>
            </w:r>
          </w:p>
        </w:tc>
        <w:tc>
          <w:tcPr>
            <w:tcW w:w="7668" w:type="dxa"/>
            <w:tcBorders>
              <w:top w:val="nil"/>
              <w:left w:val="nil"/>
              <w:bottom w:val="nil"/>
              <w:right w:val="nil"/>
            </w:tcBorders>
          </w:tcPr>
          <w:p w14:paraId="74FAA546" w14:textId="77777777" w:rsidR="000B6661" w:rsidRDefault="000B6661" w:rsidP="000B6661">
            <w:pPr>
              <w:rPr>
                <w:u w:val="single"/>
              </w:rPr>
            </w:pPr>
            <w:r>
              <w:rPr>
                <w:u w:val="single"/>
              </w:rPr>
              <w:t>Specification Title</w:t>
            </w:r>
          </w:p>
        </w:tc>
      </w:tr>
      <w:tr w:rsidR="000B6661" w14:paraId="3A5270BF" w14:textId="77777777">
        <w:tc>
          <w:tcPr>
            <w:tcW w:w="1908" w:type="dxa"/>
            <w:tcBorders>
              <w:top w:val="nil"/>
              <w:left w:val="nil"/>
              <w:bottom w:val="nil"/>
              <w:right w:val="nil"/>
            </w:tcBorders>
          </w:tcPr>
          <w:p w14:paraId="6EC83F45" w14:textId="77777777" w:rsidR="000B6661" w:rsidRDefault="000B6661" w:rsidP="000B6661"/>
        </w:tc>
        <w:tc>
          <w:tcPr>
            <w:tcW w:w="7668" w:type="dxa"/>
            <w:tcBorders>
              <w:top w:val="nil"/>
              <w:left w:val="nil"/>
              <w:bottom w:val="nil"/>
              <w:right w:val="nil"/>
            </w:tcBorders>
          </w:tcPr>
          <w:p w14:paraId="13302D9C" w14:textId="77777777" w:rsidR="000B6661" w:rsidRDefault="000B6661" w:rsidP="000B6661">
            <w:r>
              <w:t xml:space="preserve">Table of Contents </w:t>
            </w:r>
            <w:r w:rsidRPr="003F2496">
              <w:rPr>
                <w:rStyle w:val="CommentFont"/>
              </w:rPr>
              <w:t xml:space="preserve">All </w:t>
            </w:r>
            <w:r>
              <w:rPr>
                <w:rStyle w:val="CommentFont"/>
              </w:rPr>
              <w:t>pages</w:t>
            </w:r>
            <w:r w:rsidRPr="003F2496">
              <w:rPr>
                <w:rStyle w:val="CommentFont"/>
              </w:rPr>
              <w:t xml:space="preserve">, including </w:t>
            </w:r>
            <w:r>
              <w:rPr>
                <w:rStyle w:val="CommentFont"/>
              </w:rPr>
              <w:t>Table of Contents or Index (if provided)</w:t>
            </w:r>
            <w:r w:rsidRPr="003F2496">
              <w:rPr>
                <w:rStyle w:val="CommentFont"/>
              </w:rPr>
              <w:t xml:space="preserve"> must be listed.  </w:t>
            </w:r>
            <w:r>
              <w:rPr>
                <w:rStyle w:val="CommentFont"/>
              </w:rPr>
              <w:t>A Table of Contents or Index</w:t>
            </w:r>
            <w:r w:rsidRPr="003F2496">
              <w:rPr>
                <w:rStyle w:val="CommentFont"/>
              </w:rPr>
              <w:t xml:space="preserve"> do</w:t>
            </w:r>
            <w:r>
              <w:rPr>
                <w:rStyle w:val="CommentFont"/>
              </w:rPr>
              <w:t>es</w:t>
            </w:r>
            <w:r w:rsidRPr="003F2496">
              <w:rPr>
                <w:rStyle w:val="CommentFont"/>
              </w:rPr>
              <w:t xml:space="preserve"> not </w:t>
            </w:r>
            <w:r>
              <w:rPr>
                <w:rStyle w:val="CommentFont"/>
              </w:rPr>
              <w:t>require a Specification No.</w:t>
            </w:r>
          </w:p>
        </w:tc>
      </w:tr>
      <w:tr w:rsidR="000B6661" w14:paraId="3BB01713" w14:textId="77777777">
        <w:tc>
          <w:tcPr>
            <w:tcW w:w="1908" w:type="dxa"/>
            <w:tcBorders>
              <w:top w:val="nil"/>
              <w:left w:val="nil"/>
              <w:bottom w:val="nil"/>
              <w:right w:val="nil"/>
            </w:tcBorders>
          </w:tcPr>
          <w:p w14:paraId="07BC1646" w14:textId="77777777" w:rsidR="000B6661" w:rsidRDefault="000B6661" w:rsidP="000B6661"/>
        </w:tc>
        <w:tc>
          <w:tcPr>
            <w:tcW w:w="7668" w:type="dxa"/>
            <w:tcBorders>
              <w:top w:val="nil"/>
              <w:left w:val="nil"/>
              <w:bottom w:val="nil"/>
              <w:right w:val="nil"/>
            </w:tcBorders>
          </w:tcPr>
          <w:p w14:paraId="55AF2876" w14:textId="77777777" w:rsidR="000B6661" w:rsidRDefault="000B6661" w:rsidP="000B6661"/>
        </w:tc>
      </w:tr>
      <w:tr w:rsidR="000B6661" w14:paraId="67309885" w14:textId="77777777">
        <w:tc>
          <w:tcPr>
            <w:tcW w:w="1908" w:type="dxa"/>
            <w:tcBorders>
              <w:top w:val="nil"/>
              <w:left w:val="nil"/>
              <w:bottom w:val="nil"/>
              <w:right w:val="nil"/>
            </w:tcBorders>
          </w:tcPr>
          <w:p w14:paraId="6D72166E" w14:textId="77777777" w:rsidR="000B6661" w:rsidRDefault="000B6661" w:rsidP="000B6661"/>
        </w:tc>
        <w:tc>
          <w:tcPr>
            <w:tcW w:w="7668" w:type="dxa"/>
            <w:tcBorders>
              <w:top w:val="nil"/>
              <w:left w:val="nil"/>
              <w:bottom w:val="nil"/>
              <w:right w:val="nil"/>
            </w:tcBorders>
          </w:tcPr>
          <w:p w14:paraId="4CD374B1" w14:textId="77777777" w:rsidR="000B6661" w:rsidRDefault="000B6661" w:rsidP="000B6661"/>
        </w:tc>
      </w:tr>
      <w:tr w:rsidR="000B6661" w14:paraId="5C1D2774" w14:textId="77777777">
        <w:tc>
          <w:tcPr>
            <w:tcW w:w="1908" w:type="dxa"/>
            <w:tcBorders>
              <w:top w:val="nil"/>
              <w:left w:val="nil"/>
              <w:bottom w:val="nil"/>
              <w:right w:val="nil"/>
            </w:tcBorders>
          </w:tcPr>
          <w:p w14:paraId="4E580793" w14:textId="77777777" w:rsidR="000B6661" w:rsidRDefault="000B6661" w:rsidP="000B6661"/>
        </w:tc>
        <w:tc>
          <w:tcPr>
            <w:tcW w:w="7668" w:type="dxa"/>
            <w:tcBorders>
              <w:top w:val="nil"/>
              <w:left w:val="nil"/>
              <w:bottom w:val="nil"/>
              <w:right w:val="nil"/>
            </w:tcBorders>
          </w:tcPr>
          <w:p w14:paraId="22276367" w14:textId="77777777" w:rsidR="000B6661" w:rsidRDefault="000B6661" w:rsidP="000B6661"/>
        </w:tc>
      </w:tr>
      <w:tr w:rsidR="000B6661" w14:paraId="47AD59C6" w14:textId="77777777">
        <w:tc>
          <w:tcPr>
            <w:tcW w:w="1908" w:type="dxa"/>
            <w:tcBorders>
              <w:top w:val="nil"/>
              <w:left w:val="nil"/>
              <w:bottom w:val="nil"/>
              <w:right w:val="nil"/>
            </w:tcBorders>
          </w:tcPr>
          <w:p w14:paraId="657F8074" w14:textId="77777777" w:rsidR="000B6661" w:rsidRDefault="000B6661" w:rsidP="000B6661"/>
        </w:tc>
        <w:tc>
          <w:tcPr>
            <w:tcW w:w="7668" w:type="dxa"/>
            <w:tcBorders>
              <w:top w:val="nil"/>
              <w:left w:val="nil"/>
              <w:bottom w:val="nil"/>
              <w:right w:val="nil"/>
            </w:tcBorders>
          </w:tcPr>
          <w:p w14:paraId="676FD0E2" w14:textId="77777777" w:rsidR="000B6661" w:rsidRDefault="000B6661" w:rsidP="000B6661"/>
        </w:tc>
      </w:tr>
      <w:tr w:rsidR="000B6661" w14:paraId="45597B91" w14:textId="77777777">
        <w:tc>
          <w:tcPr>
            <w:tcW w:w="1908" w:type="dxa"/>
            <w:tcBorders>
              <w:top w:val="nil"/>
              <w:left w:val="nil"/>
              <w:bottom w:val="nil"/>
              <w:right w:val="nil"/>
            </w:tcBorders>
          </w:tcPr>
          <w:p w14:paraId="6059DB71" w14:textId="77777777" w:rsidR="000B6661" w:rsidRDefault="000B6661" w:rsidP="000B6661"/>
        </w:tc>
        <w:tc>
          <w:tcPr>
            <w:tcW w:w="7668" w:type="dxa"/>
            <w:tcBorders>
              <w:top w:val="nil"/>
              <w:left w:val="nil"/>
              <w:bottom w:val="nil"/>
              <w:right w:val="nil"/>
            </w:tcBorders>
          </w:tcPr>
          <w:p w14:paraId="72446812" w14:textId="77777777" w:rsidR="000B6661" w:rsidRDefault="000B6661" w:rsidP="000B6661"/>
        </w:tc>
      </w:tr>
      <w:tr w:rsidR="000B6661" w14:paraId="2C3F5753" w14:textId="77777777">
        <w:tc>
          <w:tcPr>
            <w:tcW w:w="1908" w:type="dxa"/>
            <w:tcBorders>
              <w:top w:val="nil"/>
              <w:left w:val="nil"/>
              <w:bottom w:val="nil"/>
              <w:right w:val="nil"/>
            </w:tcBorders>
          </w:tcPr>
          <w:p w14:paraId="14E63B6D" w14:textId="77777777" w:rsidR="000B6661" w:rsidRDefault="000B6661" w:rsidP="000B6661"/>
        </w:tc>
        <w:tc>
          <w:tcPr>
            <w:tcW w:w="7668" w:type="dxa"/>
            <w:tcBorders>
              <w:top w:val="nil"/>
              <w:left w:val="nil"/>
              <w:bottom w:val="nil"/>
              <w:right w:val="nil"/>
            </w:tcBorders>
          </w:tcPr>
          <w:p w14:paraId="5F827E97" w14:textId="77777777" w:rsidR="000B6661" w:rsidRDefault="000B6661" w:rsidP="000B6661"/>
        </w:tc>
      </w:tr>
      <w:tr w:rsidR="000B6661" w14:paraId="2CB12C50" w14:textId="77777777">
        <w:tc>
          <w:tcPr>
            <w:tcW w:w="1908" w:type="dxa"/>
            <w:tcBorders>
              <w:top w:val="nil"/>
              <w:left w:val="nil"/>
              <w:bottom w:val="nil"/>
              <w:right w:val="nil"/>
            </w:tcBorders>
          </w:tcPr>
          <w:p w14:paraId="1505D748" w14:textId="77777777" w:rsidR="000B6661" w:rsidRDefault="000B6661" w:rsidP="000B6661"/>
        </w:tc>
        <w:tc>
          <w:tcPr>
            <w:tcW w:w="7668" w:type="dxa"/>
            <w:tcBorders>
              <w:top w:val="nil"/>
              <w:left w:val="nil"/>
              <w:bottom w:val="nil"/>
              <w:right w:val="nil"/>
            </w:tcBorders>
          </w:tcPr>
          <w:p w14:paraId="1C20AD9D" w14:textId="77777777" w:rsidR="000B6661" w:rsidRDefault="000B6661" w:rsidP="000B6661"/>
        </w:tc>
      </w:tr>
      <w:tr w:rsidR="000B6661" w14:paraId="0985A847" w14:textId="77777777">
        <w:tc>
          <w:tcPr>
            <w:tcW w:w="1908" w:type="dxa"/>
            <w:tcBorders>
              <w:top w:val="nil"/>
              <w:left w:val="nil"/>
              <w:bottom w:val="nil"/>
              <w:right w:val="nil"/>
            </w:tcBorders>
          </w:tcPr>
          <w:p w14:paraId="23FDCF75" w14:textId="77777777" w:rsidR="000B6661" w:rsidRDefault="000B6661" w:rsidP="000B6661"/>
        </w:tc>
        <w:tc>
          <w:tcPr>
            <w:tcW w:w="7668" w:type="dxa"/>
            <w:tcBorders>
              <w:top w:val="nil"/>
              <w:left w:val="nil"/>
              <w:bottom w:val="nil"/>
              <w:right w:val="nil"/>
            </w:tcBorders>
          </w:tcPr>
          <w:p w14:paraId="5B0C7F8A" w14:textId="77777777" w:rsidR="000B6661" w:rsidRDefault="000B6661" w:rsidP="000B6661"/>
        </w:tc>
      </w:tr>
      <w:tr w:rsidR="000B6661" w14:paraId="13DBD32B" w14:textId="77777777">
        <w:tc>
          <w:tcPr>
            <w:tcW w:w="1908" w:type="dxa"/>
            <w:tcBorders>
              <w:top w:val="nil"/>
              <w:left w:val="nil"/>
              <w:bottom w:val="nil"/>
              <w:right w:val="nil"/>
            </w:tcBorders>
          </w:tcPr>
          <w:p w14:paraId="679568C8" w14:textId="77777777" w:rsidR="000B6661" w:rsidRDefault="000B6661" w:rsidP="000B6661"/>
        </w:tc>
        <w:tc>
          <w:tcPr>
            <w:tcW w:w="7668" w:type="dxa"/>
            <w:tcBorders>
              <w:top w:val="nil"/>
              <w:left w:val="nil"/>
              <w:bottom w:val="nil"/>
              <w:right w:val="nil"/>
            </w:tcBorders>
          </w:tcPr>
          <w:p w14:paraId="69E1BB50" w14:textId="77777777" w:rsidR="000B6661" w:rsidRDefault="000B6661" w:rsidP="000B6661"/>
        </w:tc>
      </w:tr>
      <w:tr w:rsidR="000B6661" w14:paraId="253D0527" w14:textId="77777777">
        <w:tc>
          <w:tcPr>
            <w:tcW w:w="1908" w:type="dxa"/>
            <w:tcBorders>
              <w:top w:val="nil"/>
              <w:left w:val="nil"/>
              <w:bottom w:val="nil"/>
              <w:right w:val="nil"/>
            </w:tcBorders>
          </w:tcPr>
          <w:p w14:paraId="7340C9B2" w14:textId="77777777" w:rsidR="000B6661" w:rsidRDefault="000B6661" w:rsidP="000B6661"/>
        </w:tc>
        <w:tc>
          <w:tcPr>
            <w:tcW w:w="7668" w:type="dxa"/>
            <w:tcBorders>
              <w:top w:val="nil"/>
              <w:left w:val="nil"/>
              <w:bottom w:val="nil"/>
              <w:right w:val="nil"/>
            </w:tcBorders>
          </w:tcPr>
          <w:p w14:paraId="1786B0E5" w14:textId="77777777" w:rsidR="000B6661" w:rsidRDefault="000B6661" w:rsidP="000B6661"/>
        </w:tc>
      </w:tr>
    </w:tbl>
    <w:p w14:paraId="30FB7958" w14:textId="77777777" w:rsidR="000B6661" w:rsidRDefault="000B6661" w:rsidP="000B6661">
      <w:pPr>
        <w:pStyle w:val="Comment"/>
      </w:pPr>
      <w:r>
        <w:t>SPEC NOTE: List all drawings which apply.</w:t>
      </w:r>
    </w:p>
    <w:p w14:paraId="3A6AE615" w14:textId="77777777" w:rsidR="000B6661" w:rsidRDefault="000B6661" w:rsidP="000B666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7829"/>
      </w:tblGrid>
      <w:tr w:rsidR="000B6661" w14:paraId="09938ABC" w14:textId="77777777">
        <w:tc>
          <w:tcPr>
            <w:tcW w:w="1548" w:type="dxa"/>
            <w:tcBorders>
              <w:top w:val="nil"/>
              <w:left w:val="nil"/>
              <w:bottom w:val="nil"/>
              <w:right w:val="nil"/>
            </w:tcBorders>
          </w:tcPr>
          <w:p w14:paraId="3209878D" w14:textId="77777777" w:rsidR="000B6661" w:rsidRDefault="000B6661" w:rsidP="000B6661">
            <w:pPr>
              <w:rPr>
                <w:u w:val="single"/>
              </w:rPr>
            </w:pPr>
            <w:r>
              <w:rPr>
                <w:u w:val="single"/>
              </w:rPr>
              <w:t>Drawing No.</w:t>
            </w:r>
          </w:p>
        </w:tc>
        <w:tc>
          <w:tcPr>
            <w:tcW w:w="8028" w:type="dxa"/>
            <w:tcBorders>
              <w:top w:val="nil"/>
              <w:left w:val="nil"/>
              <w:bottom w:val="nil"/>
              <w:right w:val="nil"/>
            </w:tcBorders>
          </w:tcPr>
          <w:p w14:paraId="32A1F07C" w14:textId="77777777" w:rsidR="000B6661" w:rsidRDefault="000B6661" w:rsidP="000B6661">
            <w:pPr>
              <w:rPr>
                <w:u w:val="single"/>
              </w:rPr>
            </w:pPr>
            <w:r>
              <w:rPr>
                <w:u w:val="single"/>
              </w:rPr>
              <w:t>Drawing Name/Title</w:t>
            </w:r>
          </w:p>
        </w:tc>
      </w:tr>
      <w:tr w:rsidR="000B6661" w14:paraId="7C19677C" w14:textId="77777777">
        <w:tc>
          <w:tcPr>
            <w:tcW w:w="1548" w:type="dxa"/>
            <w:tcBorders>
              <w:top w:val="nil"/>
              <w:left w:val="nil"/>
              <w:bottom w:val="nil"/>
              <w:right w:val="nil"/>
            </w:tcBorders>
          </w:tcPr>
          <w:p w14:paraId="7C3DFEEC" w14:textId="77777777" w:rsidR="000B6661" w:rsidRDefault="000B6661" w:rsidP="000B6661"/>
        </w:tc>
        <w:tc>
          <w:tcPr>
            <w:tcW w:w="8028" w:type="dxa"/>
            <w:tcBorders>
              <w:top w:val="nil"/>
              <w:left w:val="nil"/>
              <w:bottom w:val="nil"/>
              <w:right w:val="nil"/>
            </w:tcBorders>
          </w:tcPr>
          <w:p w14:paraId="71699F83" w14:textId="77777777" w:rsidR="000B6661" w:rsidRDefault="000B6661" w:rsidP="000B6661"/>
        </w:tc>
      </w:tr>
      <w:tr w:rsidR="000B6661" w14:paraId="15C05CB4" w14:textId="77777777">
        <w:tc>
          <w:tcPr>
            <w:tcW w:w="1548" w:type="dxa"/>
            <w:tcBorders>
              <w:top w:val="nil"/>
              <w:left w:val="nil"/>
              <w:bottom w:val="nil"/>
              <w:right w:val="nil"/>
            </w:tcBorders>
          </w:tcPr>
          <w:p w14:paraId="75A40CD6" w14:textId="77777777" w:rsidR="000B6661" w:rsidRDefault="000B6661" w:rsidP="000B6661"/>
        </w:tc>
        <w:tc>
          <w:tcPr>
            <w:tcW w:w="8028" w:type="dxa"/>
            <w:tcBorders>
              <w:top w:val="nil"/>
              <w:left w:val="nil"/>
              <w:bottom w:val="nil"/>
              <w:right w:val="nil"/>
            </w:tcBorders>
          </w:tcPr>
          <w:p w14:paraId="318D5345" w14:textId="77777777" w:rsidR="000B6661" w:rsidRDefault="000B6661" w:rsidP="000B6661"/>
        </w:tc>
      </w:tr>
      <w:tr w:rsidR="000B6661" w14:paraId="2EE8401C" w14:textId="77777777">
        <w:tc>
          <w:tcPr>
            <w:tcW w:w="1548" w:type="dxa"/>
            <w:tcBorders>
              <w:top w:val="nil"/>
              <w:left w:val="nil"/>
              <w:bottom w:val="nil"/>
              <w:right w:val="nil"/>
            </w:tcBorders>
          </w:tcPr>
          <w:p w14:paraId="0FB128AE" w14:textId="77777777" w:rsidR="000B6661" w:rsidRDefault="000B6661" w:rsidP="000B6661"/>
        </w:tc>
        <w:tc>
          <w:tcPr>
            <w:tcW w:w="8028" w:type="dxa"/>
            <w:tcBorders>
              <w:top w:val="nil"/>
              <w:left w:val="nil"/>
              <w:bottom w:val="nil"/>
              <w:right w:val="nil"/>
            </w:tcBorders>
          </w:tcPr>
          <w:p w14:paraId="1A725309" w14:textId="77777777" w:rsidR="000B6661" w:rsidRDefault="000B6661" w:rsidP="000B6661"/>
        </w:tc>
      </w:tr>
      <w:tr w:rsidR="000B6661" w14:paraId="63C027C9" w14:textId="77777777">
        <w:tc>
          <w:tcPr>
            <w:tcW w:w="1548" w:type="dxa"/>
            <w:tcBorders>
              <w:top w:val="nil"/>
              <w:left w:val="nil"/>
              <w:bottom w:val="nil"/>
              <w:right w:val="nil"/>
            </w:tcBorders>
          </w:tcPr>
          <w:p w14:paraId="1EF042B9" w14:textId="77777777" w:rsidR="000B6661" w:rsidRDefault="000B6661" w:rsidP="000B6661"/>
        </w:tc>
        <w:tc>
          <w:tcPr>
            <w:tcW w:w="8028" w:type="dxa"/>
            <w:tcBorders>
              <w:top w:val="nil"/>
              <w:left w:val="nil"/>
              <w:bottom w:val="nil"/>
              <w:right w:val="nil"/>
            </w:tcBorders>
          </w:tcPr>
          <w:p w14:paraId="023C70CD" w14:textId="77777777" w:rsidR="000B6661" w:rsidRDefault="000B6661" w:rsidP="000B6661"/>
        </w:tc>
      </w:tr>
      <w:tr w:rsidR="000B6661" w14:paraId="589897AE" w14:textId="77777777">
        <w:tc>
          <w:tcPr>
            <w:tcW w:w="1548" w:type="dxa"/>
            <w:tcBorders>
              <w:top w:val="nil"/>
              <w:left w:val="nil"/>
              <w:bottom w:val="nil"/>
              <w:right w:val="nil"/>
            </w:tcBorders>
          </w:tcPr>
          <w:p w14:paraId="5DC33684" w14:textId="77777777" w:rsidR="000B6661" w:rsidRDefault="000B6661" w:rsidP="000B6661"/>
        </w:tc>
        <w:tc>
          <w:tcPr>
            <w:tcW w:w="8028" w:type="dxa"/>
            <w:tcBorders>
              <w:top w:val="nil"/>
              <w:left w:val="nil"/>
              <w:bottom w:val="nil"/>
              <w:right w:val="nil"/>
            </w:tcBorders>
          </w:tcPr>
          <w:p w14:paraId="250F5766" w14:textId="77777777" w:rsidR="000B6661" w:rsidRDefault="000B6661" w:rsidP="000B6661"/>
        </w:tc>
      </w:tr>
      <w:tr w:rsidR="000B6661" w14:paraId="133B11BD" w14:textId="77777777">
        <w:tc>
          <w:tcPr>
            <w:tcW w:w="1548" w:type="dxa"/>
            <w:tcBorders>
              <w:top w:val="nil"/>
              <w:left w:val="nil"/>
              <w:bottom w:val="nil"/>
              <w:right w:val="nil"/>
            </w:tcBorders>
          </w:tcPr>
          <w:p w14:paraId="70FFCDD1" w14:textId="77777777" w:rsidR="000B6661" w:rsidRDefault="000B6661" w:rsidP="000B6661"/>
        </w:tc>
        <w:tc>
          <w:tcPr>
            <w:tcW w:w="8028" w:type="dxa"/>
            <w:tcBorders>
              <w:top w:val="nil"/>
              <w:left w:val="nil"/>
              <w:bottom w:val="nil"/>
              <w:right w:val="nil"/>
            </w:tcBorders>
          </w:tcPr>
          <w:p w14:paraId="2087C270" w14:textId="77777777" w:rsidR="000B6661" w:rsidRDefault="000B6661" w:rsidP="000B6661"/>
        </w:tc>
      </w:tr>
      <w:tr w:rsidR="000B6661" w14:paraId="60F62509" w14:textId="77777777">
        <w:tc>
          <w:tcPr>
            <w:tcW w:w="1548" w:type="dxa"/>
            <w:tcBorders>
              <w:top w:val="nil"/>
              <w:left w:val="nil"/>
              <w:bottom w:val="nil"/>
              <w:right w:val="nil"/>
            </w:tcBorders>
          </w:tcPr>
          <w:p w14:paraId="5C244B56" w14:textId="77777777" w:rsidR="000B6661" w:rsidRDefault="000B6661" w:rsidP="000B6661"/>
        </w:tc>
        <w:tc>
          <w:tcPr>
            <w:tcW w:w="8028" w:type="dxa"/>
            <w:tcBorders>
              <w:top w:val="nil"/>
              <w:left w:val="nil"/>
              <w:bottom w:val="nil"/>
              <w:right w:val="nil"/>
            </w:tcBorders>
          </w:tcPr>
          <w:p w14:paraId="776B0D9D" w14:textId="77777777" w:rsidR="000B6661" w:rsidRDefault="000B6661" w:rsidP="000B6661"/>
        </w:tc>
      </w:tr>
      <w:tr w:rsidR="000B6661" w14:paraId="3E3D6B30" w14:textId="77777777">
        <w:tc>
          <w:tcPr>
            <w:tcW w:w="1548" w:type="dxa"/>
            <w:tcBorders>
              <w:top w:val="nil"/>
              <w:left w:val="nil"/>
              <w:bottom w:val="nil"/>
              <w:right w:val="nil"/>
            </w:tcBorders>
          </w:tcPr>
          <w:p w14:paraId="5DF7C4C7" w14:textId="77777777" w:rsidR="000B6661" w:rsidRDefault="000B6661" w:rsidP="000B6661"/>
        </w:tc>
        <w:tc>
          <w:tcPr>
            <w:tcW w:w="8028" w:type="dxa"/>
            <w:tcBorders>
              <w:top w:val="nil"/>
              <w:left w:val="nil"/>
              <w:bottom w:val="nil"/>
              <w:right w:val="nil"/>
            </w:tcBorders>
          </w:tcPr>
          <w:p w14:paraId="0544DF76" w14:textId="77777777" w:rsidR="000B6661" w:rsidRDefault="000B6661" w:rsidP="000B6661"/>
        </w:tc>
      </w:tr>
      <w:tr w:rsidR="000B6661" w14:paraId="2D556623" w14:textId="77777777">
        <w:tc>
          <w:tcPr>
            <w:tcW w:w="1548" w:type="dxa"/>
            <w:tcBorders>
              <w:top w:val="nil"/>
              <w:left w:val="nil"/>
              <w:bottom w:val="nil"/>
              <w:right w:val="nil"/>
            </w:tcBorders>
          </w:tcPr>
          <w:p w14:paraId="5545E88D" w14:textId="77777777" w:rsidR="000B6661" w:rsidRDefault="000B6661" w:rsidP="000B6661"/>
        </w:tc>
        <w:tc>
          <w:tcPr>
            <w:tcW w:w="8028" w:type="dxa"/>
            <w:tcBorders>
              <w:top w:val="nil"/>
              <w:left w:val="nil"/>
              <w:bottom w:val="nil"/>
              <w:right w:val="nil"/>
            </w:tcBorders>
          </w:tcPr>
          <w:p w14:paraId="75F75A70" w14:textId="77777777" w:rsidR="000B6661" w:rsidRDefault="000B6661" w:rsidP="000B6661"/>
        </w:tc>
      </w:tr>
      <w:tr w:rsidR="000B6661" w14:paraId="45C0CDAB" w14:textId="77777777">
        <w:tc>
          <w:tcPr>
            <w:tcW w:w="1548" w:type="dxa"/>
            <w:tcBorders>
              <w:top w:val="nil"/>
              <w:left w:val="nil"/>
              <w:bottom w:val="nil"/>
              <w:right w:val="nil"/>
            </w:tcBorders>
          </w:tcPr>
          <w:p w14:paraId="403C1279" w14:textId="77777777" w:rsidR="000B6661" w:rsidRDefault="000B6661" w:rsidP="000B6661"/>
        </w:tc>
        <w:tc>
          <w:tcPr>
            <w:tcW w:w="8028" w:type="dxa"/>
            <w:tcBorders>
              <w:top w:val="nil"/>
              <w:left w:val="nil"/>
              <w:bottom w:val="nil"/>
              <w:right w:val="nil"/>
            </w:tcBorders>
          </w:tcPr>
          <w:p w14:paraId="5B9D89EA" w14:textId="77777777" w:rsidR="000B6661" w:rsidRDefault="000B6661" w:rsidP="000B6661"/>
        </w:tc>
      </w:tr>
      <w:tr w:rsidR="000B6661" w14:paraId="78D1E389" w14:textId="77777777">
        <w:tc>
          <w:tcPr>
            <w:tcW w:w="1548" w:type="dxa"/>
            <w:tcBorders>
              <w:top w:val="nil"/>
              <w:left w:val="nil"/>
              <w:bottom w:val="nil"/>
              <w:right w:val="nil"/>
            </w:tcBorders>
          </w:tcPr>
          <w:p w14:paraId="109EF609" w14:textId="77777777" w:rsidR="000B6661" w:rsidRDefault="000B6661" w:rsidP="000B6661"/>
        </w:tc>
        <w:tc>
          <w:tcPr>
            <w:tcW w:w="8028" w:type="dxa"/>
            <w:tcBorders>
              <w:top w:val="nil"/>
              <w:left w:val="nil"/>
              <w:bottom w:val="nil"/>
              <w:right w:val="nil"/>
            </w:tcBorders>
          </w:tcPr>
          <w:p w14:paraId="3D5173BD" w14:textId="77777777" w:rsidR="000B6661" w:rsidRDefault="000B6661" w:rsidP="000B6661"/>
        </w:tc>
      </w:tr>
    </w:tbl>
    <w:p w14:paraId="271302B8" w14:textId="03AA934E" w:rsidR="000B6661" w:rsidRDefault="003F249A" w:rsidP="00293C82">
      <w:pPr>
        <w:pStyle w:val="Clause"/>
      </w:pPr>
      <w:r>
        <w:t>Proponent</w:t>
      </w:r>
      <w:r w:rsidR="000B6661">
        <w:t xml:space="preserve">s </w:t>
      </w:r>
      <w:r w:rsidR="00293C82" w:rsidRPr="00293C82">
        <w:t xml:space="preserve">are reminded that requests for approval of substitutes as an approved equal or an approved alternative shall be made in accordance with </w:t>
      </w:r>
      <w:r w:rsidR="00293C82">
        <w:fldChar w:fldCharType="begin"/>
      </w:r>
      <w:r w:rsidR="00293C82">
        <w:instrText xml:space="preserve"> REF _Ref164049000 \w \h </w:instrText>
      </w:r>
      <w:r w:rsidR="00293C82">
        <w:fldChar w:fldCharType="separate"/>
      </w:r>
      <w:r w:rsidR="002413A9">
        <w:t>B8</w:t>
      </w:r>
      <w:r w:rsidR="00293C82">
        <w:fldChar w:fldCharType="end"/>
      </w:r>
      <w:r w:rsidR="00293C82" w:rsidRPr="00293C82">
        <w:t>. In every instance where a brand name or design specification is used, the City will also consider approved equals and/or approved alternatives in accordance with</w:t>
      </w:r>
      <w:r w:rsidR="000B6661">
        <w:t xml:space="preserve"> </w:t>
      </w:r>
      <w:r w:rsidR="000B6661">
        <w:fldChar w:fldCharType="begin"/>
      </w:r>
      <w:r w:rsidR="000B6661">
        <w:instrText xml:space="preserve"> REF _Ref164049000 \w \h </w:instrText>
      </w:r>
      <w:r w:rsidR="000B6661">
        <w:fldChar w:fldCharType="separate"/>
      </w:r>
      <w:r w:rsidR="002413A9">
        <w:t>B8</w:t>
      </w:r>
      <w:r w:rsidR="000B6661">
        <w:fldChar w:fldCharType="end"/>
      </w:r>
      <w:r w:rsidR="000B6661">
        <w:t>.</w:t>
      </w:r>
    </w:p>
    <w:p w14:paraId="1F5C21BD" w14:textId="0B4BA07A" w:rsidR="00621923" w:rsidRDefault="00621923" w:rsidP="00621923">
      <w:pPr>
        <w:pStyle w:val="Comment"/>
      </w:pPr>
      <w:r w:rsidRPr="003675D8">
        <w:t xml:space="preserve">SPEC NOTE: All specified proprietary goods/services (mfr, brand, model) must be approved as a single source prior to posting, </w:t>
      </w:r>
      <w:r w:rsidR="00293C82" w:rsidRPr="00293C82">
        <w:t>unless requests for substitutes will be considered in accordance with</w:t>
      </w:r>
      <w:r w:rsidRPr="003675D8">
        <w:t xml:space="preserve"> </w:t>
      </w:r>
      <w:r>
        <w:fldChar w:fldCharType="begin"/>
      </w:r>
      <w:r>
        <w:instrText xml:space="preserve"> REF _Ref164049000 \w \h </w:instrText>
      </w:r>
      <w:r>
        <w:fldChar w:fldCharType="separate"/>
      </w:r>
      <w:r w:rsidR="002413A9">
        <w:t>B8</w:t>
      </w:r>
      <w:r>
        <w:fldChar w:fldCharType="end"/>
      </w:r>
      <w:r w:rsidRPr="003675D8">
        <w:t xml:space="preserve">”. </w:t>
      </w:r>
      <w:r>
        <w:t xml:space="preserve"> </w:t>
      </w:r>
      <w:r w:rsidRPr="003675D8">
        <w:t xml:space="preserve">A link to the manufacturer’s specifications or a copy of the manufacturer’s specifications must be provided in the </w:t>
      </w:r>
      <w:r w:rsidR="00622A7B">
        <w:t>request for proposal</w:t>
      </w:r>
      <w:r w:rsidRPr="003675D8">
        <w:t xml:space="preserve"> document</w:t>
      </w:r>
    </w:p>
    <w:p w14:paraId="2C8721C8" w14:textId="77777777" w:rsidR="0063215C" w:rsidRDefault="0063215C" w:rsidP="00D5251A">
      <w:pPr>
        <w:pStyle w:val="CLAUSEHEADING"/>
      </w:pPr>
      <w:bookmarkStart w:id="585" w:name="_Ref482430146"/>
      <w:bookmarkStart w:id="586" w:name="_Toc482432379"/>
      <w:bookmarkStart w:id="587" w:name="_Toc3968712"/>
      <w:bookmarkStart w:id="588" w:name="_Toc230597207"/>
      <w:bookmarkStart w:id="589" w:name="_Toc55203143"/>
      <w:r>
        <w:t>Office Facilities</w:t>
      </w:r>
      <w:bookmarkEnd w:id="585"/>
      <w:bookmarkEnd w:id="586"/>
      <w:bookmarkEnd w:id="587"/>
      <w:bookmarkEnd w:id="588"/>
    </w:p>
    <w:p w14:paraId="5727D27E" w14:textId="1FDC2D8E" w:rsidR="0063215C" w:rsidRDefault="0063215C" w:rsidP="00D5251A">
      <w:pPr>
        <w:pStyle w:val="Comment"/>
      </w:pPr>
      <w:r>
        <w:t xml:space="preserve">SPEC NOTE: Use </w:t>
      </w:r>
      <w:r>
        <w:fldChar w:fldCharType="begin"/>
      </w:r>
      <w:r>
        <w:instrText xml:space="preserve"> REF _Ref482430146 \r \h </w:instrText>
      </w:r>
      <w:r w:rsidR="00D5251A">
        <w:instrText xml:space="preserve"> \* MERGEFORMAT </w:instrText>
      </w:r>
      <w:r>
        <w:fldChar w:fldCharType="separate"/>
      </w:r>
      <w:r w:rsidR="002413A9">
        <w:t>E2</w:t>
      </w:r>
      <w:r>
        <w:fldChar w:fldCharType="end"/>
      </w:r>
      <w:r>
        <w:t xml:space="preserve"> only if the Contractor is required to supply office facilities at the job site and/or at any location where material requiring inspection is being manufactured.  Requirements should include only basic office space, furnishings and services such as desks, chairs, tables, file cabinets, light, heat, </w:t>
      </w:r>
      <w:r>
        <w:lastRenderedPageBreak/>
        <w:t>water and telephone.  Requirements should not include consumable supplies, computers, facsimile machines or cellular telephones.</w:t>
      </w:r>
    </w:p>
    <w:p w14:paraId="2DC307A3" w14:textId="77777777" w:rsidR="0063215C" w:rsidRDefault="0063215C" w:rsidP="00D5251A">
      <w:pPr>
        <w:pStyle w:val="Clause"/>
      </w:pPr>
      <w:bookmarkStart w:id="590" w:name="_Ref482430141"/>
      <w:r>
        <w:t>The Contractor shall supply office facilities meeting the following requirements:</w:t>
      </w:r>
      <w:bookmarkEnd w:id="590"/>
    </w:p>
    <w:p w14:paraId="2E08C637" w14:textId="77777777" w:rsidR="0063215C" w:rsidRDefault="0063215C" w:rsidP="00D5251A">
      <w:pPr>
        <w:pStyle w:val="ClauseList"/>
      </w:pPr>
      <w:r>
        <w:t>^</w:t>
      </w:r>
      <w:r>
        <w:rPr>
          <w:rStyle w:val="CommentFont"/>
        </w:rPr>
        <w:t>SPEC NOTE: Identify the requirements for each facility.</w:t>
      </w:r>
    </w:p>
    <w:p w14:paraId="21A90932" w14:textId="77777777" w:rsidR="0063215C" w:rsidRDefault="0063215C" w:rsidP="00D5251A">
      <w:pPr>
        <w:pStyle w:val="ClauseList"/>
      </w:pPr>
    </w:p>
    <w:p w14:paraId="6CD27524" w14:textId="77777777" w:rsidR="0063215C" w:rsidRDefault="0063215C" w:rsidP="00D5251A">
      <w:pPr>
        <w:pStyle w:val="ClauseList"/>
      </w:pPr>
    </w:p>
    <w:p w14:paraId="60E4C5D6" w14:textId="77777777" w:rsidR="007F3DF6" w:rsidRDefault="007F3DF6" w:rsidP="00D5251A">
      <w:pPr>
        <w:pStyle w:val="CLAUSEHEADING"/>
      </w:pPr>
      <w:bookmarkStart w:id="591" w:name="_Toc230597208"/>
      <w:r>
        <w:t>Services</w:t>
      </w:r>
      <w:bookmarkEnd w:id="589"/>
      <w:bookmarkEnd w:id="591"/>
    </w:p>
    <w:p w14:paraId="438681FA" w14:textId="77777777" w:rsidR="00E452AE" w:rsidRDefault="00E452AE" w:rsidP="00E452AE">
      <w:pPr>
        <w:pStyle w:val="Comment"/>
      </w:pPr>
      <w:r>
        <w:t>SPEC NOTE: Provide detailed specifications for each item.</w:t>
      </w:r>
    </w:p>
    <w:p w14:paraId="1A35287E" w14:textId="77777777" w:rsidR="007F3DF6" w:rsidRDefault="007F3DF6" w:rsidP="00471AC5">
      <w:pPr>
        <w:pStyle w:val="Clause"/>
        <w:numPr>
          <w:ilvl w:val="2"/>
          <w:numId w:val="7"/>
        </w:numPr>
      </w:pPr>
      <w:r>
        <w:t>The Contractor shall ^</w:t>
      </w:r>
      <w:r>
        <w:rPr>
          <w:rStyle w:val="CommentFont"/>
        </w:rPr>
        <w:t>concise description of services</w:t>
      </w:r>
      <w:r>
        <w:t xml:space="preserve"> in accordance with the requirements hereinafter specified.</w:t>
      </w:r>
    </w:p>
    <w:p w14:paraId="045F26FE" w14:textId="77777777" w:rsidR="007F3DF6" w:rsidRDefault="007F3DF6" w:rsidP="00D5251A">
      <w:pPr>
        <w:pStyle w:val="Clause"/>
      </w:pPr>
      <w:r>
        <w:t>Item No. 1 - ^</w:t>
      </w:r>
      <w:r>
        <w:rPr>
          <w:rStyle w:val="CommentFont"/>
        </w:rPr>
        <w:t>same description as in Form B</w:t>
      </w:r>
      <w:r>
        <w:t xml:space="preserve"> shall be ^</w:t>
      </w:r>
      <w:r>
        <w:rPr>
          <w:rStyle w:val="CommentFont"/>
        </w:rPr>
        <w:t>detailed specification or reference to clause</w:t>
      </w:r>
      <w:r>
        <w:t>.</w:t>
      </w:r>
    </w:p>
    <w:p w14:paraId="5167A11C" w14:textId="77777777" w:rsidR="007F3DF6" w:rsidRDefault="007F3DF6" w:rsidP="00D5251A">
      <w:pPr>
        <w:pStyle w:val="Clause"/>
      </w:pPr>
      <w:r>
        <w:t>Item No. 2 - ^</w:t>
      </w:r>
      <w:r>
        <w:rPr>
          <w:rStyle w:val="CommentFont"/>
        </w:rPr>
        <w:t>same description as in Form B</w:t>
      </w:r>
      <w:r>
        <w:t xml:space="preserve"> shall be ^</w:t>
      </w:r>
      <w:r>
        <w:rPr>
          <w:rStyle w:val="CommentFont"/>
        </w:rPr>
        <w:t>detailed specification or reference to clause</w:t>
      </w:r>
      <w:r>
        <w:t>.</w:t>
      </w:r>
    </w:p>
    <w:p w14:paraId="0F9C89EA" w14:textId="77777777" w:rsidR="007F3DF6" w:rsidRDefault="007F3DF6" w:rsidP="00D5251A">
      <w:pPr>
        <w:pStyle w:val="Clause"/>
      </w:pPr>
      <w:r>
        <w:t>Item No. 3 - ^</w:t>
      </w:r>
      <w:r>
        <w:rPr>
          <w:rStyle w:val="CommentFont"/>
        </w:rPr>
        <w:t>same description as in Form B</w:t>
      </w:r>
      <w:r>
        <w:t xml:space="preserve"> shall be ^</w:t>
      </w:r>
      <w:r>
        <w:rPr>
          <w:rStyle w:val="CommentFont"/>
        </w:rPr>
        <w:t>detailed specification or reference to clause</w:t>
      </w:r>
      <w:r>
        <w:t>.</w:t>
      </w:r>
    </w:p>
    <w:p w14:paraId="03638837" w14:textId="77777777" w:rsidR="007F3DF6" w:rsidRDefault="007F3DF6" w:rsidP="00D5251A">
      <w:pPr>
        <w:pStyle w:val="Clause"/>
      </w:pPr>
      <w:r>
        <w:t>Item No. 4 - ^</w:t>
      </w:r>
      <w:r>
        <w:rPr>
          <w:rStyle w:val="CommentFont"/>
        </w:rPr>
        <w:t>same description as in Form B</w:t>
      </w:r>
      <w:r>
        <w:t xml:space="preserve"> shall be ^</w:t>
      </w:r>
      <w:r>
        <w:rPr>
          <w:rStyle w:val="CommentFont"/>
        </w:rPr>
        <w:t>detailed specification or reference to clause</w:t>
      </w:r>
      <w:r>
        <w:t>.</w:t>
      </w:r>
    </w:p>
    <w:p w14:paraId="1C6D4DEB" w14:textId="77777777" w:rsidR="00F626E5" w:rsidRDefault="00F626E5" w:rsidP="00F626E5">
      <w:pPr>
        <w:pStyle w:val="CLAUSEHEADING"/>
      </w:pPr>
      <w:bookmarkStart w:id="592" w:name="_Toc455739865"/>
      <w:bookmarkStart w:id="593" w:name="_Toc23238096"/>
      <w:bookmarkStart w:id="594" w:name="_Toc25152021"/>
      <w:bookmarkStart w:id="595" w:name="_Ref113531997"/>
      <w:bookmarkStart w:id="596" w:name="_Ref113532003"/>
      <w:bookmarkStart w:id="597" w:name="_Toc230597209"/>
      <w:r>
        <w:t>Completion of Work</w:t>
      </w:r>
      <w:bookmarkEnd w:id="592"/>
      <w:bookmarkEnd w:id="593"/>
      <w:bookmarkEnd w:id="594"/>
      <w:bookmarkEnd w:id="595"/>
      <w:bookmarkEnd w:id="596"/>
      <w:bookmarkEnd w:id="597"/>
    </w:p>
    <w:p w14:paraId="28530318" w14:textId="77777777" w:rsidR="00F626E5" w:rsidRDefault="00F626E5" w:rsidP="00F626E5">
      <w:pPr>
        <w:pStyle w:val="Comment"/>
      </w:pPr>
      <w:r>
        <w:t>SPEC NOTE: Use the following for Standing Order Contracts.  Provide timing for completion of work. (e.g. cut grass weekly, clean building daily, respond to callout within 12 hours after notification, etc.)</w:t>
      </w:r>
    </w:p>
    <w:p w14:paraId="13AA7794" w14:textId="77777777" w:rsidR="00F626E5" w:rsidRDefault="00F626E5" w:rsidP="00F626E5">
      <w:pPr>
        <w:pStyle w:val="Clause"/>
      </w:pPr>
      <w:bookmarkStart w:id="598" w:name="_Ref210616816"/>
      <w:r>
        <w:t xml:space="preserve">The Contractor shall </w:t>
      </w:r>
      <w:r w:rsidRPr="00041B27">
        <w:t>complete the work within</w:t>
      </w:r>
      <w:r>
        <w:t xml:space="preserve"> ^.</w:t>
      </w:r>
      <w:bookmarkEnd w:id="598"/>
    </w:p>
    <w:p w14:paraId="0DBA23AA" w14:textId="77777777" w:rsidR="00F626E5" w:rsidRPr="00041B27" w:rsidRDefault="00F626E5" w:rsidP="00F626E5">
      <w:pPr>
        <w:pStyle w:val="Clause"/>
      </w:pPr>
    </w:p>
    <w:p w14:paraId="38F6DB65" w14:textId="77777777" w:rsidR="00F626E5" w:rsidRPr="009E66F5" w:rsidRDefault="00F626E5" w:rsidP="00F626E5">
      <w:pPr>
        <w:pStyle w:val="Clause"/>
      </w:pPr>
    </w:p>
    <w:p w14:paraId="714B72BA" w14:textId="77777777" w:rsidR="00C62626" w:rsidRDefault="00F851EC" w:rsidP="00D5251A">
      <w:pPr>
        <w:pStyle w:val="CLAUSEHEADING"/>
      </w:pPr>
      <w:bookmarkStart w:id="599" w:name="_Toc230597210"/>
      <w:r>
        <w:t>^</w:t>
      </w:r>
      <w:bookmarkEnd w:id="599"/>
    </w:p>
    <w:bookmarkEnd w:id="583"/>
    <w:p w14:paraId="767D3CE2" w14:textId="77777777" w:rsidR="00C62626" w:rsidRDefault="00A24A55" w:rsidP="00D5251A">
      <w:pPr>
        <w:pStyle w:val="Clause"/>
      </w:pPr>
      <w:r>
        <w:t>^</w:t>
      </w:r>
    </w:p>
    <w:p w14:paraId="3D9598EC" w14:textId="77777777" w:rsidR="00C62626" w:rsidRDefault="00C62626" w:rsidP="00D5251A"/>
    <w:p w14:paraId="2F186216" w14:textId="77777777" w:rsidR="007274E0" w:rsidRPr="008660DD" w:rsidRDefault="007274E0" w:rsidP="00D56F75"/>
    <w:p w14:paraId="5577C35A" w14:textId="77777777" w:rsidR="007274E0" w:rsidRPr="00031178" w:rsidRDefault="007274E0" w:rsidP="007274E0">
      <w:pPr>
        <w:pStyle w:val="PARTHEADING"/>
        <w:numPr>
          <w:ilvl w:val="0"/>
          <w:numId w:val="1"/>
        </w:numPr>
        <w:sectPr w:rsidR="007274E0" w:rsidRPr="00031178" w:rsidSect="008041D2">
          <w:headerReference w:type="default" r:id="rId46"/>
          <w:endnotePr>
            <w:numFmt w:val="upperLetter"/>
          </w:endnotePr>
          <w:pgSz w:w="12240" w:h="15840" w:code="1"/>
          <w:pgMar w:top="1440" w:right="1440" w:bottom="432" w:left="1440" w:header="432" w:footer="432" w:gutter="0"/>
          <w:pgNumType w:start="1"/>
          <w:cols w:space="708"/>
          <w:docGrid w:linePitch="360"/>
        </w:sectPr>
      </w:pPr>
    </w:p>
    <w:p w14:paraId="6E8E39F8" w14:textId="77777777" w:rsidR="00221C9F" w:rsidRDefault="00221C9F" w:rsidP="00221C9F">
      <w:pPr>
        <w:pStyle w:val="PARTHEADING"/>
        <w:numPr>
          <w:ilvl w:val="0"/>
          <w:numId w:val="1"/>
        </w:numPr>
      </w:pPr>
      <w:bookmarkStart w:id="600" w:name="_Toc349913905"/>
      <w:bookmarkStart w:id="601" w:name="_Ref350771492"/>
      <w:bookmarkStart w:id="602" w:name="_Toc230597211"/>
      <w:r>
        <w:lastRenderedPageBreak/>
        <w:t>Security Clearance</w:t>
      </w:r>
      <w:bookmarkEnd w:id="600"/>
      <w:bookmarkEnd w:id="601"/>
      <w:bookmarkEnd w:id="602"/>
    </w:p>
    <w:p w14:paraId="6152DCF9" w14:textId="77777777" w:rsidR="00E363D3" w:rsidRPr="00A92470" w:rsidRDefault="00E363D3" w:rsidP="00471AC5">
      <w:pPr>
        <w:pStyle w:val="CLAUSEHEADING"/>
        <w:numPr>
          <w:ilvl w:val="1"/>
          <w:numId w:val="28"/>
        </w:numPr>
      </w:pPr>
      <w:bookmarkStart w:id="603" w:name="_Toc349913906"/>
      <w:bookmarkStart w:id="604" w:name="_Toc475449275"/>
      <w:bookmarkStart w:id="605" w:name="_Toc230597212"/>
      <w:r w:rsidRPr="001B2264">
        <w:t>Security Clearance</w:t>
      </w:r>
      <w:bookmarkEnd w:id="603"/>
      <w:bookmarkEnd w:id="604"/>
      <w:bookmarkEnd w:id="605"/>
    </w:p>
    <w:p w14:paraId="42F41C4A" w14:textId="77777777" w:rsidR="00E363D3" w:rsidRDefault="00E363D3" w:rsidP="00E363D3">
      <w:pPr>
        <w:pStyle w:val="Comment"/>
      </w:pPr>
      <w:r>
        <w:t>SPEC NOTE: Use Version 1 only if necessary, e.g., work in security area, work requires interaction with public.</w:t>
      </w:r>
    </w:p>
    <w:p w14:paraId="29EE28F0" w14:textId="77777777" w:rsidR="00785949" w:rsidRDefault="00785949" w:rsidP="00E363D3">
      <w:pPr>
        <w:pStyle w:val="Comment"/>
      </w:pPr>
      <w:r w:rsidRPr="00A93751">
        <w:t>DO NOT USE P-608 form for version 1.  Form P-608 to be used only for version 2 and for work within Winnipeg Police Service facilities.</w:t>
      </w:r>
    </w:p>
    <w:p w14:paraId="30A541CD" w14:textId="77777777" w:rsidR="00E363D3" w:rsidRDefault="00E363D3" w:rsidP="00E363D3">
      <w:pPr>
        <w:pStyle w:val="Comment"/>
      </w:pPr>
      <w:r>
        <w:t>VERSION 1 - Use this version</w:t>
      </w:r>
      <w:r w:rsidRPr="00C22A4B">
        <w:t xml:space="preserve"> </w:t>
      </w:r>
      <w:r>
        <w:t xml:space="preserve">for </w:t>
      </w:r>
      <w:r w:rsidRPr="00891F2F">
        <w:rPr>
          <w:b/>
        </w:rPr>
        <w:t>locations other than</w:t>
      </w:r>
      <w:r>
        <w:t xml:space="preserve"> Winnipeg Police Stations or Service Centres.  Adjust bid validity dates</w:t>
      </w:r>
      <w:r w:rsidRPr="00717B70">
        <w:t xml:space="preserve"> </w:t>
      </w:r>
      <w:r>
        <w:t xml:space="preserve">in Form A to allow sufficient time for clearances.  Walk-ins to the Winnipeg Police Service currently requires 6 -8 weeks for processing and then mails the certificate  For 2017 </w:t>
      </w:r>
      <w:r w:rsidRPr="000D7C13">
        <w:rPr>
          <w:b/>
        </w:rPr>
        <w:t>online</w:t>
      </w:r>
      <w:r>
        <w:t xml:space="preserve"> Police Information Check is available and may take approx. one week.</w:t>
      </w:r>
    </w:p>
    <w:p w14:paraId="4EDA1B4E" w14:textId="4B32AB70" w:rsidR="00E363D3" w:rsidRDefault="00E363D3" w:rsidP="00E363D3">
      <w:pPr>
        <w:pStyle w:val="Comment"/>
      </w:pPr>
      <w:r w:rsidRPr="006C5C73">
        <w:rPr>
          <w:b/>
        </w:rPr>
        <w:t>Version 1.1</w:t>
      </w:r>
      <w:r>
        <w:t xml:space="preserve"> – Use this version of </w:t>
      </w:r>
      <w:r>
        <w:fldChar w:fldCharType="begin"/>
      </w:r>
      <w:r>
        <w:instrText xml:space="preserve"> REF _Ref313617902 \w \h </w:instrText>
      </w:r>
      <w:r>
        <w:fldChar w:fldCharType="separate"/>
      </w:r>
      <w:r w:rsidR="002413A9">
        <w:t>F1.1</w:t>
      </w:r>
      <w:r>
        <w:fldChar w:fldCharType="end"/>
      </w:r>
      <w:r>
        <w:t xml:space="preserve"> if all individuals performing any work under the contract must obtain a security clearance.</w:t>
      </w:r>
    </w:p>
    <w:p w14:paraId="20566444" w14:textId="77777777" w:rsidR="00E363D3" w:rsidRDefault="00E363D3" w:rsidP="00E363D3">
      <w:pPr>
        <w:pStyle w:val="Clause"/>
      </w:pPr>
      <w:bookmarkStart w:id="606" w:name="_Ref94502371"/>
      <w:bookmarkStart w:id="607" w:name="_Ref313617902"/>
      <w:r>
        <w:t xml:space="preserve">Each individual proposed to perform Work under the Contract </w:t>
      </w:r>
      <w:bookmarkEnd w:id="606"/>
      <w:r>
        <w:t>shall be required to obtain a Police Information Check from the police service having jurisdiction at</w:t>
      </w:r>
      <w:r w:rsidR="008409C0">
        <w:t xml:space="preserve"> their </w:t>
      </w:r>
      <w:r>
        <w:t>place of residence.  This can be obtained from one of the following;</w:t>
      </w:r>
      <w:bookmarkEnd w:id="607"/>
    </w:p>
    <w:p w14:paraId="2D5151E1" w14:textId="77777777" w:rsidR="00E363D3" w:rsidRDefault="00E363D3" w:rsidP="00E363D3">
      <w:pPr>
        <w:pStyle w:val="ClauseList"/>
      </w:pPr>
      <w:r>
        <w:t>police service having jurisdiction at</w:t>
      </w:r>
      <w:r w:rsidR="008409C0">
        <w:t xml:space="preserve"> their </w:t>
      </w:r>
      <w:r>
        <w:t>place of residence; or</w:t>
      </w:r>
    </w:p>
    <w:p w14:paraId="23BF0207" w14:textId="77777777" w:rsidR="00E363D3" w:rsidRDefault="00EA78E6" w:rsidP="00E363D3">
      <w:pPr>
        <w:pStyle w:val="ClauseList"/>
      </w:pPr>
      <w:r w:rsidRPr="00ED3858">
        <w:t xml:space="preserve">Sterling BackCheck – for existing account holders, log into your account to send individual invitations to employees requiring security clearance.  For those that do not have an account, click on the following link to open an account:  </w:t>
      </w:r>
      <w:hyperlink r:id="rId47" w:history="1">
        <w:r w:rsidRPr="001E497E">
          <w:rPr>
            <w:rStyle w:val="Hyperlink"/>
          </w:rPr>
          <w:t>https://forms.sterlingbackcheck.com/partners/platform2-en.php?&amp;partner=winnipegcity</w:t>
        </w:r>
      </w:hyperlink>
      <w:r>
        <w:t xml:space="preserve"> </w:t>
      </w:r>
      <w:r w:rsidRPr="00ED3858">
        <w:t>;</w:t>
      </w:r>
      <w:r>
        <w:t xml:space="preserve"> or</w:t>
      </w:r>
    </w:p>
    <w:p w14:paraId="71BD7F7C" w14:textId="77777777" w:rsidR="00E363D3" w:rsidRDefault="00E363D3" w:rsidP="00E363D3">
      <w:pPr>
        <w:pStyle w:val="ClauseList"/>
      </w:pPr>
      <w:r>
        <w:t xml:space="preserve">Commissionaires (Manitoba Division), forms to be completed can be found on the website at: </w:t>
      </w:r>
      <w:hyperlink r:id="rId48" w:history="1">
        <w:r>
          <w:rPr>
            <w:rStyle w:val="Hyperlink"/>
          </w:rPr>
          <w:t>https://www.commissionaires.ca/en/manitoba/home</w:t>
        </w:r>
      </w:hyperlink>
      <w:r w:rsidR="00CB21B4">
        <w:t>; or</w:t>
      </w:r>
    </w:p>
    <w:p w14:paraId="0DD0BA0D" w14:textId="77777777" w:rsidR="00CB21B4" w:rsidRDefault="00CB21B4" w:rsidP="00E363D3">
      <w:pPr>
        <w:pStyle w:val="ClauseList"/>
      </w:pPr>
      <w:r w:rsidRPr="00CB21B4">
        <w:t xml:space="preserve">FASTCHECK Criminal Record &amp; Fingerprint Specialists, forms to be completed can be found on the website at: </w:t>
      </w:r>
      <w:hyperlink r:id="rId49" w:history="1">
        <w:r w:rsidRPr="00CB21B4">
          <w:rPr>
            <w:color w:val="0000FF"/>
            <w:u w:val="single"/>
          </w:rPr>
          <w:t>https://myfastcheck.com</w:t>
        </w:r>
      </w:hyperlink>
    </w:p>
    <w:p w14:paraId="1B7E3DE5" w14:textId="10FE6515" w:rsidR="00E363D3" w:rsidRDefault="00E363D3" w:rsidP="00E363D3">
      <w:pPr>
        <w:pStyle w:val="Comment"/>
      </w:pPr>
      <w:r>
        <w:t xml:space="preserve">SPEC NOTE: Use </w:t>
      </w:r>
      <w:r>
        <w:fldChar w:fldCharType="begin"/>
      </w:r>
      <w:r>
        <w:instrText xml:space="preserve"> REF _Ref313618178 \w \h </w:instrText>
      </w:r>
      <w:r>
        <w:fldChar w:fldCharType="separate"/>
      </w:r>
      <w:r w:rsidR="002413A9">
        <w:t>F1.2</w:t>
      </w:r>
      <w:r>
        <w:fldChar w:fldCharType="end"/>
      </w:r>
      <w:r>
        <w:t xml:space="preserve">  and </w:t>
      </w:r>
      <w:r>
        <w:fldChar w:fldCharType="begin"/>
      </w:r>
      <w:r>
        <w:instrText xml:space="preserve"> REF _Ref313618120 \w \h </w:instrText>
      </w:r>
      <w:r>
        <w:fldChar w:fldCharType="separate"/>
      </w:r>
      <w:r w:rsidR="002413A9">
        <w:t>F1.2.1</w:t>
      </w:r>
      <w:r>
        <w:fldChar w:fldCharType="end"/>
      </w:r>
      <w:r>
        <w:t xml:space="preserve"> only if the work reasonably requires contact with vulnerable persons (</w:t>
      </w:r>
      <w:r w:rsidRPr="009059E8">
        <w:t>under 18 years of age and/or due to age, disability or other circumstances, dependent on others or at a greater risk of harm than the general population from a person in a position of authority or trust</w:t>
      </w:r>
      <w:r>
        <w:t xml:space="preserve">).  </w:t>
      </w:r>
    </w:p>
    <w:p w14:paraId="5519445F" w14:textId="77777777" w:rsidR="00E363D3" w:rsidRDefault="00E363D3" w:rsidP="00E363D3">
      <w:pPr>
        <w:pStyle w:val="Comment"/>
      </w:pPr>
      <w:r>
        <w:t xml:space="preserve">The Vulnerable Sector screening can </w:t>
      </w:r>
      <w:r w:rsidRPr="00B13348">
        <w:rPr>
          <w:b/>
        </w:rPr>
        <w:t>ONLY</w:t>
      </w:r>
      <w:r>
        <w:t xml:space="preserve"> be obtained from the police service having jurisdiction at</w:t>
      </w:r>
      <w:r w:rsidR="008409C0">
        <w:t xml:space="preserve"> their </w:t>
      </w:r>
      <w:r>
        <w:t xml:space="preserve">place of residence.  </w:t>
      </w:r>
      <w:r w:rsidR="00EA78E6">
        <w:rPr>
          <w:b/>
          <w:sz w:val="22"/>
          <w:szCs w:val="22"/>
        </w:rPr>
        <w:t>Sterling B</w:t>
      </w:r>
      <w:r w:rsidR="00CB21B4" w:rsidRPr="00CB21B4">
        <w:rPr>
          <w:b/>
          <w:sz w:val="22"/>
          <w:szCs w:val="22"/>
        </w:rPr>
        <w:t>ackCheck, Core of Commissionaires and FASTCHECK do not perform Vulnerable Sector searches.</w:t>
      </w:r>
    </w:p>
    <w:p w14:paraId="4560C39B" w14:textId="77777777" w:rsidR="00E363D3" w:rsidRPr="005A30DF" w:rsidRDefault="00E363D3" w:rsidP="00E363D3">
      <w:pPr>
        <w:pStyle w:val="Clause"/>
      </w:pPr>
      <w:bookmarkStart w:id="608" w:name="_Ref313618178"/>
      <w:r w:rsidRPr="005A30DF">
        <w:t xml:space="preserve">The following is a link to information for obtaining the </w:t>
      </w:r>
      <w:r>
        <w:t xml:space="preserve">Police Information Check </w:t>
      </w:r>
      <w:r w:rsidRPr="005A30DF">
        <w:t>including the Vulnerable Sector screening from the City of Winnipeg Police Service.</w:t>
      </w:r>
      <w:bookmarkEnd w:id="608"/>
      <w:r w:rsidRPr="005A30DF">
        <w:t xml:space="preserve">  </w:t>
      </w:r>
      <w:hyperlink r:id="rId50" w:history="1">
        <w:r w:rsidR="00442955">
          <w:rPr>
            <w:rStyle w:val="Hyperlink"/>
          </w:rPr>
          <w:t>http://winnipeg.ca/police/pr/PIC.stm</w:t>
        </w:r>
      </w:hyperlink>
      <w:r>
        <w:t xml:space="preserve"> </w:t>
      </w:r>
    </w:p>
    <w:p w14:paraId="2C3CFC02" w14:textId="77777777" w:rsidR="00E363D3" w:rsidRDefault="00E363D3" w:rsidP="00E363D3">
      <w:pPr>
        <w:pStyle w:val="SubClause"/>
      </w:pPr>
      <w:bookmarkStart w:id="609" w:name="_Ref313618120"/>
      <w:r>
        <w:t xml:space="preserve">The Police Information Check shall include a Vulnerable Sector Screening.  This can be obtained by following the link below </w:t>
      </w:r>
      <w:bookmarkEnd w:id="609"/>
      <w:r w:rsidR="00442955">
        <w:fldChar w:fldCharType="begin"/>
      </w:r>
      <w:r w:rsidR="00442955">
        <w:instrText xml:space="preserve"> HYPERLINK "http://winnipeg.ca/police/pr/PIC.stm" </w:instrText>
      </w:r>
      <w:r w:rsidR="00442955">
        <w:fldChar w:fldCharType="separate"/>
      </w:r>
      <w:r w:rsidR="00442955">
        <w:rPr>
          <w:rStyle w:val="Hyperlink"/>
        </w:rPr>
        <w:t>http://winnipeg.ca/police/pr/PIC.stm</w:t>
      </w:r>
      <w:r w:rsidR="00442955">
        <w:fldChar w:fldCharType="end"/>
      </w:r>
      <w:r>
        <w:t xml:space="preserve"> .</w:t>
      </w:r>
    </w:p>
    <w:p w14:paraId="3A9CA561" w14:textId="77777777" w:rsidR="00E363D3" w:rsidRDefault="00E363D3" w:rsidP="00E363D3">
      <w:pPr>
        <w:pStyle w:val="SubClauseList"/>
      </w:pPr>
      <w:r>
        <w:t>Individuals will need to state in the form, that they may be working in City of Winnipeg pools, libraries and community centres;</w:t>
      </w:r>
    </w:p>
    <w:p w14:paraId="26814D1C" w14:textId="77777777" w:rsidR="00E363D3" w:rsidRDefault="00E363D3" w:rsidP="00E363D3">
      <w:pPr>
        <w:pStyle w:val="Clause"/>
      </w:pPr>
      <w:r w:rsidRPr="005A30DF">
        <w:t xml:space="preserve">The original </w:t>
      </w:r>
      <w:r>
        <w:t xml:space="preserve">Police Information Check </w:t>
      </w:r>
      <w:r w:rsidRPr="005A30DF">
        <w:t>(Form P–</w:t>
      </w:r>
      <w:r>
        <w:t>612</w:t>
      </w:r>
      <w:r w:rsidRPr="005A30DF">
        <w:t>) will be provided by the Winnipeg Police Service to the individual applicant.  The original has a validation sticker from the Winnipeg Police Service in the top right hand corner.  The applicant shall:</w:t>
      </w:r>
    </w:p>
    <w:p w14:paraId="497800F7" w14:textId="77777777" w:rsidR="00E363D3" w:rsidRDefault="00E363D3" w:rsidP="00E363D3">
      <w:pPr>
        <w:pStyle w:val="ClauseList"/>
      </w:pPr>
      <w:r>
        <w:t xml:space="preserve">Provide the original Police Information Check </w:t>
      </w:r>
      <w:r w:rsidRPr="008C6CE9">
        <w:t>(Form P–</w:t>
      </w:r>
      <w:r>
        <w:t>612</w:t>
      </w:r>
      <w:r w:rsidRPr="008C6CE9">
        <w:t>)</w:t>
      </w:r>
      <w:r>
        <w:t xml:space="preserve"> to the Contract Administrator.</w:t>
      </w:r>
    </w:p>
    <w:p w14:paraId="1BC9DCBF" w14:textId="77777777" w:rsidR="00E363D3" w:rsidRDefault="00E363D3" w:rsidP="00E363D3">
      <w:pPr>
        <w:pStyle w:val="Comment"/>
      </w:pPr>
      <w:r>
        <w:t>SPEC NOTE:   The Contract Administrator must take a photocopy of the original Police Information Check and sign it as a true copy and then return the original to the individual.</w:t>
      </w:r>
    </w:p>
    <w:p w14:paraId="2A265D23" w14:textId="77777777" w:rsidR="00E363D3" w:rsidRDefault="00E363D3" w:rsidP="00E363D3">
      <w:pPr>
        <w:pStyle w:val="Clause"/>
      </w:pPr>
      <w:r>
        <w:t xml:space="preserve">Prior to the award of Contact, and during the term of the Contract if additional or replacement individuals are proposed to perform Work, the </w:t>
      </w:r>
      <w:r w:rsidR="000D74B2">
        <w:t>Bidder/</w:t>
      </w:r>
      <w:r>
        <w:t xml:space="preserve">Contractor shall supply the Contract Administrator with a Police Information Check obtained not earlier than one (1) year prior to the </w:t>
      </w:r>
      <w:r>
        <w:lastRenderedPageBreak/>
        <w:t>Submission Deadline, or a certified true copy thereof, for each individual proposed to perform the Work.</w:t>
      </w:r>
    </w:p>
    <w:p w14:paraId="1CCFC1B6" w14:textId="77777777" w:rsidR="00E363D3" w:rsidRDefault="00E363D3" w:rsidP="00E363D3">
      <w:pPr>
        <w:pStyle w:val="Clause"/>
      </w:pPr>
      <w:r>
        <w:t>Any individual for whom a Police Information Check is not provided, or for whom a Police Information Check indicates any convictions or pending charges related to property offences or crimes against another person will not be permitted to perform any Work.</w:t>
      </w:r>
    </w:p>
    <w:p w14:paraId="69472D38" w14:textId="77777777" w:rsidR="00E363D3" w:rsidRDefault="00E363D3" w:rsidP="00E363D3">
      <w:pPr>
        <w:pStyle w:val="Clause"/>
      </w:pPr>
      <w:r>
        <w:t>Any Police Information Check obtained thereby will be deemed valid for the duration of the Contract subject to a repeated records search as hereinafter specified.</w:t>
      </w:r>
    </w:p>
    <w:p w14:paraId="6A9EAFD5" w14:textId="77777777" w:rsidR="00E363D3" w:rsidRPr="003C4D58" w:rsidRDefault="00E363D3" w:rsidP="00E363D3">
      <w:pPr>
        <w:pStyle w:val="Clause"/>
      </w:pPr>
      <w:r>
        <w:t>Notwithstanding the foregoing, at any time during the term of the Contract, the City may, at</w:t>
      </w:r>
      <w:r w:rsidR="00D570FF">
        <w:t xml:space="preserve"> their </w:t>
      </w:r>
      <w:r>
        <w:t>sole discretion and acting reasonably, require an updated Police Information Check.  Any individual who fails to provide a satisfactory Police Information Check as a result of a repeated Police Information Check will not be permitted to continue to perform any Work.</w:t>
      </w:r>
    </w:p>
    <w:p w14:paraId="64CC6D32" w14:textId="4F3FA97F" w:rsidR="00E363D3" w:rsidRDefault="00E363D3" w:rsidP="00E363D3">
      <w:pPr>
        <w:pStyle w:val="Comment"/>
      </w:pPr>
      <w:r w:rsidRPr="00EB23C2">
        <w:rPr>
          <w:b/>
        </w:rPr>
        <w:t>Version 1.2</w:t>
      </w:r>
      <w:r>
        <w:t xml:space="preserve"> – Use this version of </w:t>
      </w:r>
      <w:r>
        <w:fldChar w:fldCharType="begin"/>
      </w:r>
      <w:r>
        <w:instrText xml:space="preserve"> REF _Ref313618337 \w \h </w:instrText>
      </w:r>
      <w:r>
        <w:fldChar w:fldCharType="separate"/>
      </w:r>
      <w:r w:rsidR="002413A9">
        <w:t>F1.1</w:t>
      </w:r>
      <w:r>
        <w:fldChar w:fldCharType="end"/>
      </w:r>
      <w:r>
        <w:t xml:space="preserve"> if only individuals performing work in certain locations or under certain conditions, or performing certain tasks, must obtain a security clearance.</w:t>
      </w:r>
    </w:p>
    <w:p w14:paraId="118609CF" w14:textId="77777777" w:rsidR="00E363D3" w:rsidRDefault="00E363D3" w:rsidP="00471AC5">
      <w:pPr>
        <w:pStyle w:val="Clause"/>
        <w:numPr>
          <w:ilvl w:val="2"/>
          <w:numId w:val="27"/>
        </w:numPr>
      </w:pPr>
      <w:bookmarkStart w:id="610" w:name="_Ref313618337"/>
      <w:r>
        <w:t>Each individual proposed to perform the following portions of the Work:</w:t>
      </w:r>
      <w:bookmarkEnd w:id="610"/>
    </w:p>
    <w:p w14:paraId="5E32FA3A" w14:textId="7F5B4898" w:rsidR="00E363D3" w:rsidRDefault="00E363D3" w:rsidP="00E363D3">
      <w:pPr>
        <w:pStyle w:val="Comment"/>
        <w:ind w:left="864"/>
      </w:pPr>
      <w:r>
        <w:t xml:space="preserve">SPEC NOTE: Add or delete locations, conditions, tasks and/or exceptions thereto, e.g., consider deleting </w:t>
      </w:r>
      <w:r>
        <w:fldChar w:fldCharType="begin"/>
      </w:r>
      <w:r>
        <w:instrText xml:space="preserve"> REF _Ref313618154 \w \h </w:instrText>
      </w:r>
      <w:r>
        <w:fldChar w:fldCharType="separate"/>
      </w:r>
      <w:r w:rsidR="002413A9">
        <w:t>F1.1(b)(ii)</w:t>
      </w:r>
      <w:r>
        <w:fldChar w:fldCharType="end"/>
      </w:r>
      <w:r>
        <w:t xml:space="preserve"> for a contract involving work in a playground in use.</w:t>
      </w:r>
    </w:p>
    <w:p w14:paraId="64B66D77" w14:textId="77777777" w:rsidR="00E363D3" w:rsidRDefault="00E363D3" w:rsidP="00471AC5">
      <w:pPr>
        <w:pStyle w:val="ClauseList"/>
        <w:numPr>
          <w:ilvl w:val="3"/>
          <w:numId w:val="8"/>
        </w:numPr>
      </w:pPr>
      <w:r>
        <w:t>any Work on private property;</w:t>
      </w:r>
    </w:p>
    <w:p w14:paraId="45926BBC" w14:textId="77777777" w:rsidR="00E363D3" w:rsidRDefault="00E363D3" w:rsidP="00E363D3">
      <w:pPr>
        <w:pStyle w:val="ClauseList"/>
      </w:pPr>
      <w:r>
        <w:t>any Work within City facilities other than:</w:t>
      </w:r>
    </w:p>
    <w:p w14:paraId="1D3BEEA7" w14:textId="77777777" w:rsidR="00E363D3" w:rsidRDefault="00E363D3" w:rsidP="00E363D3">
      <w:pPr>
        <w:pStyle w:val="ClauseSubList"/>
      </w:pPr>
      <w:r>
        <w:t>an underground structure such as a manhole;</w:t>
      </w:r>
    </w:p>
    <w:p w14:paraId="1F3F50F7" w14:textId="77777777" w:rsidR="00E363D3" w:rsidRDefault="00E363D3" w:rsidP="00E363D3">
      <w:pPr>
        <w:pStyle w:val="ClauseSubList"/>
      </w:pPr>
      <w:bookmarkStart w:id="611" w:name="_Ref313618154"/>
      <w:r>
        <w:t>in areas and at times normally open to the public;</w:t>
      </w:r>
      <w:bookmarkEnd w:id="611"/>
    </w:p>
    <w:p w14:paraId="5B11D478" w14:textId="77777777" w:rsidR="00E363D3" w:rsidRDefault="00E363D3" w:rsidP="00E363D3">
      <w:pPr>
        <w:pStyle w:val="ClauseSubList"/>
      </w:pPr>
      <w:r>
        <w:t>^;</w:t>
      </w:r>
    </w:p>
    <w:p w14:paraId="5610D709" w14:textId="77777777" w:rsidR="00E363D3" w:rsidRDefault="00E363D3" w:rsidP="00E363D3">
      <w:pPr>
        <w:pStyle w:val="ClauseList"/>
      </w:pPr>
      <w:r>
        <w:t>communicating with residents and homeowners in person or by telephone;</w:t>
      </w:r>
    </w:p>
    <w:p w14:paraId="5F164D22" w14:textId="77777777" w:rsidR="00E363D3" w:rsidRDefault="00E363D3" w:rsidP="00E363D3">
      <w:pPr>
        <w:pStyle w:val="ClauseList"/>
      </w:pPr>
      <w:r>
        <w:t>^;</w:t>
      </w:r>
    </w:p>
    <w:p w14:paraId="7599FB86" w14:textId="77777777" w:rsidR="00E363D3" w:rsidRDefault="00E363D3" w:rsidP="00E363D3">
      <w:pPr>
        <w:pStyle w:val="ClauseList"/>
      </w:pPr>
      <w:r>
        <w:t>^;</w:t>
      </w:r>
    </w:p>
    <w:p w14:paraId="2F532C48" w14:textId="77777777" w:rsidR="00E363D3" w:rsidRDefault="00E363D3" w:rsidP="00E363D3">
      <w:pPr>
        <w:pStyle w:val="SubClause"/>
      </w:pPr>
      <w:r>
        <w:t>Each Individual shall be required to obtain a Police Information Check from the police service having jurisdiction at</w:t>
      </w:r>
      <w:r w:rsidR="008409C0">
        <w:t xml:space="preserve"> their </w:t>
      </w:r>
      <w:r>
        <w:t>place of residence.</w:t>
      </w:r>
      <w:r w:rsidRPr="00B13348">
        <w:t xml:space="preserve"> </w:t>
      </w:r>
      <w:r>
        <w:t>Or</w:t>
      </w:r>
    </w:p>
    <w:p w14:paraId="24D68F83" w14:textId="77777777" w:rsidR="00E363D3" w:rsidRDefault="00EA78E6" w:rsidP="00E363D3">
      <w:pPr>
        <w:pStyle w:val="SubClauseList"/>
      </w:pPr>
      <w:r w:rsidRPr="00ED3858">
        <w:t xml:space="preserve">Sterling BackCheck – for existing account holders, log into your account to send individual invitations to employees requiring security clearance.  For those that do not have an account, click on the following link to open an account:  </w:t>
      </w:r>
      <w:hyperlink r:id="rId51" w:history="1">
        <w:r w:rsidRPr="001E497E">
          <w:rPr>
            <w:rStyle w:val="Hyperlink"/>
          </w:rPr>
          <w:t>https://forms.sterlingbackcheck.com/partners/platform2-en.php?&amp;partner=winnipegcity</w:t>
        </w:r>
      </w:hyperlink>
      <w:r>
        <w:t xml:space="preserve"> </w:t>
      </w:r>
      <w:r w:rsidRPr="00ED3858">
        <w:t>;</w:t>
      </w:r>
      <w:r>
        <w:t xml:space="preserve"> or</w:t>
      </w:r>
    </w:p>
    <w:p w14:paraId="564C67C2" w14:textId="77777777" w:rsidR="00E363D3" w:rsidRDefault="00E363D3" w:rsidP="00E363D3">
      <w:pPr>
        <w:pStyle w:val="SubClauseList"/>
      </w:pPr>
      <w:r>
        <w:t xml:space="preserve">Commissionaires (Manitoba Division), forms to be completed can be found on the website at: </w:t>
      </w:r>
      <w:hyperlink r:id="rId52" w:history="1">
        <w:r>
          <w:rPr>
            <w:rStyle w:val="Hyperlink"/>
          </w:rPr>
          <w:t>https://www.commissionaires.ca/en/manitoba/home</w:t>
        </w:r>
      </w:hyperlink>
      <w:r w:rsidR="00CB21B4">
        <w:t>; or</w:t>
      </w:r>
    </w:p>
    <w:p w14:paraId="4C356F24" w14:textId="77777777" w:rsidR="00CB21B4" w:rsidRDefault="00CB21B4" w:rsidP="00E363D3">
      <w:pPr>
        <w:pStyle w:val="SubClauseList"/>
      </w:pPr>
      <w:r w:rsidRPr="00CB21B4">
        <w:t xml:space="preserve">FASTCHECK Criminal Record &amp; Fingerprint Specialists, forms to be completed can be found on the website at: </w:t>
      </w:r>
      <w:hyperlink r:id="rId53" w:history="1">
        <w:r w:rsidRPr="00CB21B4">
          <w:rPr>
            <w:color w:val="0000FF"/>
            <w:u w:val="single"/>
          </w:rPr>
          <w:t>https://myfastcheck.com</w:t>
        </w:r>
      </w:hyperlink>
    </w:p>
    <w:p w14:paraId="38F5A6F9" w14:textId="77777777" w:rsidR="00E363D3" w:rsidRDefault="00E363D3" w:rsidP="00E363D3">
      <w:pPr>
        <w:pStyle w:val="Comment"/>
      </w:pPr>
      <w:r>
        <w:t>SPEC NOTE: Use 1.2 and 1.2.1 only if the work reasonably requires contact with vulnerable persons (</w:t>
      </w:r>
      <w:r w:rsidRPr="009059E8">
        <w:t>under 18 years of age and/or due to age, disability or other circumstances, dependent on others or at a greater risk of harm than the general population from a person in a position of authority or trust</w:t>
      </w:r>
      <w:r>
        <w:t xml:space="preserve">). </w:t>
      </w:r>
    </w:p>
    <w:p w14:paraId="431371B4" w14:textId="77777777" w:rsidR="00E363D3" w:rsidRDefault="00E363D3" w:rsidP="00E363D3">
      <w:pPr>
        <w:pStyle w:val="Comment"/>
      </w:pPr>
      <w:r>
        <w:t xml:space="preserve">The Vulnerable Sector screening can </w:t>
      </w:r>
      <w:r w:rsidRPr="00B13348">
        <w:rPr>
          <w:b/>
        </w:rPr>
        <w:t>ONLY</w:t>
      </w:r>
      <w:r>
        <w:t xml:space="preserve"> be obtained from the police service having jurisdiction at</w:t>
      </w:r>
      <w:r w:rsidR="008409C0">
        <w:t xml:space="preserve"> their </w:t>
      </w:r>
      <w:r>
        <w:t xml:space="preserve">place of residence.  </w:t>
      </w:r>
      <w:r w:rsidR="00EA78E6">
        <w:rPr>
          <w:b/>
          <w:sz w:val="22"/>
          <w:szCs w:val="22"/>
        </w:rPr>
        <w:t>Sterling B</w:t>
      </w:r>
      <w:r w:rsidR="00CB21B4" w:rsidRPr="00CB21B4">
        <w:rPr>
          <w:b/>
          <w:sz w:val="22"/>
          <w:szCs w:val="22"/>
        </w:rPr>
        <w:t>ackCheck, Core of Commissionaires and FASTCHECK do not perform Vulnerable Sector searches.</w:t>
      </w:r>
    </w:p>
    <w:p w14:paraId="5BFDD8A9" w14:textId="77777777" w:rsidR="00E363D3" w:rsidRPr="005A30DF" w:rsidRDefault="00E363D3" w:rsidP="00E363D3">
      <w:pPr>
        <w:pStyle w:val="Clause"/>
      </w:pPr>
      <w:r w:rsidRPr="005A30DF">
        <w:t xml:space="preserve">The following is a link to information for obtaining the </w:t>
      </w:r>
      <w:r>
        <w:t xml:space="preserve">Police Information Check </w:t>
      </w:r>
      <w:r w:rsidRPr="005A30DF">
        <w:t>from the City of Winnipeg Police Service</w:t>
      </w:r>
      <w:r w:rsidR="00442955">
        <w:t xml:space="preserve">.  </w:t>
      </w:r>
      <w:hyperlink r:id="rId54" w:history="1">
        <w:r w:rsidR="00442955">
          <w:rPr>
            <w:rStyle w:val="Hyperlink"/>
          </w:rPr>
          <w:t>http://winnipeg.ca/police/pr/PIC.stm</w:t>
        </w:r>
      </w:hyperlink>
      <w:r>
        <w:t xml:space="preserve">   </w:t>
      </w:r>
      <w:r>
        <w:rPr>
          <w:rStyle w:val="Hyperlink"/>
          <w:color w:val="auto"/>
          <w:u w:val="none"/>
        </w:rPr>
        <w:t xml:space="preserve"> </w:t>
      </w:r>
    </w:p>
    <w:p w14:paraId="346DB62B" w14:textId="77777777" w:rsidR="00E363D3" w:rsidRDefault="00E363D3" w:rsidP="00E363D3">
      <w:pPr>
        <w:pStyle w:val="SubClause"/>
      </w:pPr>
      <w:r>
        <w:t xml:space="preserve">The Police Information Check shall include a Vulnerable Sector Screening.  This can be obtained by following the link below  </w:t>
      </w:r>
      <w:hyperlink r:id="rId55" w:history="1">
        <w:r w:rsidR="00442955">
          <w:rPr>
            <w:rStyle w:val="Hyperlink"/>
          </w:rPr>
          <w:t>http://winnipeg.ca/police/pr/PIC.stm</w:t>
        </w:r>
      </w:hyperlink>
      <w:r>
        <w:t xml:space="preserve"> </w:t>
      </w:r>
    </w:p>
    <w:p w14:paraId="6FF2633D" w14:textId="77777777" w:rsidR="00E363D3" w:rsidRDefault="00E363D3" w:rsidP="00E363D3">
      <w:pPr>
        <w:pStyle w:val="SubClauseList"/>
      </w:pPr>
      <w:r>
        <w:lastRenderedPageBreak/>
        <w:t>Individuals will need to state in the form, that they may be working in City of Winnipeg pools, libraries and community centres;</w:t>
      </w:r>
    </w:p>
    <w:p w14:paraId="40D61046" w14:textId="77777777" w:rsidR="00E363D3" w:rsidRDefault="00E363D3" w:rsidP="00E363D3">
      <w:pPr>
        <w:pStyle w:val="SubClause"/>
      </w:pPr>
      <w:bookmarkStart w:id="612" w:name="_Ref313619343"/>
      <w:r>
        <w:t xml:space="preserve">The original Police Information Check </w:t>
      </w:r>
      <w:r w:rsidRPr="008C6CE9">
        <w:t>(Form P–</w:t>
      </w:r>
      <w:r>
        <w:t>612</w:t>
      </w:r>
      <w:r w:rsidRPr="008C6CE9">
        <w:t>)</w:t>
      </w:r>
      <w:r>
        <w:t xml:space="preserve"> will be provided by the Winnipeg Police Service to the individual applicant.  The original has a validation sticker from the Winnipeg Police Service in the top right hand corner.  The applicant shall:</w:t>
      </w:r>
      <w:bookmarkEnd w:id="612"/>
    </w:p>
    <w:p w14:paraId="6F3B23AB" w14:textId="77777777" w:rsidR="00E363D3" w:rsidRDefault="00E363D3" w:rsidP="00E363D3">
      <w:pPr>
        <w:pStyle w:val="SubClauseList"/>
      </w:pPr>
      <w:r>
        <w:t xml:space="preserve">Provide the original Police Information Check </w:t>
      </w:r>
      <w:r w:rsidRPr="008C6CE9">
        <w:t>(Form P–</w:t>
      </w:r>
      <w:r>
        <w:t>612</w:t>
      </w:r>
      <w:r w:rsidRPr="008C6CE9">
        <w:t>) to</w:t>
      </w:r>
      <w:r>
        <w:t xml:space="preserve"> the Contract Administrator.</w:t>
      </w:r>
    </w:p>
    <w:p w14:paraId="4AD459F2" w14:textId="77777777" w:rsidR="00E363D3" w:rsidRDefault="00E363D3" w:rsidP="00E363D3">
      <w:pPr>
        <w:pStyle w:val="Comment"/>
      </w:pPr>
      <w:r>
        <w:t>SPEC NOTE:   The Contract Administrator must take a photocopy of the original Police Information Check and sign it as a true copy and then return the original to the individual.</w:t>
      </w:r>
    </w:p>
    <w:p w14:paraId="4F8B7872" w14:textId="77777777" w:rsidR="00E363D3" w:rsidRDefault="00E363D3" w:rsidP="00E363D3">
      <w:pPr>
        <w:pStyle w:val="Clause"/>
      </w:pPr>
      <w:r>
        <w:t xml:space="preserve">Prior to the award of Contact, and during the term of the Contract if additional or replacement individuals are proposed to perform Work, the </w:t>
      </w:r>
      <w:r w:rsidR="000D74B2">
        <w:t>Bidder/</w:t>
      </w:r>
      <w:r>
        <w:t>Contractor shall supply the Contract Administrator with a Police Information Check obtained not earlier than one (1) year prior to the Submission Deadline, or a certified true copy thereof, for each individual proposed to perform such Work.</w:t>
      </w:r>
    </w:p>
    <w:p w14:paraId="34989DF5" w14:textId="61A2122B" w:rsidR="00E363D3" w:rsidRDefault="00E363D3" w:rsidP="00E363D3">
      <w:pPr>
        <w:pStyle w:val="Clause"/>
      </w:pPr>
      <w:r>
        <w:t xml:space="preserve">Any individual for whom a Police Information Check is not provided, or for whom a Police Information Check indicates any convictions or pending charges related to property offences or crimes against another person will not be permitted to perform any Work specified in </w:t>
      </w:r>
      <w:r>
        <w:fldChar w:fldCharType="begin"/>
      </w:r>
      <w:r>
        <w:instrText xml:space="preserve"> REF _Ref313618337 \w \h  \* MERGEFORMAT </w:instrText>
      </w:r>
      <w:r>
        <w:fldChar w:fldCharType="separate"/>
      </w:r>
      <w:r w:rsidR="002413A9">
        <w:t>F1.1</w:t>
      </w:r>
      <w:r>
        <w:fldChar w:fldCharType="end"/>
      </w:r>
      <w:r>
        <w:t>.</w:t>
      </w:r>
    </w:p>
    <w:p w14:paraId="5DF09319" w14:textId="77777777" w:rsidR="00E363D3" w:rsidRDefault="00E363D3" w:rsidP="00E363D3">
      <w:pPr>
        <w:pStyle w:val="Clause"/>
      </w:pPr>
      <w:r>
        <w:t>Any Police Information Check obtained thereby will be deemed valid for the duration of the Contract subject to a repeated records search as hereinafter specified.</w:t>
      </w:r>
    </w:p>
    <w:p w14:paraId="714810C7" w14:textId="0FA3F550" w:rsidR="00E363D3" w:rsidRPr="003C4D58" w:rsidRDefault="00E363D3" w:rsidP="00E363D3">
      <w:pPr>
        <w:pStyle w:val="Clause"/>
      </w:pPr>
      <w:r>
        <w:t>Notwithstanding the foregoing, at any time during the term of the Contract, the City may, at</w:t>
      </w:r>
      <w:r w:rsidR="00D570FF">
        <w:t xml:space="preserve"> their </w:t>
      </w:r>
      <w:r>
        <w:t xml:space="preserve">sole discretion and acting reasonably, require an updated Police Information Check.  Any individual who fails to provide a satisfactory Police Information Check as a result of a repeated Police Information Check will not be permitted to continue to perform any Work specified in </w:t>
      </w:r>
      <w:r>
        <w:fldChar w:fldCharType="begin"/>
      </w:r>
      <w:r>
        <w:instrText xml:space="preserve"> REF _Ref313618337 \w \h  \* MERGEFORMAT </w:instrText>
      </w:r>
      <w:r>
        <w:fldChar w:fldCharType="separate"/>
      </w:r>
      <w:r w:rsidR="002413A9">
        <w:t>F1.1</w:t>
      </w:r>
      <w:r>
        <w:fldChar w:fldCharType="end"/>
      </w:r>
      <w:r>
        <w:t>.</w:t>
      </w:r>
    </w:p>
    <w:p w14:paraId="74B8954E" w14:textId="3D45BC40" w:rsidR="00E363D3" w:rsidRDefault="00E363D3" w:rsidP="00E363D3">
      <w:pPr>
        <w:pStyle w:val="Comment"/>
        <w:rPr>
          <w:rFonts w:cs="Arial"/>
        </w:rPr>
      </w:pPr>
      <w:r>
        <w:t xml:space="preserve">SPEC NOTE: </w:t>
      </w:r>
      <w:r>
        <w:rPr>
          <w:rFonts w:cs="Arial"/>
        </w:rPr>
        <w:t xml:space="preserve">Use 1.8 to 1.12 </w:t>
      </w:r>
      <w:r>
        <w:t xml:space="preserve">only if the work reasonably requires contact with children.  Use </w:t>
      </w:r>
      <w:r>
        <w:fldChar w:fldCharType="begin"/>
      </w:r>
      <w:r>
        <w:instrText xml:space="preserve"> REF _Ref313618337 \w \h </w:instrText>
      </w:r>
      <w:r>
        <w:fldChar w:fldCharType="separate"/>
      </w:r>
      <w:r w:rsidR="002413A9">
        <w:t>F1.1</w:t>
      </w:r>
      <w:r>
        <w:fldChar w:fldCharType="end"/>
      </w:r>
      <w:r>
        <w:t xml:space="preserve"> above.</w:t>
      </w:r>
    </w:p>
    <w:p w14:paraId="6844CAA5" w14:textId="77777777" w:rsidR="00E363D3" w:rsidRDefault="00E363D3" w:rsidP="00E363D3">
      <w:pPr>
        <w:pStyle w:val="Clause"/>
      </w:pPr>
      <w:r>
        <w:t xml:space="preserve">Each individual proposed to perform the following portions of the Work: </w:t>
      </w:r>
    </w:p>
    <w:p w14:paraId="321EF8C7" w14:textId="77777777" w:rsidR="00E363D3" w:rsidRDefault="00E363D3" w:rsidP="00E363D3">
      <w:pPr>
        <w:pStyle w:val="Comment"/>
        <w:ind w:left="864"/>
      </w:pPr>
      <w:r>
        <w:t>SPEC NOTE: Identify locations or conditions of Work, and/or specific tasks.</w:t>
      </w:r>
    </w:p>
    <w:p w14:paraId="693AC627" w14:textId="77777777" w:rsidR="00E363D3" w:rsidRPr="00070AB5" w:rsidRDefault="00E363D3" w:rsidP="00471AC5">
      <w:pPr>
        <w:pStyle w:val="ClauseList"/>
        <w:numPr>
          <w:ilvl w:val="3"/>
          <w:numId w:val="8"/>
        </w:numPr>
      </w:pPr>
      <w:r w:rsidRPr="00070AB5">
        <w:t>^;</w:t>
      </w:r>
    </w:p>
    <w:p w14:paraId="0ED0BA89" w14:textId="77777777" w:rsidR="00E363D3" w:rsidRPr="00070AB5" w:rsidRDefault="00E363D3" w:rsidP="00E363D3">
      <w:pPr>
        <w:pStyle w:val="ClauseList"/>
      </w:pPr>
      <w:r w:rsidRPr="00070AB5">
        <w:t>^;</w:t>
      </w:r>
    </w:p>
    <w:p w14:paraId="7890D09D" w14:textId="77777777" w:rsidR="00E363D3" w:rsidRPr="00070AB5" w:rsidRDefault="00E363D3" w:rsidP="00E363D3">
      <w:pPr>
        <w:pStyle w:val="ClauseList"/>
      </w:pPr>
      <w:r w:rsidRPr="00070AB5">
        <w:t>^;</w:t>
      </w:r>
    </w:p>
    <w:p w14:paraId="66A015BD" w14:textId="77777777" w:rsidR="00E363D3" w:rsidRDefault="00E363D3" w:rsidP="00E363D3">
      <w:pPr>
        <w:spacing w:before="100"/>
        <w:ind w:left="864"/>
      </w:pPr>
      <w:r>
        <w:t>shall be required to obtain a Child Abuse Registry check from the Manitoba Child Abuse Registry.</w:t>
      </w:r>
    </w:p>
    <w:p w14:paraId="266ED37F" w14:textId="77777777" w:rsidR="00E363D3" w:rsidRDefault="00E363D3" w:rsidP="00E363D3">
      <w:pPr>
        <w:pStyle w:val="Clause"/>
      </w:pPr>
      <w:r>
        <w:t xml:space="preserve">Prior to the award of Contact, and during the term of the Contract if additional or replacement individuals are proposed to perform Work, the </w:t>
      </w:r>
      <w:r w:rsidR="000D74B2">
        <w:t>Bidder/</w:t>
      </w:r>
      <w:r>
        <w:t xml:space="preserve">Contractor shall supply the Contract Administrator with a satisfactory </w:t>
      </w:r>
      <w:r w:rsidRPr="002C5358">
        <w:rPr>
          <w:i/>
        </w:rPr>
        <w:t>Child Abuse Registry Self-Check – Information and Results</w:t>
      </w:r>
      <w:r>
        <w:t xml:space="preserve"> obtained not earlier than one (1) year prior to the Submission Deadline, or a certified true copy thereof, for each individual proposed to perform such Work.</w:t>
      </w:r>
    </w:p>
    <w:p w14:paraId="04B46ED4" w14:textId="23E89D40" w:rsidR="00E363D3" w:rsidRDefault="00E363D3" w:rsidP="00E363D3">
      <w:pPr>
        <w:pStyle w:val="Clause"/>
      </w:pPr>
      <w:r>
        <w:t xml:space="preserve">Any individual for whom a Child Abuse Registry result is not provided, or for whom a Child Abuse Registry result indicates the subject is listed on the Manitoba Child Abuse Registry, will not be permitted to perform any Work specified in </w:t>
      </w:r>
      <w:r>
        <w:fldChar w:fldCharType="begin"/>
      </w:r>
      <w:r>
        <w:instrText xml:space="preserve"> REF _Ref313618337 \w \h  \* MERGEFORMAT </w:instrText>
      </w:r>
      <w:r>
        <w:fldChar w:fldCharType="separate"/>
      </w:r>
      <w:r w:rsidR="002413A9">
        <w:t>F1.1</w:t>
      </w:r>
      <w:r>
        <w:fldChar w:fldCharType="end"/>
      </w:r>
      <w:r>
        <w:t>.</w:t>
      </w:r>
    </w:p>
    <w:p w14:paraId="190C7DA1" w14:textId="77777777" w:rsidR="00E363D3" w:rsidRDefault="00E363D3" w:rsidP="00E363D3">
      <w:pPr>
        <w:pStyle w:val="Clause"/>
      </w:pPr>
      <w:r>
        <w:t>Any Child Abuse Registry result obtained thereby will be deemed valid for the duration of the Contract subject to a repeated Child Abuse Registry check as hereinafter specified.</w:t>
      </w:r>
    </w:p>
    <w:p w14:paraId="0F3C4F53" w14:textId="56DD1DC9" w:rsidR="00E363D3" w:rsidRDefault="00E363D3" w:rsidP="00471AC5">
      <w:pPr>
        <w:pStyle w:val="Clause"/>
        <w:numPr>
          <w:ilvl w:val="2"/>
          <w:numId w:val="8"/>
        </w:numPr>
        <w:rPr>
          <w:lang w:val="en-GB"/>
        </w:rPr>
      </w:pPr>
      <w:r>
        <w:t>Notwithstanding the foregoing, at any time during the term of the Contract, the City may, at</w:t>
      </w:r>
      <w:r w:rsidR="00D570FF">
        <w:t xml:space="preserve"> their </w:t>
      </w:r>
      <w:r>
        <w:t xml:space="preserve">sole discretion and acting reasonably, require an updated Child Abuse Registry check.  Any individual who fails to provide a satisfactory Child Abuse Registry result as a result of a repeated Child Abuse Registry check will not be permitted to continue to perform any Work specified in </w:t>
      </w:r>
      <w:r>
        <w:fldChar w:fldCharType="begin"/>
      </w:r>
      <w:r>
        <w:instrText xml:space="preserve"> REF _Ref313618337 \w \h  \* MERGEFORMAT </w:instrText>
      </w:r>
      <w:r>
        <w:fldChar w:fldCharType="separate"/>
      </w:r>
      <w:r w:rsidR="002413A9">
        <w:t>F1.1</w:t>
      </w:r>
      <w:r>
        <w:fldChar w:fldCharType="end"/>
      </w:r>
      <w:r>
        <w:t>.</w:t>
      </w:r>
      <w:r w:rsidRPr="00C87578">
        <w:rPr>
          <w:lang w:val="en-GB"/>
        </w:rPr>
        <w:t xml:space="preserve"> </w:t>
      </w:r>
    </w:p>
    <w:p w14:paraId="17BBE1B8" w14:textId="77777777" w:rsidR="00E363D3" w:rsidRPr="009E1051" w:rsidRDefault="00E363D3" w:rsidP="00E363D3">
      <w:pPr>
        <w:pStyle w:val="Comment"/>
      </w:pPr>
      <w:r w:rsidRPr="00963B39">
        <w:rPr>
          <w:b/>
        </w:rPr>
        <w:lastRenderedPageBreak/>
        <w:t>Version 1.3</w:t>
      </w:r>
      <w:r w:rsidRPr="009E1051">
        <w:t xml:space="preserve"> – Use this version of </w:t>
      </w:r>
      <w:r>
        <w:t xml:space="preserve">F.1.1 </w:t>
      </w:r>
      <w:r w:rsidRPr="009E1051">
        <w:t xml:space="preserve">if only individuals performing work in certain locations or under certain conditions, or performing certain tasks, must obtain a </w:t>
      </w:r>
      <w:r>
        <w:t xml:space="preserve">Police Information Check and a </w:t>
      </w:r>
      <w:r w:rsidRPr="00006F38">
        <w:rPr>
          <w:b/>
        </w:rPr>
        <w:t>Safety Verification Check</w:t>
      </w:r>
      <w:r w:rsidRPr="009E1051">
        <w:t xml:space="preserve">. </w:t>
      </w:r>
    </w:p>
    <w:p w14:paraId="1DCF1D06" w14:textId="77777777" w:rsidR="00956CAE" w:rsidRDefault="00956CAE" w:rsidP="00956CAE">
      <w:pPr>
        <w:pStyle w:val="Comment"/>
      </w:pPr>
      <w:r>
        <w:t xml:space="preserve">SPEC NOTE: </w:t>
      </w:r>
      <w:r>
        <w:rPr>
          <w:b/>
        </w:rPr>
        <w:t>For Water and Waste Department Use ONLY</w:t>
      </w:r>
      <w:r>
        <w:t xml:space="preserve">  </w:t>
      </w:r>
      <w:r w:rsidRPr="00B36782">
        <w:t>Any work within facilities associated with the water supply, treatment and distribution system including the Shoal Lake Intake Facility, Shoal Lake Aqueduct, Deacon Reservoir, Water Treatment Plant, Regional Pumping Stations, and Booster Pumping Stations requires an Additional Security Check = The Safety Verification Check.  This is to be obtained through BackCheck.  Add as an (i) Contact Ron Risley at 204-986-3758 if you have any questions regarding the Safety Verification.</w:t>
      </w:r>
    </w:p>
    <w:p w14:paraId="2D99261B" w14:textId="77777777" w:rsidR="00956CAE" w:rsidRDefault="00956CAE" w:rsidP="00956CAE">
      <w:pPr>
        <w:pStyle w:val="Comment"/>
      </w:pPr>
      <w:r>
        <w:t xml:space="preserve">SPEC NOTE:  Sterling Talent Solutions provide the BackCheck Service for the Police Information Check/ Criminal Record Check and/or the </w:t>
      </w:r>
      <w:r w:rsidR="004C483D">
        <w:t>Global Sanctions &amp; PEP</w:t>
      </w:r>
      <w:r>
        <w:t xml:space="preserve"> Checks.</w:t>
      </w:r>
    </w:p>
    <w:p w14:paraId="675792C1" w14:textId="77777777" w:rsidR="00956CAE" w:rsidRPr="00956CAE" w:rsidRDefault="00956CAE" w:rsidP="009D0A99">
      <w:pPr>
        <w:pStyle w:val="Clause"/>
        <w:numPr>
          <w:ilvl w:val="2"/>
          <w:numId w:val="30"/>
        </w:numPr>
        <w:rPr>
          <w:lang w:val="en-GB"/>
        </w:rPr>
      </w:pPr>
      <w:bookmarkStart w:id="613" w:name="_Ref24103023"/>
      <w:r w:rsidRPr="00B36782">
        <w:t xml:space="preserve">Each individual proposed to perform Work under this Contract within facilities associated with the water supply, treatment and distribution system including the Shoal Lake Intake Facility, Shoal Lake Aqueduct, Deacon Reservoir, Water Treatment Plant, Regional Pumping Stations, and Booster Pumping Stations shall be required to obtain a </w:t>
      </w:r>
      <w:r w:rsidR="004C483D">
        <w:t>Global Sanctions &amp; PEP</w:t>
      </w:r>
      <w:r w:rsidRPr="00B36782">
        <w:t xml:space="preserve"> Check </w:t>
      </w:r>
      <w:r w:rsidRPr="00956CAE">
        <w:rPr>
          <w:b/>
        </w:rPr>
        <w:t>and</w:t>
      </w:r>
      <w:r w:rsidRPr="00B36782">
        <w:t xml:space="preserve"> a Police Information Check as detailed below</w:t>
      </w:r>
      <w:r>
        <w:t>.</w:t>
      </w:r>
      <w:bookmarkEnd w:id="613"/>
    </w:p>
    <w:p w14:paraId="25A5D1C1" w14:textId="77777777" w:rsidR="00956CAE" w:rsidRPr="0076195C" w:rsidRDefault="00956CAE" w:rsidP="00956CAE">
      <w:pPr>
        <w:pStyle w:val="SubClause"/>
      </w:pPr>
      <w:r>
        <w:t xml:space="preserve">The </w:t>
      </w:r>
      <w:r w:rsidR="004C483D">
        <w:t>Global Sanctions &amp; PEP</w:t>
      </w:r>
      <w:r>
        <w:t xml:space="preserve"> Check must be obtained through Sterling BackCheck.</w:t>
      </w:r>
    </w:p>
    <w:p w14:paraId="656C9235" w14:textId="721CC9E1" w:rsidR="00956CAE" w:rsidRPr="0076195C" w:rsidRDefault="00956CAE" w:rsidP="00956CAE">
      <w:pPr>
        <w:pStyle w:val="SubClauseList"/>
      </w:pPr>
      <w:r w:rsidRPr="0076195C">
        <w:t xml:space="preserve">A Sterling BackCheck account must be setup 72 hours prior to individual </w:t>
      </w:r>
      <w:r>
        <w:t xml:space="preserve">security clearances </w:t>
      </w:r>
      <w:r w:rsidRPr="0076195C">
        <w:t xml:space="preserve">to allow sufficient time for activation of </w:t>
      </w:r>
      <w:r>
        <w:t xml:space="preserve">the </w:t>
      </w:r>
      <w:r w:rsidRPr="00662DBC">
        <w:t>contracting company</w:t>
      </w:r>
      <w:r>
        <w:t>’s</w:t>
      </w:r>
      <w:r w:rsidRPr="0076195C">
        <w:t xml:space="preserve"> account.  If </w:t>
      </w:r>
      <w:r>
        <w:t>the</w:t>
      </w:r>
      <w:r w:rsidRPr="001E172D">
        <w:t xml:space="preserve"> </w:t>
      </w:r>
      <w:r w:rsidRPr="00662DBC">
        <w:t>contracting company</w:t>
      </w:r>
      <w:r w:rsidRPr="0076195C">
        <w:t xml:space="preserve"> ha</w:t>
      </w:r>
      <w:r>
        <w:t>s</w:t>
      </w:r>
      <w:r w:rsidRPr="0076195C">
        <w:t xml:space="preserve"> an existing City of Winnipeg Sterling Backcheck vendor account, </w:t>
      </w:r>
      <w:r>
        <w:t>they</w:t>
      </w:r>
      <w:r w:rsidRPr="0076195C">
        <w:t xml:space="preserve"> may skip to </w:t>
      </w:r>
      <w:r>
        <w:fldChar w:fldCharType="begin"/>
      </w:r>
      <w:r>
        <w:instrText xml:space="preserve"> REF _Ref24103399 \r \h </w:instrText>
      </w:r>
      <w:r>
        <w:fldChar w:fldCharType="separate"/>
      </w:r>
      <w:r w:rsidR="002413A9">
        <w:t>(d)</w:t>
      </w:r>
      <w:r>
        <w:fldChar w:fldCharType="end"/>
      </w:r>
      <w:r w:rsidRPr="0076195C">
        <w:t xml:space="preserve"> below.  </w:t>
      </w:r>
    </w:p>
    <w:p w14:paraId="1131E4D5" w14:textId="77777777" w:rsidR="00956CAE" w:rsidRPr="00662DBC" w:rsidRDefault="00956CAE" w:rsidP="00956CAE">
      <w:pPr>
        <w:pStyle w:val="SubClauseList"/>
      </w:pPr>
      <w:r>
        <w:t>An a</w:t>
      </w:r>
      <w:r w:rsidRPr="00662DBC">
        <w:t xml:space="preserve">uthorized individual of </w:t>
      </w:r>
      <w:r>
        <w:t xml:space="preserve">the </w:t>
      </w:r>
      <w:r w:rsidRPr="00662DBC">
        <w:t>contracting company</w:t>
      </w:r>
      <w:r>
        <w:t xml:space="preserve"> must c</w:t>
      </w:r>
      <w:r w:rsidRPr="00662DBC">
        <w:t xml:space="preserve">omplete the Sterling Backcheck Setup Form. There is no cost to </w:t>
      </w:r>
      <w:r>
        <w:t>the</w:t>
      </w:r>
      <w:r w:rsidRPr="00662DBC">
        <w:t xml:space="preserve"> organization to set up </w:t>
      </w:r>
      <w:r>
        <w:t>the</w:t>
      </w:r>
      <w:r w:rsidRPr="00662DBC">
        <w:t xml:space="preserve"> account. Click on the link below, complete the form</w:t>
      </w:r>
      <w:r>
        <w:t>,</w:t>
      </w:r>
      <w:r w:rsidRPr="00662DBC">
        <w:t xml:space="preserve"> and hit </w:t>
      </w:r>
      <w:r>
        <w:t>s</w:t>
      </w:r>
      <w:r w:rsidRPr="00662DBC">
        <w:t xml:space="preserve">ubmit. **(This form is </w:t>
      </w:r>
      <w:r>
        <w:t xml:space="preserve">to be </w:t>
      </w:r>
      <w:r w:rsidRPr="00662DBC">
        <w:t xml:space="preserve">completed by the company, not by the </w:t>
      </w:r>
      <w:r>
        <w:t>employee</w:t>
      </w:r>
      <w:r w:rsidRPr="002B1B4C">
        <w:t xml:space="preserve"> </w:t>
      </w:r>
      <w:r w:rsidRPr="00662DBC">
        <w:t xml:space="preserve">requiring the </w:t>
      </w:r>
      <w:r>
        <w:t>security clearances</w:t>
      </w:r>
      <w:r w:rsidRPr="00662DBC">
        <w:t xml:space="preserve">).  </w:t>
      </w:r>
      <w:hyperlink r:id="rId56" w:history="1">
        <w:r w:rsidRPr="00AB48FF">
          <w:rPr>
            <w:rStyle w:val="Hyperlink"/>
            <w:lang w:val="en-GB"/>
          </w:rPr>
          <w:t>https://forms.sterlingbackcheck.com/partners/platform2-en.php?&amp;partner=winnipegcity</w:t>
        </w:r>
      </w:hyperlink>
      <w:r w:rsidRPr="00662DBC">
        <w:t xml:space="preserve"> </w:t>
      </w:r>
    </w:p>
    <w:p w14:paraId="4224703B" w14:textId="77777777" w:rsidR="00956CAE" w:rsidRPr="00662DBC" w:rsidRDefault="00956CAE" w:rsidP="00956CAE">
      <w:pPr>
        <w:pStyle w:val="SubClauseList"/>
      </w:pPr>
      <w:r w:rsidRPr="00662DBC">
        <w:t xml:space="preserve">Within 48 hours </w:t>
      </w:r>
      <w:r>
        <w:t>of c</w:t>
      </w:r>
      <w:r w:rsidRPr="00662DBC">
        <w:t>omplet</w:t>
      </w:r>
      <w:r>
        <w:t>ing</w:t>
      </w:r>
      <w:r w:rsidRPr="00662DBC">
        <w:t xml:space="preserve"> the Sterling Backcheck Setup Form</w:t>
      </w:r>
      <w:r>
        <w:t>,</w:t>
      </w:r>
      <w:r w:rsidRPr="00662DBC">
        <w:t xml:space="preserve"> </w:t>
      </w:r>
      <w:r>
        <w:t>the a</w:t>
      </w:r>
      <w:r w:rsidRPr="00662DBC">
        <w:t xml:space="preserve">uthorized individual of </w:t>
      </w:r>
      <w:r>
        <w:t xml:space="preserve">the </w:t>
      </w:r>
      <w:r w:rsidRPr="00662DBC">
        <w:t xml:space="preserve">contracting company will receive </w:t>
      </w:r>
      <w:r>
        <w:t>a</w:t>
      </w:r>
      <w:r w:rsidRPr="00662DBC">
        <w:t xml:space="preserve"> Username and Password for Sterling Backcheck. It will appear in </w:t>
      </w:r>
      <w:r>
        <w:t>their</w:t>
      </w:r>
      <w:r w:rsidRPr="00662DBC">
        <w:t xml:space="preserve"> </w:t>
      </w:r>
      <w:r>
        <w:t>i</w:t>
      </w:r>
      <w:r w:rsidRPr="00662DBC">
        <w:t xml:space="preserve">nbox as a </w:t>
      </w:r>
      <w:r>
        <w:t>“</w:t>
      </w:r>
      <w:r w:rsidRPr="00662DBC">
        <w:t>Welcome to Sterling Backcheck</w:t>
      </w:r>
      <w:r>
        <w:t>”</w:t>
      </w:r>
      <w:r w:rsidRPr="00662DBC">
        <w:t xml:space="preserve"> email. Upon receipt</w:t>
      </w:r>
      <w:r>
        <w:t>,</w:t>
      </w:r>
      <w:r w:rsidRPr="00662DBC">
        <w:t xml:space="preserve"> </w:t>
      </w:r>
      <w:r>
        <w:t>the a</w:t>
      </w:r>
      <w:r w:rsidRPr="00662DBC">
        <w:t xml:space="preserve">uthorized individual of </w:t>
      </w:r>
      <w:r>
        <w:t xml:space="preserve">the </w:t>
      </w:r>
      <w:r w:rsidRPr="00662DBC">
        <w:t xml:space="preserve">contracting company will be asked to login to the Sterling Backcheck website to set </w:t>
      </w:r>
      <w:r>
        <w:t>their</w:t>
      </w:r>
      <w:r w:rsidRPr="00662DBC">
        <w:t xml:space="preserve"> security questions and password. Once </w:t>
      </w:r>
      <w:r>
        <w:t>completed,</w:t>
      </w:r>
      <w:r w:rsidRPr="00662DBC">
        <w:t xml:space="preserve"> </w:t>
      </w:r>
      <w:r>
        <w:t>individual</w:t>
      </w:r>
      <w:r w:rsidRPr="00662DBC">
        <w:t xml:space="preserve"> </w:t>
      </w:r>
      <w:r>
        <w:t>security clearance requests can be submitted</w:t>
      </w:r>
      <w:r w:rsidRPr="00662DBC">
        <w:t>.</w:t>
      </w:r>
    </w:p>
    <w:p w14:paraId="0AF271C3" w14:textId="77777777" w:rsidR="00956CAE" w:rsidRPr="00662DBC" w:rsidRDefault="00956CAE" w:rsidP="00956CAE">
      <w:pPr>
        <w:pStyle w:val="SubClauseList"/>
      </w:pPr>
      <w:bookmarkStart w:id="614" w:name="_Ref24103399"/>
      <w:r w:rsidRPr="00662DBC">
        <w:t xml:space="preserve">In order to run a </w:t>
      </w:r>
      <w:r w:rsidR="004C483D">
        <w:t>Global Sanctions &amp; PEP</w:t>
      </w:r>
      <w:r w:rsidRPr="00662DBC">
        <w:t xml:space="preserve"> </w:t>
      </w:r>
      <w:r>
        <w:t>Check and/or a Police Information Check</w:t>
      </w:r>
      <w:r w:rsidRPr="00662DBC">
        <w:t>, follow the steps below:</w:t>
      </w:r>
      <w:bookmarkEnd w:id="614"/>
    </w:p>
    <w:p w14:paraId="1202EFA7" w14:textId="77777777" w:rsidR="00956CAE" w:rsidRPr="00662DBC" w:rsidRDefault="00956CAE" w:rsidP="00956CAE">
      <w:pPr>
        <w:pStyle w:val="SubClauseSubList"/>
      </w:pPr>
      <w:r w:rsidRPr="00662DBC">
        <w:t>Click on the su</w:t>
      </w:r>
      <w:r>
        <w:t>b-tab labelled “Order eConsent”.</w:t>
      </w:r>
    </w:p>
    <w:p w14:paraId="15B09AC9" w14:textId="77777777" w:rsidR="00956CAE" w:rsidRPr="00AB48FF" w:rsidRDefault="00956CAE" w:rsidP="00956CAE">
      <w:pPr>
        <w:pStyle w:val="SubClauseSubList"/>
        <w:rPr>
          <w:lang w:val="en-GB"/>
        </w:rPr>
      </w:pPr>
      <w:r w:rsidRPr="00AB48FF">
        <w:rPr>
          <w:lang w:val="en-GB"/>
        </w:rPr>
        <w:t xml:space="preserve">Fill out the required information about the </w:t>
      </w:r>
      <w:r>
        <w:t>employee</w:t>
      </w:r>
      <w:r w:rsidRPr="002B1B4C">
        <w:t xml:space="preserve"> proposed to perform Work under this Contract within </w:t>
      </w:r>
      <w:r>
        <w:t>City facilities</w:t>
      </w:r>
      <w:r w:rsidRPr="002B1B4C">
        <w:t xml:space="preserve"> </w:t>
      </w:r>
      <w:r w:rsidRPr="00AB48FF">
        <w:rPr>
          <w:lang w:val="en-GB"/>
        </w:rPr>
        <w:t xml:space="preserve">(the person that requires the </w:t>
      </w:r>
      <w:r>
        <w:t>security clearances</w:t>
      </w:r>
      <w:r w:rsidRPr="00AB48FF">
        <w:rPr>
          <w:lang w:val="en-GB"/>
        </w:rPr>
        <w:t xml:space="preserve">). </w:t>
      </w:r>
    </w:p>
    <w:p w14:paraId="332EBE94" w14:textId="77777777" w:rsidR="00956CAE" w:rsidRPr="00662DBC" w:rsidRDefault="00956CAE" w:rsidP="00956CAE">
      <w:pPr>
        <w:pStyle w:val="SubClauseSubList"/>
      </w:pPr>
      <w:r w:rsidRPr="00662DBC">
        <w:t xml:space="preserve">Select your location under the “Order Information” section and enter </w:t>
      </w:r>
      <w:r>
        <w:t>the</w:t>
      </w:r>
      <w:r w:rsidRPr="00662DBC">
        <w:t xml:space="preserve"> organization’s phone number, if required</w:t>
      </w:r>
      <w:r>
        <w:t>.</w:t>
      </w:r>
      <w:r w:rsidRPr="00662DBC">
        <w:t xml:space="preserve"> </w:t>
      </w:r>
    </w:p>
    <w:p w14:paraId="2351F807" w14:textId="77777777" w:rsidR="00956CAE" w:rsidRPr="00662DBC" w:rsidRDefault="00956CAE" w:rsidP="00956CAE">
      <w:pPr>
        <w:pStyle w:val="SubClauseSubList"/>
      </w:pPr>
      <w:r w:rsidRPr="00662DBC">
        <w:t xml:space="preserve">Select the </w:t>
      </w:r>
      <w:r>
        <w:t xml:space="preserve">required </w:t>
      </w:r>
      <w:r w:rsidRPr="00662DBC">
        <w:t xml:space="preserve">individual service(s) in the dropdown menu under the “Select Services” section. If both the </w:t>
      </w:r>
      <w:r w:rsidR="004C483D">
        <w:t>Global Sanctions &amp; PEP</w:t>
      </w:r>
      <w:r>
        <w:t xml:space="preserve"> Check</w:t>
      </w:r>
      <w:r w:rsidRPr="00662DBC">
        <w:t xml:space="preserve"> </w:t>
      </w:r>
      <w:r>
        <w:t>and the Police Information Check are required</w:t>
      </w:r>
      <w:r w:rsidRPr="00662DBC">
        <w:t xml:space="preserve">, select </w:t>
      </w:r>
      <w:r>
        <w:t xml:space="preserve">the </w:t>
      </w:r>
      <w:r w:rsidRPr="00662DBC">
        <w:t xml:space="preserve">Sterling Backcheck Package One (with electronic identity verification). Once selected, both the </w:t>
      </w:r>
      <w:r w:rsidR="004C483D">
        <w:t>Global Sanctions &amp; PEP</w:t>
      </w:r>
      <w:r w:rsidRPr="00662DBC">
        <w:t xml:space="preserve"> </w:t>
      </w:r>
      <w:r>
        <w:t>Check and the Police Information Check</w:t>
      </w:r>
      <w:r w:rsidRPr="00662DBC">
        <w:t xml:space="preserve"> </w:t>
      </w:r>
      <w:r>
        <w:t xml:space="preserve">should </w:t>
      </w:r>
      <w:r w:rsidRPr="00662DBC">
        <w:t>have a grey check mark beside them</w:t>
      </w:r>
      <w:r>
        <w:t>.</w:t>
      </w:r>
      <w:r w:rsidRPr="00662DBC">
        <w:t xml:space="preserve"> </w:t>
      </w:r>
    </w:p>
    <w:p w14:paraId="1AA4EA3B" w14:textId="77777777" w:rsidR="00956CAE" w:rsidRPr="00662DBC" w:rsidRDefault="00956CAE" w:rsidP="00956CAE">
      <w:pPr>
        <w:pStyle w:val="SubClauseSubList"/>
      </w:pPr>
      <w:r w:rsidRPr="00662DBC">
        <w:t xml:space="preserve">Scroll down to the bottom and click the blue “Submit” button. </w:t>
      </w:r>
      <w:r>
        <w:t xml:space="preserve">The employee </w:t>
      </w:r>
      <w:r w:rsidRPr="002B1B4C">
        <w:t xml:space="preserve">proposed to perform Work under this Contract within </w:t>
      </w:r>
      <w:r>
        <w:t>City facilities</w:t>
      </w:r>
      <w:r w:rsidRPr="00662DBC">
        <w:t xml:space="preserve"> </w:t>
      </w:r>
      <w:r>
        <w:t xml:space="preserve">will be invited </w:t>
      </w:r>
      <w:r w:rsidRPr="00662DBC">
        <w:t xml:space="preserve">to complete their security clearance. </w:t>
      </w:r>
    </w:p>
    <w:p w14:paraId="43BA8A10" w14:textId="77777777" w:rsidR="00956CAE" w:rsidRPr="00662DBC" w:rsidRDefault="00956CAE" w:rsidP="00956CAE">
      <w:pPr>
        <w:pStyle w:val="SubClauseSubList"/>
      </w:pPr>
      <w:r>
        <w:t>The e</w:t>
      </w:r>
      <w:r w:rsidRPr="00662DBC">
        <w:t xml:space="preserve">mployee </w:t>
      </w:r>
      <w:r>
        <w:t>will receive</w:t>
      </w:r>
      <w:r w:rsidRPr="00662DBC">
        <w:t xml:space="preserve"> the invitation</w:t>
      </w:r>
      <w:r>
        <w:t xml:space="preserve"> and must click</w:t>
      </w:r>
      <w:r w:rsidRPr="00662DBC">
        <w:t xml:space="preserve"> on the link</w:t>
      </w:r>
      <w:r>
        <w:t xml:space="preserve"> and complete</w:t>
      </w:r>
      <w:r w:rsidRPr="00662DBC">
        <w:t xml:space="preserve"> their </w:t>
      </w:r>
      <w:r w:rsidR="004C483D">
        <w:t>Global Sanctions &amp; PEP</w:t>
      </w:r>
      <w:r w:rsidRPr="00662DBC">
        <w:t xml:space="preserve"> </w:t>
      </w:r>
      <w:r>
        <w:t xml:space="preserve">Check </w:t>
      </w:r>
      <w:r w:rsidRPr="00662DBC">
        <w:t xml:space="preserve">and/or </w:t>
      </w:r>
      <w:r>
        <w:t>Police Information Check</w:t>
      </w:r>
      <w:r w:rsidRPr="00662DBC">
        <w:t xml:space="preserve">. </w:t>
      </w:r>
    </w:p>
    <w:p w14:paraId="664F5D3B" w14:textId="77777777" w:rsidR="00956CAE" w:rsidRPr="00662DBC" w:rsidRDefault="00956CAE" w:rsidP="00956CAE">
      <w:pPr>
        <w:pStyle w:val="SubClauseSubList"/>
      </w:pPr>
      <w:r>
        <w:lastRenderedPageBreak/>
        <w:t xml:space="preserve">The results of the </w:t>
      </w:r>
      <w:r w:rsidR="004C483D">
        <w:t>Global Sanctions &amp; PEP</w:t>
      </w:r>
      <w:r>
        <w:t xml:space="preserve"> Check</w:t>
      </w:r>
      <w:r w:rsidRPr="00662DBC">
        <w:t xml:space="preserve"> and/or </w:t>
      </w:r>
      <w:r>
        <w:t>Police Information Check</w:t>
      </w:r>
      <w:r w:rsidRPr="00662DBC">
        <w:t xml:space="preserve"> </w:t>
      </w:r>
      <w:r>
        <w:t xml:space="preserve">will go </w:t>
      </w:r>
      <w:r w:rsidRPr="00662DBC">
        <w:t>direct</w:t>
      </w:r>
      <w:r>
        <w:t>ly</w:t>
      </w:r>
      <w:r w:rsidRPr="00662DBC">
        <w:t xml:space="preserve"> to </w:t>
      </w:r>
      <w:r>
        <w:t xml:space="preserve">the </w:t>
      </w:r>
      <w:r w:rsidRPr="00662DBC">
        <w:t xml:space="preserve">City of Winnipeg and to </w:t>
      </w:r>
      <w:r>
        <w:t>the a</w:t>
      </w:r>
      <w:r w:rsidRPr="00662DBC">
        <w:t xml:space="preserve">uthorized individual of </w:t>
      </w:r>
      <w:r>
        <w:t xml:space="preserve">the </w:t>
      </w:r>
      <w:r w:rsidRPr="00662DBC">
        <w:t>contracting company</w:t>
      </w:r>
      <w:r>
        <w:t xml:space="preserve"> within 24 hours.</w:t>
      </w:r>
      <w:r w:rsidRPr="00662DBC">
        <w:t xml:space="preserve"> </w:t>
      </w:r>
    </w:p>
    <w:p w14:paraId="0DB87CF9" w14:textId="77777777" w:rsidR="00956CAE" w:rsidRDefault="00956CAE" w:rsidP="00956CAE">
      <w:pPr>
        <w:pStyle w:val="SubClauseList"/>
      </w:pPr>
      <w:r>
        <w:t>A</w:t>
      </w:r>
      <w:r w:rsidRPr="00662DBC">
        <w:t xml:space="preserve">ny questions </w:t>
      </w:r>
      <w:r>
        <w:t>related to the Sterling BackCheck</w:t>
      </w:r>
      <w:r w:rsidRPr="00662DBC">
        <w:t xml:space="preserve"> </w:t>
      </w:r>
      <w:r>
        <w:t xml:space="preserve">process can be directed to </w:t>
      </w:r>
      <w:r w:rsidRPr="00662DBC">
        <w:t xml:space="preserve">Linda Ferens at 204-999-0912 or by email at: </w:t>
      </w:r>
      <w:hyperlink r:id="rId57" w:history="1">
        <w:r w:rsidRPr="00662DBC">
          <w:t>linda.ferens@sterlingcheck.com</w:t>
        </w:r>
      </w:hyperlink>
      <w:r w:rsidRPr="00662DBC">
        <w:t xml:space="preserve"> OR </w:t>
      </w:r>
      <w:hyperlink r:id="rId58" w:history="1">
        <w:r w:rsidRPr="00B17153">
          <w:rPr>
            <w:rStyle w:val="Hyperlink"/>
          </w:rPr>
          <w:t>managedsupport@sterlingcheck.com</w:t>
        </w:r>
      </w:hyperlink>
      <w:r>
        <w:t xml:space="preserve"> </w:t>
      </w:r>
    </w:p>
    <w:p w14:paraId="799F1C71" w14:textId="77777777" w:rsidR="00956CAE" w:rsidRPr="002B1B4C" w:rsidRDefault="00956CAE" w:rsidP="00956CAE">
      <w:pPr>
        <w:pStyle w:val="SubClause"/>
      </w:pPr>
      <w:r w:rsidRPr="002B1B4C">
        <w:t xml:space="preserve">The </w:t>
      </w:r>
      <w:r>
        <w:t>Police Information Check must</w:t>
      </w:r>
      <w:r w:rsidRPr="002B1B4C">
        <w:t xml:space="preserve"> be obtained from one of the following:</w:t>
      </w:r>
    </w:p>
    <w:p w14:paraId="68131FE6" w14:textId="77777777" w:rsidR="00956CAE" w:rsidRDefault="00956CAE" w:rsidP="00956CAE">
      <w:pPr>
        <w:pStyle w:val="SubClauseList"/>
      </w:pPr>
      <w:r w:rsidRPr="00662DBC">
        <w:t>Sterling BackCheck</w:t>
      </w:r>
      <w:r>
        <w:t>;</w:t>
      </w:r>
    </w:p>
    <w:p w14:paraId="40BB9658" w14:textId="77777777" w:rsidR="00956CAE" w:rsidRDefault="00956CAE" w:rsidP="00956CAE">
      <w:pPr>
        <w:pStyle w:val="SubClauseSubList"/>
      </w:pPr>
      <w:r>
        <w:t xml:space="preserve">See F1.1.1(a) thru (e) for instructions on how to set up an account and submit individuals for security checks; or </w:t>
      </w:r>
    </w:p>
    <w:p w14:paraId="778374FF" w14:textId="77777777" w:rsidR="00956CAE" w:rsidRDefault="00956CAE" w:rsidP="00956CAE">
      <w:pPr>
        <w:pStyle w:val="SubClauseList"/>
      </w:pPr>
      <w:r>
        <w:t xml:space="preserve">A </w:t>
      </w:r>
      <w:r w:rsidRPr="00292CA5">
        <w:t>police service having jurisdiction at</w:t>
      </w:r>
      <w:r w:rsidR="008409C0">
        <w:t xml:space="preserve"> their </w:t>
      </w:r>
      <w:r w:rsidRPr="00292CA5">
        <w:t>place of residence</w:t>
      </w:r>
      <w:r>
        <w:t xml:space="preserve">; </w:t>
      </w:r>
    </w:p>
    <w:p w14:paraId="092C6256" w14:textId="77777777" w:rsidR="00956CAE" w:rsidRDefault="00956CAE" w:rsidP="00956CAE">
      <w:pPr>
        <w:pStyle w:val="SubClauseSubList"/>
      </w:pPr>
      <w:r w:rsidRPr="005A30DF">
        <w:t xml:space="preserve">The original </w:t>
      </w:r>
      <w:r>
        <w:t xml:space="preserve">Police Information Check </w:t>
      </w:r>
      <w:r w:rsidRPr="005A30DF">
        <w:t>(Form P–</w:t>
      </w:r>
      <w:r>
        <w:t>612</w:t>
      </w:r>
      <w:r w:rsidRPr="005A30DF">
        <w:t>) will be provided by the Winnipeg Police Service to the individual applicant.  The original has a validation sticker from the Winnipeg Police Service in the top right hand corner.</w:t>
      </w:r>
    </w:p>
    <w:p w14:paraId="06C52EEC" w14:textId="77777777" w:rsidR="00956CAE" w:rsidRPr="00292CA5" w:rsidRDefault="00956CAE" w:rsidP="00956CAE">
      <w:pPr>
        <w:pStyle w:val="SubClauseSubList"/>
      </w:pPr>
      <w:r w:rsidRPr="005A30DF">
        <w:t>The applicant shall</w:t>
      </w:r>
      <w:r>
        <w:t xml:space="preserve"> provide the original Police Information Check </w:t>
      </w:r>
      <w:r w:rsidRPr="008C6CE9">
        <w:t>(Form P–</w:t>
      </w:r>
      <w:r>
        <w:t>612</w:t>
      </w:r>
      <w:r w:rsidRPr="008C6CE9">
        <w:t>)</w:t>
      </w:r>
      <w:r>
        <w:t xml:space="preserve"> to the Contract Administrator; or</w:t>
      </w:r>
    </w:p>
    <w:p w14:paraId="55A5D79E" w14:textId="77777777" w:rsidR="00956CAE" w:rsidRDefault="00956CAE" w:rsidP="00956CAE">
      <w:pPr>
        <w:pStyle w:val="SubClauseList"/>
      </w:pPr>
      <w:r>
        <w:t>Commissionaires (Manitoba Division);</w:t>
      </w:r>
    </w:p>
    <w:p w14:paraId="564DB7F7" w14:textId="77777777" w:rsidR="00956CAE" w:rsidRDefault="00956CAE" w:rsidP="00956CAE">
      <w:pPr>
        <w:pStyle w:val="SubClauseSubList"/>
      </w:pPr>
      <w:r>
        <w:t xml:space="preserve">Forms to be completed can be found on the website at: </w:t>
      </w:r>
      <w:hyperlink r:id="rId59" w:history="1">
        <w:r>
          <w:rPr>
            <w:rStyle w:val="Hyperlink"/>
          </w:rPr>
          <w:t>https://www.commissionaires.ca/en/manitoba/home</w:t>
        </w:r>
      </w:hyperlink>
      <w:r>
        <w:t xml:space="preserve"> </w:t>
      </w:r>
    </w:p>
    <w:p w14:paraId="7E976A53" w14:textId="77777777" w:rsidR="00956CAE" w:rsidRDefault="00956CAE" w:rsidP="00956CAE">
      <w:pPr>
        <w:pStyle w:val="SubClauseSubList"/>
      </w:pPr>
      <w:r w:rsidRPr="005A30DF">
        <w:t>The applicant shall</w:t>
      </w:r>
      <w:r>
        <w:t xml:space="preserve"> provide the original Police Information Check to the Contract Administrator; or</w:t>
      </w:r>
    </w:p>
    <w:p w14:paraId="11D6EC10" w14:textId="77777777" w:rsidR="00956CAE" w:rsidRDefault="00956CAE" w:rsidP="00956CAE">
      <w:pPr>
        <w:pStyle w:val="SubClauseList"/>
      </w:pPr>
      <w:r>
        <w:t>FASTCHECK Criminal Record &amp; Fingerprint Specialists;</w:t>
      </w:r>
    </w:p>
    <w:p w14:paraId="7D2AE9AA" w14:textId="77777777" w:rsidR="00956CAE" w:rsidRPr="00B6678F" w:rsidRDefault="00956CAE" w:rsidP="00956CAE">
      <w:pPr>
        <w:pStyle w:val="SubClauseSubList"/>
        <w:rPr>
          <w:rStyle w:val="Hyperlink"/>
        </w:rPr>
      </w:pPr>
      <w:r>
        <w:t xml:space="preserve">Forms to be completed can be found on the website at: </w:t>
      </w:r>
      <w:hyperlink r:id="rId60" w:history="1">
        <w:r w:rsidRPr="00AB48FF">
          <w:rPr>
            <w:rStyle w:val="Hyperlink"/>
            <w:color w:val="0F01BF"/>
          </w:rPr>
          <w:t>https://myfastcheck.com</w:t>
        </w:r>
      </w:hyperlink>
    </w:p>
    <w:p w14:paraId="72532660" w14:textId="77777777" w:rsidR="00EA78E6" w:rsidRPr="00956CAE" w:rsidRDefault="00956CAE" w:rsidP="00956CAE">
      <w:pPr>
        <w:pStyle w:val="SubClauseList"/>
      </w:pPr>
      <w:r w:rsidRPr="005A30DF">
        <w:t>The applicant shall</w:t>
      </w:r>
      <w:r>
        <w:t xml:space="preserve"> provide the original Police Information Check to the Contract Administrator.  </w:t>
      </w:r>
    </w:p>
    <w:p w14:paraId="7AF42862" w14:textId="77777777" w:rsidR="00E363D3" w:rsidRDefault="00E363D3" w:rsidP="00E363D3">
      <w:pPr>
        <w:pStyle w:val="Comment"/>
      </w:pPr>
      <w:r>
        <w:t>SPEC NOTE:   The Contract Administrator must take a photocopy of the original Police Information Check and sign it as a true copy and then return the original to the individual.</w:t>
      </w:r>
    </w:p>
    <w:p w14:paraId="03BE2D05" w14:textId="77777777" w:rsidR="00956CAE" w:rsidRPr="00B36782" w:rsidRDefault="00956CAE" w:rsidP="00956CAE">
      <w:pPr>
        <w:pStyle w:val="Clause"/>
      </w:pPr>
      <w:r w:rsidRPr="00B36782">
        <w:t xml:space="preserve">Any individual for whom a </w:t>
      </w:r>
      <w:r w:rsidR="004C483D">
        <w:t>Global Sanctions &amp; PEP</w:t>
      </w:r>
      <w:r w:rsidRPr="00B36782">
        <w:t xml:space="preserve"> Check and/or a Police Information Check is not provided will not be permitted to perform any Work.</w:t>
      </w:r>
    </w:p>
    <w:p w14:paraId="31D1BE35" w14:textId="3B2131FD" w:rsidR="00956CAE" w:rsidRPr="00B36782" w:rsidRDefault="00956CAE" w:rsidP="00956CAE">
      <w:pPr>
        <w:pStyle w:val="Clause"/>
      </w:pPr>
      <w:r w:rsidRPr="00B36782">
        <w:t xml:space="preserve">Individuals for whom a </w:t>
      </w:r>
      <w:r w:rsidR="004C483D">
        <w:t>Global Sanctions &amp; PEP</w:t>
      </w:r>
      <w:r w:rsidRPr="00B36782">
        <w:t xml:space="preserve"> Check indicates “CLEAR” and a Police Information Check demonstrates no previous convictions or pending charges will be permitted to perform Work as specified in </w:t>
      </w:r>
      <w:r>
        <w:fldChar w:fldCharType="begin"/>
      </w:r>
      <w:r>
        <w:instrText xml:space="preserve"> REF _Ref24103023 \r \h </w:instrText>
      </w:r>
      <w:r>
        <w:fldChar w:fldCharType="separate"/>
      </w:r>
      <w:r w:rsidR="002413A9">
        <w:t>F1.1</w:t>
      </w:r>
      <w:r>
        <w:fldChar w:fldCharType="end"/>
      </w:r>
      <w:r w:rsidRPr="00B36782">
        <w:t>.</w:t>
      </w:r>
    </w:p>
    <w:p w14:paraId="567AC33B" w14:textId="7F8A2CCB" w:rsidR="00956CAE" w:rsidRPr="00B36782" w:rsidRDefault="00956CAE" w:rsidP="00956CAE">
      <w:pPr>
        <w:pStyle w:val="Clause"/>
      </w:pPr>
      <w:r w:rsidRPr="00B36782">
        <w:t xml:space="preserve">Individuals for whom a </w:t>
      </w:r>
      <w:r w:rsidR="004C483D">
        <w:t>Global Sanctions &amp; PEP</w:t>
      </w:r>
      <w:r w:rsidRPr="00B36782">
        <w:t xml:space="preserve"> Check does not indicate “CLEAR” and/or a Police Information Check demonstrates previous convictions or pending charges may not be permitted to perform any Work as specified in </w:t>
      </w:r>
      <w:r>
        <w:fldChar w:fldCharType="begin"/>
      </w:r>
      <w:r>
        <w:instrText xml:space="preserve"> REF _Ref24103023 \r \h </w:instrText>
      </w:r>
      <w:r>
        <w:fldChar w:fldCharType="separate"/>
      </w:r>
      <w:r w:rsidR="002413A9">
        <w:t>F1.1</w:t>
      </w:r>
      <w:r>
        <w:fldChar w:fldCharType="end"/>
      </w:r>
      <w:r w:rsidRPr="00B36782">
        <w:t>.</w:t>
      </w:r>
    </w:p>
    <w:p w14:paraId="3EA08F51" w14:textId="77777777" w:rsidR="00956CAE" w:rsidRPr="00B36782" w:rsidRDefault="00956CAE" w:rsidP="00956CAE">
      <w:pPr>
        <w:pStyle w:val="ClauseList"/>
      </w:pPr>
      <w:r w:rsidRPr="00B36782">
        <w:t xml:space="preserve">Previous convictions or pending charges may be investigated and a determination will be made by the City as to whether the individual will be permitted to perform any Work.  </w:t>
      </w:r>
    </w:p>
    <w:p w14:paraId="30A6EAF2" w14:textId="77777777" w:rsidR="00956CAE" w:rsidRPr="00B36782" w:rsidRDefault="00956CAE" w:rsidP="00956CAE">
      <w:pPr>
        <w:pStyle w:val="ClauseList"/>
      </w:pPr>
      <w:r w:rsidRPr="00B36782">
        <w:t>Convictions or pending charges that may preclude an individual from performing any Work include but are not limited to:</w:t>
      </w:r>
    </w:p>
    <w:p w14:paraId="0E901B8F" w14:textId="77777777" w:rsidR="00956CAE" w:rsidRPr="00B36782" w:rsidRDefault="00956CAE" w:rsidP="00956CAE">
      <w:pPr>
        <w:pStyle w:val="ClauseSubList"/>
      </w:pPr>
      <w:r w:rsidRPr="00B36782">
        <w:t>convictions or pending charges related to property offences; and/or</w:t>
      </w:r>
    </w:p>
    <w:p w14:paraId="497E0807" w14:textId="77777777" w:rsidR="00956CAE" w:rsidRPr="00B36782" w:rsidRDefault="00956CAE" w:rsidP="00956CAE">
      <w:pPr>
        <w:pStyle w:val="ClauseSubList"/>
      </w:pPr>
      <w:r w:rsidRPr="00B36782">
        <w:t>convictions or pending charges related to crimes against another person.</w:t>
      </w:r>
    </w:p>
    <w:p w14:paraId="0306CE89" w14:textId="77777777" w:rsidR="00956CAE" w:rsidRPr="00B36782" w:rsidRDefault="00956CAE" w:rsidP="00956CAE">
      <w:pPr>
        <w:pStyle w:val="ClauseList"/>
      </w:pPr>
      <w:r w:rsidRPr="00B36782">
        <w:t xml:space="preserve">Where additional investigation related to a </w:t>
      </w:r>
      <w:r w:rsidR="004C483D">
        <w:t>Global Sanctions &amp; PEP</w:t>
      </w:r>
      <w:r w:rsidRPr="00B36782">
        <w:t xml:space="preserve"> Check or a Police Information Check</w:t>
      </w:r>
      <w:r w:rsidRPr="00B36782" w:rsidDel="008D414D">
        <w:t xml:space="preserve"> </w:t>
      </w:r>
      <w:r w:rsidRPr="00B36782">
        <w:t>is required by the City, no extension to critical stages, Substantial Performance, or Total Performance, as applicable, will be provided.</w:t>
      </w:r>
    </w:p>
    <w:p w14:paraId="372E1704" w14:textId="77777777" w:rsidR="00956CAE" w:rsidRPr="00B36782" w:rsidRDefault="00956CAE" w:rsidP="00956CAE">
      <w:pPr>
        <w:pStyle w:val="ClauseList"/>
      </w:pPr>
      <w:r w:rsidRPr="00B36782">
        <w:t>Additional investigation by the City may take upwards of six weeks.</w:t>
      </w:r>
    </w:p>
    <w:p w14:paraId="7E35C599" w14:textId="77777777" w:rsidR="00956CAE" w:rsidRPr="00B36782" w:rsidRDefault="00956CAE" w:rsidP="00956CAE">
      <w:pPr>
        <w:pStyle w:val="Clause"/>
      </w:pPr>
      <w:r w:rsidRPr="00B36782">
        <w:t xml:space="preserve">Prior to the award of Contract, and during the term of the Contract, if additional or replacement individuals are proposed to perform Work within City facilities, the </w:t>
      </w:r>
      <w:r w:rsidR="000D74B2">
        <w:t>Bidder/</w:t>
      </w:r>
      <w:r w:rsidRPr="00B36782">
        <w:t xml:space="preserve">Contractor shall supply the Contract Administrator with a </w:t>
      </w:r>
      <w:r w:rsidR="004C483D">
        <w:t>Global Sanctions &amp; PEP</w:t>
      </w:r>
      <w:r w:rsidRPr="00B36782">
        <w:t xml:space="preserve"> Check and a Police </w:t>
      </w:r>
      <w:r w:rsidRPr="00B36782">
        <w:lastRenderedPageBreak/>
        <w:t>Information Check satisfactory to the City obtained not earlier than one (1) year prior to the Submission Deadline, or a certified true copy thereof, for each individual proposed to perform the Work.</w:t>
      </w:r>
    </w:p>
    <w:p w14:paraId="6FEA8AEC" w14:textId="77777777" w:rsidR="00956CAE" w:rsidRPr="00B36782" w:rsidRDefault="00956CAE" w:rsidP="00956CAE">
      <w:pPr>
        <w:pStyle w:val="Clause"/>
      </w:pPr>
      <w:r w:rsidRPr="00B36782">
        <w:t xml:space="preserve">Any </w:t>
      </w:r>
      <w:r w:rsidR="004C483D">
        <w:t>Global Sanctions &amp; PEP</w:t>
      </w:r>
      <w:r w:rsidRPr="00B36782">
        <w:t xml:space="preserve"> Check and Police Information Check determined to be satisfactory to the City will be deemed valid for the duration of the Contract subject to a repeated records search as hereinafter specified.</w:t>
      </w:r>
    </w:p>
    <w:p w14:paraId="13E061D2" w14:textId="173B4EAB" w:rsidR="00E363D3" w:rsidRPr="009E24A1" w:rsidRDefault="00956CAE" w:rsidP="00956CAE">
      <w:pPr>
        <w:pStyle w:val="Clause"/>
      </w:pPr>
      <w:r w:rsidRPr="00B36782">
        <w:t>Notwithstanding the foregoing, at any time during the term of the Contract, the City may, at</w:t>
      </w:r>
      <w:r w:rsidR="00D570FF">
        <w:t xml:space="preserve"> their </w:t>
      </w:r>
      <w:r w:rsidRPr="00B36782">
        <w:t xml:space="preserve">sole discretion and acting reasonably, require an updated </w:t>
      </w:r>
      <w:r w:rsidR="004C483D">
        <w:t>Global Sanctions &amp; PEP</w:t>
      </w:r>
      <w:r w:rsidRPr="00B36782">
        <w:t xml:space="preserve"> Check and/or a Police Information Check.  Any individual </w:t>
      </w:r>
      <w:r>
        <w:fldChar w:fldCharType="begin"/>
      </w:r>
      <w:r>
        <w:instrText xml:space="preserve"> REF _Ref24103023 \r \h </w:instrText>
      </w:r>
      <w:r>
        <w:fldChar w:fldCharType="separate"/>
      </w:r>
      <w:r w:rsidR="002413A9">
        <w:t>F1.1</w:t>
      </w:r>
      <w:r>
        <w:fldChar w:fldCharType="end"/>
      </w:r>
      <w:r>
        <w:t xml:space="preserve"> </w:t>
      </w:r>
      <w:r w:rsidRPr="00B36782">
        <w:t xml:space="preserve">who fails to provide a </w:t>
      </w:r>
      <w:r w:rsidR="004C483D">
        <w:t>Global Sanctions &amp; PEP</w:t>
      </w:r>
      <w:r w:rsidRPr="00B36782">
        <w:t xml:space="preserve"> Check and/or a Police Information Check</w:t>
      </w:r>
      <w:r w:rsidRPr="00B36782" w:rsidDel="008D414D">
        <w:t xml:space="preserve"> </w:t>
      </w:r>
      <w:r w:rsidRPr="00B36782">
        <w:t>satisfactory to the City as a result of a repeated records search will not be permitted to continue to perform any Work as specified in</w:t>
      </w:r>
      <w:r w:rsidR="00E363D3">
        <w:t xml:space="preserve"> </w:t>
      </w:r>
      <w:r>
        <w:fldChar w:fldCharType="begin"/>
      </w:r>
      <w:r>
        <w:instrText xml:space="preserve"> REF _Ref24103023 \r \h </w:instrText>
      </w:r>
      <w:r>
        <w:fldChar w:fldCharType="separate"/>
      </w:r>
      <w:r w:rsidR="002413A9">
        <w:t>F1.1</w:t>
      </w:r>
      <w:r>
        <w:fldChar w:fldCharType="end"/>
      </w:r>
      <w:r>
        <w:t>.</w:t>
      </w:r>
    </w:p>
    <w:p w14:paraId="22155FED" w14:textId="77777777" w:rsidR="00085F42" w:rsidRPr="00085F42" w:rsidRDefault="00085F42" w:rsidP="00085F42">
      <w:pPr>
        <w:keepNext/>
        <w:spacing w:before="200"/>
        <w:rPr>
          <w:rFonts w:cs="Arial"/>
          <w:i/>
          <w:vanish/>
          <w:color w:val="FF0000"/>
        </w:rPr>
      </w:pPr>
      <w:bookmarkStart w:id="615" w:name="_Hlk61959458"/>
      <w:r w:rsidRPr="00085F42">
        <w:rPr>
          <w:rFonts w:cs="Arial"/>
          <w:i/>
          <w:vanish/>
          <w:color w:val="FF0000"/>
        </w:rPr>
        <w:t xml:space="preserve">VERSION 2 - </w:t>
      </w:r>
      <w:bookmarkStart w:id="616" w:name="_Hlk62109088"/>
      <w:r w:rsidRPr="00085F42">
        <w:rPr>
          <w:rFonts w:cs="Arial"/>
          <w:i/>
          <w:vanish/>
          <w:color w:val="FF0000"/>
        </w:rPr>
        <w:t xml:space="preserve">Use this version for </w:t>
      </w:r>
      <w:r w:rsidRPr="00085F42">
        <w:rPr>
          <w:rFonts w:cs="Arial"/>
          <w:b/>
          <w:i/>
          <w:vanish/>
          <w:color w:val="FF0000"/>
        </w:rPr>
        <w:t xml:space="preserve">ANY </w:t>
      </w:r>
      <w:r w:rsidRPr="00085F42">
        <w:rPr>
          <w:rFonts w:cs="Arial"/>
          <w:i/>
          <w:vanish/>
          <w:color w:val="FF0000"/>
        </w:rPr>
        <w:t xml:space="preserve">Work to be performed at </w:t>
      </w:r>
      <w:r w:rsidRPr="00085F42">
        <w:rPr>
          <w:rFonts w:cs="Arial"/>
          <w:b/>
          <w:i/>
          <w:vanish/>
          <w:color w:val="FF0000"/>
          <w:sz w:val="24"/>
        </w:rPr>
        <w:t>Winnipeg Police Service Buildings or Stations</w:t>
      </w:r>
      <w:r w:rsidRPr="00085F42">
        <w:rPr>
          <w:rFonts w:cs="Arial"/>
          <w:b/>
          <w:i/>
          <w:vanish/>
          <w:color w:val="FF0000"/>
        </w:rPr>
        <w:t>.</w:t>
      </w:r>
      <w:r w:rsidRPr="00085F42">
        <w:rPr>
          <w:rFonts w:cs="Arial"/>
          <w:i/>
          <w:vanish/>
          <w:color w:val="FF0000"/>
        </w:rPr>
        <w:t xml:space="preserve"> If you have any questions or concerns regarding Police security clauses, contact the Manager of Services, Abdul Aziz at </w:t>
      </w:r>
      <w:hyperlink r:id="rId61" w:history="1">
        <w:r w:rsidRPr="00085F42">
          <w:rPr>
            <w:rFonts w:cs="Arial"/>
            <w:i/>
            <w:vanish/>
            <w:color w:val="FF0000"/>
          </w:rPr>
          <w:t>AAziz@winnipeg.ca</w:t>
        </w:r>
      </w:hyperlink>
      <w:r w:rsidRPr="00085F42">
        <w:rPr>
          <w:rFonts w:cs="Arial"/>
          <w:i/>
          <w:vanish/>
          <w:color w:val="FF0000"/>
        </w:rPr>
        <w:t>.</w:t>
      </w:r>
      <w:bookmarkEnd w:id="616"/>
    </w:p>
    <w:bookmarkEnd w:id="615"/>
    <w:p w14:paraId="290DC823" w14:textId="77777777" w:rsidR="00085F42" w:rsidRPr="00085F42" w:rsidRDefault="00085F42" w:rsidP="00085F42">
      <w:pPr>
        <w:keepNext/>
        <w:spacing w:before="200"/>
        <w:rPr>
          <w:rFonts w:cs="Arial"/>
          <w:i/>
          <w:vanish/>
          <w:color w:val="FF0000"/>
        </w:rPr>
      </w:pPr>
      <w:r w:rsidRPr="00085F42">
        <w:rPr>
          <w:rFonts w:cs="Arial"/>
          <w:i/>
          <w:vanish/>
          <w:color w:val="FF0000"/>
        </w:rPr>
        <w:t xml:space="preserve">VERSION 2.1 - Use Level One security for </w:t>
      </w:r>
      <w:r w:rsidRPr="00085F42">
        <w:rPr>
          <w:rFonts w:cs="Arial"/>
          <w:b/>
          <w:i/>
          <w:vanish/>
          <w:color w:val="FF0000"/>
          <w:sz w:val="24"/>
        </w:rPr>
        <w:t>Site Investigations only</w:t>
      </w:r>
      <w:r w:rsidRPr="00085F42">
        <w:rPr>
          <w:rFonts w:cs="Arial"/>
          <w:i/>
          <w:vanish/>
          <w:color w:val="FF0000"/>
        </w:rPr>
        <w:t xml:space="preserve"> at any </w:t>
      </w:r>
      <w:r w:rsidRPr="00085F42">
        <w:rPr>
          <w:rFonts w:cs="Arial"/>
          <w:b/>
          <w:i/>
          <w:vanish/>
          <w:color w:val="FF0000"/>
        </w:rPr>
        <w:t>Winnipeg Police Service Building or Stations</w:t>
      </w:r>
      <w:r w:rsidRPr="00085F42">
        <w:rPr>
          <w:rFonts w:cs="Arial"/>
          <w:i/>
          <w:vanish/>
          <w:color w:val="FF0000"/>
        </w:rPr>
        <w:t xml:space="preserve"> (to be used in combination with version 2.2. If a site investigation is </w:t>
      </w:r>
      <w:r w:rsidRPr="00085F42">
        <w:rPr>
          <w:rFonts w:cs="Arial"/>
          <w:b/>
          <w:i/>
          <w:vanish/>
          <w:color w:val="FF0000"/>
        </w:rPr>
        <w:t>not</w:t>
      </w:r>
      <w:r w:rsidRPr="00085F42">
        <w:rPr>
          <w:rFonts w:cs="Arial"/>
          <w:i/>
          <w:vanish/>
          <w:color w:val="FF0000"/>
        </w:rPr>
        <w:t xml:space="preserve"> required, delete version 2.1.</w:t>
      </w:r>
    </w:p>
    <w:p w14:paraId="10C3B3AB" w14:textId="77777777" w:rsidR="00F20640" w:rsidRDefault="00F20640" w:rsidP="00F20640">
      <w:pPr>
        <w:pStyle w:val="SUBHEADING"/>
      </w:pPr>
      <w:bookmarkStart w:id="617" w:name="_Toc104280070"/>
      <w:bookmarkStart w:id="618" w:name="_Toc230597213"/>
      <w:bookmarkStart w:id="619" w:name="_Hlk104280251"/>
      <w:bookmarkStart w:id="620" w:name="_Ref84320762"/>
      <w:bookmarkStart w:id="621" w:name="_Hlk61960056"/>
      <w:r>
        <w:t>Security Clearance for Site Investigations at Winnipeg Police Service Buildings or Stations</w:t>
      </w:r>
      <w:bookmarkEnd w:id="617"/>
      <w:bookmarkEnd w:id="618"/>
    </w:p>
    <w:p w14:paraId="3ED06F81" w14:textId="77777777" w:rsidR="00085F42" w:rsidRPr="00085F42" w:rsidRDefault="00085F42" w:rsidP="009D0A99">
      <w:pPr>
        <w:pStyle w:val="Clause"/>
        <w:numPr>
          <w:ilvl w:val="2"/>
          <w:numId w:val="40"/>
        </w:numPr>
      </w:pPr>
      <w:bookmarkStart w:id="622" w:name="_Ref104295421"/>
      <w:bookmarkEnd w:id="619"/>
      <w:r w:rsidRPr="00085F42">
        <w:t>The City will conduct a Level One Security Clearance Check for:</w:t>
      </w:r>
      <w:bookmarkEnd w:id="620"/>
      <w:bookmarkEnd w:id="622"/>
    </w:p>
    <w:p w14:paraId="5D526D2C" w14:textId="77777777" w:rsidR="00085F42" w:rsidRPr="00085F42" w:rsidRDefault="00085F42" w:rsidP="00085F42">
      <w:pPr>
        <w:numPr>
          <w:ilvl w:val="3"/>
          <w:numId w:val="8"/>
        </w:numPr>
        <w:tabs>
          <w:tab w:val="clear" w:pos="1296"/>
          <w:tab w:val="num" w:pos="1440"/>
        </w:tabs>
        <w:spacing w:before="100"/>
        <w:ind w:left="1440" w:hanging="576"/>
      </w:pPr>
      <w:r w:rsidRPr="00085F42">
        <w:t>owner(s), members of the Board of Directors and persons with controlling interest in the company; and</w:t>
      </w:r>
    </w:p>
    <w:p w14:paraId="3E330B80" w14:textId="77777777" w:rsidR="00085F42" w:rsidRPr="00085F42" w:rsidRDefault="00085F42" w:rsidP="00085F42">
      <w:pPr>
        <w:numPr>
          <w:ilvl w:val="3"/>
          <w:numId w:val="8"/>
        </w:numPr>
        <w:tabs>
          <w:tab w:val="clear" w:pos="1296"/>
          <w:tab w:val="num" w:pos="1440"/>
        </w:tabs>
        <w:spacing w:before="100"/>
        <w:ind w:left="1440" w:hanging="576"/>
      </w:pPr>
      <w:r w:rsidRPr="00085F42">
        <w:t>any individual proposed to perform Work under the Contract for the Winnipeg Police Service.</w:t>
      </w:r>
      <w:bookmarkEnd w:id="621"/>
    </w:p>
    <w:p w14:paraId="474CF129" w14:textId="60546695" w:rsidR="00085F42" w:rsidRPr="00085F42" w:rsidRDefault="00085F42" w:rsidP="00085F42">
      <w:pPr>
        <w:numPr>
          <w:ilvl w:val="2"/>
          <w:numId w:val="8"/>
        </w:numPr>
        <w:tabs>
          <w:tab w:val="num" w:pos="1296"/>
        </w:tabs>
        <w:spacing w:before="200"/>
      </w:pPr>
      <w:r w:rsidRPr="00085F42">
        <w:t xml:space="preserve">Each individual listed in </w:t>
      </w:r>
      <w:r w:rsidR="00F20640">
        <w:fldChar w:fldCharType="begin"/>
      </w:r>
      <w:r w:rsidR="00F20640">
        <w:instrText xml:space="preserve"> REF _Ref104295421 \r \h </w:instrText>
      </w:r>
      <w:r w:rsidR="00F20640">
        <w:fldChar w:fldCharType="separate"/>
      </w:r>
      <w:r w:rsidR="002413A9">
        <w:t>F1.1</w:t>
      </w:r>
      <w:r w:rsidR="00F20640">
        <w:fldChar w:fldCharType="end"/>
      </w:r>
      <w:r w:rsidRPr="00085F42">
        <w:t xml:space="preserve"> shall submit the required information and form to the Winnipeg Police Service Division 30 Security Section Supervisor at Main Floor, 245 Smith Street;</w:t>
      </w:r>
    </w:p>
    <w:p w14:paraId="6DCC8C8E" w14:textId="77777777" w:rsidR="00085F42" w:rsidRPr="00085F42" w:rsidRDefault="00085F42" w:rsidP="00085F42">
      <w:pPr>
        <w:numPr>
          <w:ilvl w:val="3"/>
          <w:numId w:val="8"/>
        </w:numPr>
        <w:tabs>
          <w:tab w:val="clear" w:pos="1296"/>
          <w:tab w:val="num" w:pos="1440"/>
        </w:tabs>
        <w:spacing w:before="100"/>
        <w:ind w:left="1440" w:hanging="576"/>
      </w:pPr>
      <w:r w:rsidRPr="00085F42">
        <w:t xml:space="preserve">A completed Form P-608: Security Clearance Check authorization form available at </w:t>
      </w:r>
      <w:hyperlink r:id="rId62" w:anchor="securitycheck" w:history="1">
        <w:r w:rsidRPr="00085F42">
          <w:rPr>
            <w:color w:val="0000FF"/>
            <w:u w:val="single"/>
          </w:rPr>
          <w:t>https://www.winnipeg.ca/matmgt/templates/information.stm#securitycheck</w:t>
        </w:r>
      </w:hyperlink>
      <w:r w:rsidRPr="00085F42">
        <w:t xml:space="preserve">.  Form P-608 must be signed and dated. </w:t>
      </w:r>
      <w:r w:rsidRPr="00085F42">
        <w:rPr>
          <w:b/>
        </w:rPr>
        <w:t>(only page 1 of P-608 required for Level One)</w:t>
      </w:r>
    </w:p>
    <w:p w14:paraId="5B391B8B" w14:textId="77777777" w:rsidR="00085F42" w:rsidRPr="00085F42" w:rsidRDefault="00085F42" w:rsidP="005D3DD2">
      <w:pPr>
        <w:pStyle w:val="Clause"/>
        <w:numPr>
          <w:ilvl w:val="2"/>
          <w:numId w:val="8"/>
        </w:numPr>
      </w:pPr>
      <w:r w:rsidRPr="00085F42">
        <w:t>Any company for whom a satisfactory Level One Security Clearance is not obtained for any individual proposed to do the Work, all owner(s), member(s) of the Board of Directors, and persons with controlling interest in the company will not be allowed to attend the Site Investigation and will not be qualified for award of Contract.</w:t>
      </w:r>
    </w:p>
    <w:p w14:paraId="38E29C5B" w14:textId="77777777" w:rsidR="00085F42" w:rsidRPr="00085F42" w:rsidRDefault="00085F42" w:rsidP="005D3DD2">
      <w:pPr>
        <w:pStyle w:val="Clause"/>
      </w:pPr>
      <w:r w:rsidRPr="00085F42">
        <w:t>Any satisfactory Security Clearance obtained thereby will be deemed valid for one (1) year from the date of clearance.</w:t>
      </w:r>
    </w:p>
    <w:p w14:paraId="6895285F" w14:textId="77777777" w:rsidR="00085F42" w:rsidRDefault="00085F42" w:rsidP="00085F42">
      <w:pPr>
        <w:numPr>
          <w:ilvl w:val="3"/>
          <w:numId w:val="8"/>
        </w:numPr>
        <w:tabs>
          <w:tab w:val="clear" w:pos="1296"/>
          <w:tab w:val="num" w:pos="1440"/>
        </w:tabs>
        <w:spacing w:before="100"/>
        <w:ind w:left="1440" w:hanging="576"/>
      </w:pPr>
      <w:r w:rsidRPr="00085F42">
        <w:t xml:space="preserve">Each individual attending the Site Investigation for Winnipeg Police Service Buildings or Stations shall provide photo identification upon entry, in order that their Level One security clearance can be verified. </w:t>
      </w:r>
    </w:p>
    <w:p w14:paraId="3D3AB222" w14:textId="77777777" w:rsidR="005D3DD2" w:rsidRPr="00085F42" w:rsidRDefault="005D3DD2" w:rsidP="005D3DD2">
      <w:pPr>
        <w:pStyle w:val="Clause"/>
        <w:numPr>
          <w:ilvl w:val="2"/>
          <w:numId w:val="8"/>
        </w:numPr>
      </w:pPr>
      <w:r w:rsidRPr="0049027B">
        <w:t>If a person fails a Winnipeg Police Service security clearance check at any level, they will not be able to apply for another clearance for 2 years</w:t>
      </w:r>
      <w:r>
        <w:t>.</w:t>
      </w:r>
    </w:p>
    <w:p w14:paraId="0FD0923A" w14:textId="77777777" w:rsidR="00085F42" w:rsidRPr="00085F42" w:rsidRDefault="00085F42" w:rsidP="00085F42">
      <w:pPr>
        <w:keepNext/>
        <w:spacing w:before="200"/>
        <w:rPr>
          <w:rFonts w:cs="Arial"/>
          <w:i/>
          <w:vanish/>
          <w:color w:val="FF0000"/>
        </w:rPr>
      </w:pPr>
      <w:r w:rsidRPr="00085F42">
        <w:rPr>
          <w:rFonts w:cs="Arial"/>
          <w:b/>
          <w:i/>
          <w:vanish/>
          <w:color w:val="FF0000"/>
        </w:rPr>
        <w:t>VERSION 2.2</w:t>
      </w:r>
      <w:r w:rsidRPr="00085F42">
        <w:rPr>
          <w:rFonts w:cs="Arial"/>
          <w:i/>
          <w:vanish/>
          <w:color w:val="FF0000"/>
        </w:rPr>
        <w:t xml:space="preserve"> Use </w:t>
      </w:r>
      <w:r w:rsidRPr="00085F42">
        <w:rPr>
          <w:rFonts w:cs="Arial"/>
          <w:b/>
          <w:i/>
          <w:vanish/>
          <w:color w:val="FF0000"/>
        </w:rPr>
        <w:t>Level Two</w:t>
      </w:r>
      <w:r w:rsidRPr="00085F42">
        <w:rPr>
          <w:rFonts w:cs="Arial"/>
          <w:i/>
          <w:vanish/>
          <w:color w:val="FF0000"/>
        </w:rPr>
        <w:t xml:space="preserve"> security for </w:t>
      </w:r>
      <w:r w:rsidRPr="00085F42">
        <w:rPr>
          <w:rFonts w:cs="Arial"/>
          <w:b/>
          <w:i/>
          <w:vanish/>
          <w:color w:val="FF0000"/>
        </w:rPr>
        <w:t xml:space="preserve">ANY </w:t>
      </w:r>
      <w:r w:rsidRPr="00085F42">
        <w:rPr>
          <w:rFonts w:cs="Arial"/>
          <w:i/>
          <w:vanish/>
          <w:color w:val="FF0000"/>
        </w:rPr>
        <w:t xml:space="preserve">Work being performed for </w:t>
      </w:r>
      <w:r w:rsidRPr="00085F42">
        <w:rPr>
          <w:rFonts w:cs="Arial"/>
          <w:b/>
          <w:i/>
          <w:vanish/>
          <w:color w:val="FF0000"/>
        </w:rPr>
        <w:t>Winnipeg Police Service Buildings or Stations</w:t>
      </w:r>
      <w:r w:rsidRPr="00085F42">
        <w:rPr>
          <w:rFonts w:cs="Arial"/>
          <w:i/>
          <w:vanish/>
          <w:color w:val="FF0000"/>
        </w:rPr>
        <w:t>. (if a site investigation is not required delete version 2.1 above</w:t>
      </w:r>
    </w:p>
    <w:p w14:paraId="4F8686AC" w14:textId="77777777" w:rsidR="00F20640" w:rsidRDefault="00F20640" w:rsidP="00F20640">
      <w:pPr>
        <w:pStyle w:val="SUBHEADING"/>
      </w:pPr>
      <w:bookmarkStart w:id="623" w:name="_Toc104280071"/>
      <w:bookmarkStart w:id="624" w:name="_Toc230597214"/>
      <w:bookmarkStart w:id="625" w:name="_Hlk104280275"/>
      <w:bookmarkStart w:id="626" w:name="_Ref84320783"/>
      <w:bookmarkStart w:id="627" w:name="_Ref313619745"/>
      <w:r>
        <w:t>Security Clearance for Work at Winnipeg Police Service Buildings or Stations</w:t>
      </w:r>
      <w:bookmarkEnd w:id="623"/>
      <w:bookmarkEnd w:id="624"/>
    </w:p>
    <w:p w14:paraId="76E958E3" w14:textId="77777777" w:rsidR="00085F42" w:rsidRPr="00085F42" w:rsidRDefault="00085F42" w:rsidP="009D0A99">
      <w:pPr>
        <w:pStyle w:val="Clause"/>
        <w:numPr>
          <w:ilvl w:val="2"/>
          <w:numId w:val="39"/>
        </w:numPr>
      </w:pPr>
      <w:bookmarkStart w:id="628" w:name="_Ref104295422"/>
      <w:bookmarkEnd w:id="625"/>
      <w:r w:rsidRPr="00085F42">
        <w:t>The City will conduct a Level Two Security Clearance Check for:</w:t>
      </w:r>
      <w:bookmarkEnd w:id="626"/>
      <w:bookmarkEnd w:id="628"/>
    </w:p>
    <w:p w14:paraId="7103E596" w14:textId="77777777" w:rsidR="00085F42" w:rsidRPr="00085F42" w:rsidRDefault="00085F42" w:rsidP="00085F42">
      <w:pPr>
        <w:numPr>
          <w:ilvl w:val="3"/>
          <w:numId w:val="8"/>
        </w:numPr>
        <w:tabs>
          <w:tab w:val="clear" w:pos="1296"/>
          <w:tab w:val="num" w:pos="1440"/>
        </w:tabs>
        <w:spacing w:before="100"/>
        <w:ind w:left="1440" w:hanging="576"/>
      </w:pPr>
      <w:r w:rsidRPr="00085F42">
        <w:lastRenderedPageBreak/>
        <w:t>owner(s), members of the Board of Directors and persons with controlling interest in the company; and</w:t>
      </w:r>
    </w:p>
    <w:p w14:paraId="3D8BA5B3" w14:textId="77777777" w:rsidR="00085F42" w:rsidRPr="00085F42" w:rsidRDefault="00085F42" w:rsidP="00085F42">
      <w:pPr>
        <w:numPr>
          <w:ilvl w:val="3"/>
          <w:numId w:val="8"/>
        </w:numPr>
        <w:tabs>
          <w:tab w:val="clear" w:pos="1296"/>
          <w:tab w:val="num" w:pos="1440"/>
        </w:tabs>
        <w:spacing w:before="100"/>
        <w:ind w:left="1440" w:hanging="576"/>
      </w:pPr>
      <w:r w:rsidRPr="00085F42">
        <w:t>any individual proposed to perform Work under the Contract for the Winnipeg Police Service.</w:t>
      </w:r>
    </w:p>
    <w:bookmarkEnd w:id="627"/>
    <w:p w14:paraId="3160A7C2" w14:textId="77777777" w:rsidR="005D3DD2" w:rsidRPr="005D3DD2" w:rsidRDefault="00085F42" w:rsidP="00085F42">
      <w:pPr>
        <w:numPr>
          <w:ilvl w:val="2"/>
          <w:numId w:val="8"/>
        </w:numPr>
        <w:spacing w:before="200"/>
        <w:rPr>
          <w:szCs w:val="20"/>
        </w:rPr>
      </w:pPr>
      <w:r w:rsidRPr="00085F42">
        <w:t xml:space="preserve">The </w:t>
      </w:r>
      <w:r w:rsidR="000D74B2">
        <w:t>Bidder/</w:t>
      </w:r>
      <w:r w:rsidRPr="00085F42">
        <w:t>Contractor shall provide the Contract Administrator with</w:t>
      </w:r>
      <w:r w:rsidR="005D3DD2">
        <w:t>:</w:t>
      </w:r>
    </w:p>
    <w:p w14:paraId="64108E3F" w14:textId="3AC66FF0" w:rsidR="00085F42" w:rsidRPr="005D3DD2" w:rsidRDefault="00085F42" w:rsidP="005D3DD2">
      <w:pPr>
        <w:numPr>
          <w:ilvl w:val="3"/>
          <w:numId w:val="8"/>
        </w:numPr>
        <w:tabs>
          <w:tab w:val="clear" w:pos="1296"/>
          <w:tab w:val="num" w:pos="1440"/>
        </w:tabs>
        <w:spacing w:before="100"/>
        <w:ind w:left="1440" w:hanging="576"/>
      </w:pPr>
      <w:r w:rsidRPr="00085F42">
        <w:t xml:space="preserve"> a list of individuals identified in</w:t>
      </w:r>
      <w:r w:rsidR="00F20640">
        <w:t xml:space="preserve"> </w:t>
      </w:r>
      <w:r w:rsidR="00F20640">
        <w:fldChar w:fldCharType="begin"/>
      </w:r>
      <w:r w:rsidR="00F20640">
        <w:instrText xml:space="preserve"> REF _Ref104295422 \r \h </w:instrText>
      </w:r>
      <w:r w:rsidR="00F20640">
        <w:fldChar w:fldCharType="separate"/>
      </w:r>
      <w:r w:rsidR="002413A9">
        <w:t>F1.1</w:t>
      </w:r>
      <w:r w:rsidR="00F20640">
        <w:fldChar w:fldCharType="end"/>
      </w:r>
      <w:r w:rsidRPr="00085F42">
        <w:t>:</w:t>
      </w:r>
    </w:p>
    <w:p w14:paraId="6A2DFFBE" w14:textId="77777777" w:rsidR="00085F42" w:rsidRPr="00085F42" w:rsidRDefault="00085F42" w:rsidP="005D3DD2">
      <w:pPr>
        <w:pStyle w:val="ClauseSubList"/>
        <w:numPr>
          <w:ilvl w:val="4"/>
          <w:numId w:val="8"/>
        </w:numPr>
        <w:tabs>
          <w:tab w:val="num" w:pos="1440"/>
        </w:tabs>
        <w:spacing w:before="100"/>
      </w:pPr>
      <w:r w:rsidRPr="00085F42">
        <w:t xml:space="preserve">in the case of additional or replacement individuals during the term of the Contract, at least thirty (30) Calendar Days before they assume their controlling role within the company or are proposed to commence Work for the Winnipeg Police Service. </w:t>
      </w:r>
    </w:p>
    <w:p w14:paraId="01B91BB5" w14:textId="77777777" w:rsidR="00085F42" w:rsidRPr="00085F42" w:rsidRDefault="00085F42" w:rsidP="005D3DD2">
      <w:pPr>
        <w:pStyle w:val="SubClauseSubList"/>
      </w:pPr>
    </w:p>
    <w:p w14:paraId="35688FA6" w14:textId="77777777" w:rsidR="00085F42" w:rsidRPr="00085F42" w:rsidRDefault="00085F42" w:rsidP="00085F42">
      <w:pPr>
        <w:numPr>
          <w:ilvl w:val="3"/>
          <w:numId w:val="8"/>
        </w:numPr>
        <w:tabs>
          <w:tab w:val="clear" w:pos="1296"/>
          <w:tab w:val="num" w:pos="1440"/>
        </w:tabs>
        <w:spacing w:before="100"/>
        <w:ind w:left="1440" w:hanging="576"/>
      </w:pPr>
      <w:r w:rsidRPr="00085F42">
        <w:t xml:space="preserve">A completed Form P-608: Security Clearance Check authorization form available at </w:t>
      </w:r>
      <w:hyperlink r:id="rId63" w:anchor="securitycheck" w:history="1">
        <w:r w:rsidRPr="00085F42">
          <w:rPr>
            <w:color w:val="0000FF"/>
            <w:u w:val="single"/>
          </w:rPr>
          <w:t>https://www.winnipeg.ca/matmgt/templates/information.stm#securitycheck</w:t>
        </w:r>
      </w:hyperlink>
      <w:r w:rsidRPr="00085F42">
        <w:t xml:space="preserve"> .  Form P-608 must be signed and dated.  </w:t>
      </w:r>
    </w:p>
    <w:p w14:paraId="075BA32F" w14:textId="77777777" w:rsidR="00085F42" w:rsidRPr="00085F42" w:rsidRDefault="00085F42" w:rsidP="005D3DD2">
      <w:pPr>
        <w:pStyle w:val="ClauseSubList"/>
        <w:numPr>
          <w:ilvl w:val="4"/>
          <w:numId w:val="8"/>
        </w:numPr>
        <w:tabs>
          <w:tab w:val="num" w:pos="1440"/>
        </w:tabs>
        <w:spacing w:before="100"/>
      </w:pPr>
      <w:r w:rsidRPr="00085F42">
        <w:t>Signature of Witness shall be signed by the contact person stated on Paragraph 3 of Form A: Bid/Proposal.</w:t>
      </w:r>
    </w:p>
    <w:p w14:paraId="618FFE51" w14:textId="77777777" w:rsidR="00085F42" w:rsidRPr="00085F42" w:rsidRDefault="00085F42" w:rsidP="005D3DD2">
      <w:pPr>
        <w:pStyle w:val="Clause"/>
      </w:pPr>
      <w:r w:rsidRPr="00085F42">
        <w:t>Each individual shall submit the required information and form to the Winnipeg Police Service Division 30 Security Section Supervisor at Main Floor, 245 Smith Street:</w:t>
      </w:r>
    </w:p>
    <w:p w14:paraId="6C1C44C3" w14:textId="77777777" w:rsidR="00085F42" w:rsidRPr="00085F42" w:rsidRDefault="00085F42" w:rsidP="00085F42">
      <w:pPr>
        <w:numPr>
          <w:ilvl w:val="3"/>
          <w:numId w:val="8"/>
        </w:numPr>
        <w:tabs>
          <w:tab w:val="clear" w:pos="1296"/>
          <w:tab w:val="num" w:pos="1440"/>
        </w:tabs>
        <w:spacing w:before="100"/>
        <w:ind w:left="1440" w:hanging="576"/>
      </w:pPr>
      <w:r w:rsidRPr="00085F42">
        <w:t>in the case of an additional or replacement individual during the term of the Contract, at least thirty (30) Calendar Days before they assume their controlling role within the company or are proposed to commence Work for the Winnipeg Police Service.</w:t>
      </w:r>
    </w:p>
    <w:p w14:paraId="1386D6CB" w14:textId="77777777" w:rsidR="00085F42" w:rsidRPr="00085F42" w:rsidRDefault="00085F42" w:rsidP="005D3DD2">
      <w:pPr>
        <w:pStyle w:val="Clause"/>
      </w:pPr>
      <w:r w:rsidRPr="00085F42">
        <w:t>Any company for whom a satisfactory Level Two Security Clearance is not obtained for all owner(s), member(s) of the Board of Directors; and persons with controlling interests in the company will not be qualified for award of Contract.</w:t>
      </w:r>
    </w:p>
    <w:p w14:paraId="36EAD73A" w14:textId="77777777" w:rsidR="00085F42" w:rsidRPr="00085F42" w:rsidRDefault="00085F42" w:rsidP="005D3DD2">
      <w:pPr>
        <w:pStyle w:val="Clause"/>
      </w:pPr>
      <w:r w:rsidRPr="00085F42">
        <w:t>Any individual proposed to do the Work for whom a satisfactory Level Two Security Clearance is not obtained will not be permitted to perform any Work for Winnipeg Police Service.</w:t>
      </w:r>
    </w:p>
    <w:p w14:paraId="6A4FAFB9" w14:textId="77777777" w:rsidR="00085F42" w:rsidRPr="00085F42" w:rsidRDefault="00085F42" w:rsidP="005D3DD2">
      <w:pPr>
        <w:pStyle w:val="Clause"/>
      </w:pPr>
      <w:r w:rsidRPr="00085F42">
        <w:t>Any satisfactory Security Clearance obtained thereby will be deemed valid for one (1) year from the date of clearance, subject to a repeated Security Clearance Check as hereinafter specified.</w:t>
      </w:r>
    </w:p>
    <w:p w14:paraId="0E153C61" w14:textId="77777777" w:rsidR="00085F42" w:rsidRPr="00085F42" w:rsidRDefault="00085F42" w:rsidP="005D3DD2">
      <w:pPr>
        <w:pStyle w:val="SubClauseList"/>
      </w:pPr>
      <w:r w:rsidRPr="00085F42">
        <w:t xml:space="preserve">Each individual doing Work in a Winnipeg Police Service Facility shall provide photo identification upon entry, in order that their Level Two security clearance can be verified.  </w:t>
      </w:r>
    </w:p>
    <w:p w14:paraId="5FBA057E" w14:textId="77777777" w:rsidR="00085F42" w:rsidRPr="00085F42" w:rsidRDefault="00085F42" w:rsidP="00085F42">
      <w:pPr>
        <w:numPr>
          <w:ilvl w:val="2"/>
          <w:numId w:val="8"/>
        </w:numPr>
        <w:spacing w:before="200"/>
      </w:pPr>
      <w:r w:rsidRPr="00085F42">
        <w:t>Notwithstanding the foregoing, at any time during the term of the Contract, the City may, at</w:t>
      </w:r>
      <w:r w:rsidR="00D570FF">
        <w:t xml:space="preserve"> their </w:t>
      </w:r>
      <w:r w:rsidRPr="00085F42">
        <w:t>sole discretion and acting reasonably, require a further Security Clearance Check.</w:t>
      </w:r>
    </w:p>
    <w:p w14:paraId="7E718BB6" w14:textId="77777777" w:rsidR="00085F42" w:rsidRPr="00085F42" w:rsidRDefault="00085F42" w:rsidP="00085F42">
      <w:pPr>
        <w:numPr>
          <w:ilvl w:val="5"/>
          <w:numId w:val="8"/>
        </w:numPr>
        <w:spacing w:before="200"/>
        <w:rPr>
          <w:rFonts w:cs="Calibri"/>
        </w:rPr>
      </w:pPr>
      <w:r w:rsidRPr="00085F42">
        <w:rPr>
          <w:rFonts w:cs="Calibri"/>
        </w:rPr>
        <w:t xml:space="preserve">The Contract will be terminated with any Contractor should any </w:t>
      </w:r>
      <w:r w:rsidRPr="00085F42">
        <w:t>owner(s), member(s) of the Board of Directors; or persons with controlling interest in the company fail to obtain a satisfactory Security Clearance Check as a result of a repeated Security Clearance Check.</w:t>
      </w:r>
    </w:p>
    <w:p w14:paraId="6509B642" w14:textId="77777777" w:rsidR="002C4433" w:rsidRDefault="00085F42" w:rsidP="00085F42">
      <w:pPr>
        <w:pStyle w:val="SubClause"/>
      </w:pPr>
      <w:r w:rsidRPr="004B3F6A">
        <w:t>Any individual who fails to obtain a satisfactory Security Clearance Check as a result of a repeated Security Clearance Check will not be permitted to continue to perform Work under the Contract for the Winnipeg Police Service</w:t>
      </w:r>
      <w:r w:rsidRPr="00085F42">
        <w:t>.</w:t>
      </w:r>
    </w:p>
    <w:p w14:paraId="40A1E69B" w14:textId="77777777" w:rsidR="005D3DD2" w:rsidRPr="002C4433" w:rsidRDefault="005D3DD2" w:rsidP="005D3DD2">
      <w:pPr>
        <w:numPr>
          <w:ilvl w:val="2"/>
          <w:numId w:val="8"/>
        </w:numPr>
        <w:spacing w:before="200"/>
      </w:pPr>
      <w:r w:rsidRPr="0049027B">
        <w:t>If a person fails a Winnipeg Police Service security clearance check at any level, they will not be able to apply for another clearance for 2 years</w:t>
      </w:r>
      <w:r>
        <w:t>.</w:t>
      </w:r>
    </w:p>
    <w:p w14:paraId="1E189FFA" w14:textId="77777777" w:rsidR="00631FE6" w:rsidRPr="00631FE6" w:rsidRDefault="00631FE6" w:rsidP="00293C82">
      <w:pPr>
        <w:ind w:left="864"/>
      </w:pPr>
    </w:p>
    <w:sectPr w:rsidR="00631FE6" w:rsidRPr="00631FE6" w:rsidSect="00F56CEA">
      <w:headerReference w:type="default" r:id="rId64"/>
      <w:endnotePr>
        <w:numFmt w:val="upperLetter"/>
      </w:endnotePr>
      <w:pgSz w:w="12240" w:h="15840" w:code="1"/>
      <w:pgMar w:top="1260" w:right="1440" w:bottom="432" w:left="1440" w:header="432" w:footer="43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C8495" w14:textId="77777777" w:rsidR="00194A98" w:rsidRDefault="00194A98">
      <w:pPr>
        <w:pStyle w:val="Footer"/>
      </w:pPr>
    </w:p>
  </w:endnote>
  <w:endnote w:type="continuationSeparator" w:id="0">
    <w:p w14:paraId="09FACB05" w14:textId="77777777" w:rsidR="00194A98" w:rsidRDefault="00194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F2012" w14:textId="77777777" w:rsidR="002347FB" w:rsidRDefault="00234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5F3A5" w14:textId="77777777" w:rsidR="00194A98" w:rsidRDefault="00194A98">
      <w:r>
        <w:separator/>
      </w:r>
    </w:p>
  </w:footnote>
  <w:footnote w:type="continuationSeparator" w:id="0">
    <w:p w14:paraId="73F097EE" w14:textId="77777777" w:rsidR="00194A98" w:rsidRDefault="00194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701BB" w14:textId="77777777" w:rsidR="002347FB" w:rsidRDefault="002347F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r>
  </w:p>
  <w:p w14:paraId="239A28D8" w14:textId="77777777" w:rsidR="002347FB" w:rsidRDefault="002347F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Proposal Submission</w:t>
    </w:r>
  </w:p>
  <w:p w14:paraId="6C1DBA63" w14:textId="77777777" w:rsidR="002347FB" w:rsidRDefault="002347FB">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1</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Pr>
        <w:noProof/>
        <w:sz w:val="16"/>
        <w:szCs w:val="16"/>
      </w:rPr>
      <w:t>1</w:t>
    </w:r>
    <w:r>
      <w:rPr>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1309D" w14:textId="77777777" w:rsidR="002347FB" w:rsidRDefault="002347FB" w:rsidP="00157B93">
    <w:pPr>
      <w:pStyle w:val="Header"/>
      <w:tabs>
        <w:tab w:val="clear" w:pos="4320"/>
        <w:tab w:val="clear" w:pos="8640"/>
        <w:tab w:val="left" w:pos="7560"/>
      </w:tabs>
      <w:rPr>
        <w:sz w:val="16"/>
        <w:szCs w:val="16"/>
      </w:rPr>
    </w:pPr>
    <w:r w:rsidRPr="0011136F">
      <w:rPr>
        <w:sz w:val="16"/>
        <w:szCs w:val="16"/>
      </w:rPr>
      <w:t xml:space="preserve">The City of </w:t>
    </w:r>
    <w:smartTag w:uri="urn:schemas-microsoft-com:office:smarttags" w:element="time">
      <w:smartTag w:uri="urn:schemas-microsoft-com:office:smarttags" w:element="City">
        <w:r w:rsidRPr="0011136F">
          <w:rPr>
            <w:sz w:val="16"/>
            <w:szCs w:val="16"/>
          </w:rPr>
          <w:t>Winnipeg</w:t>
        </w:r>
      </w:smartTag>
    </w:smartTag>
    <w:r w:rsidRPr="0011136F">
      <w:rPr>
        <w:sz w:val="16"/>
        <w:szCs w:val="16"/>
      </w:rPr>
      <w:tab/>
    </w:r>
    <w:r>
      <w:rPr>
        <w:sz w:val="16"/>
        <w:szCs w:val="16"/>
      </w:rPr>
      <w:t>Table of Contents</w:t>
    </w:r>
  </w:p>
  <w:p w14:paraId="6192D4FE" w14:textId="77777777" w:rsidR="002347FB" w:rsidRPr="0011136F" w:rsidRDefault="002347FB" w:rsidP="00157B93">
    <w:pPr>
      <w:pStyle w:val="Header"/>
      <w:tabs>
        <w:tab w:val="clear" w:pos="4320"/>
        <w:tab w:val="clear" w:pos="8640"/>
        <w:tab w:val="left" w:pos="7560"/>
      </w:tabs>
      <w:rPr>
        <w:sz w:val="16"/>
        <w:szCs w:val="16"/>
      </w:rPr>
    </w:pPr>
    <w:r>
      <w:rPr>
        <w:sz w:val="16"/>
        <w:szCs w:val="16"/>
      </w:rPr>
      <w:t>RFP No.</w:t>
    </w:r>
    <w:r w:rsidRPr="0011136F">
      <w:rPr>
        <w:sz w:val="16"/>
        <w:szCs w:val="16"/>
      </w:rPr>
      <w:t xml:space="preserve"> </w:t>
    </w:r>
    <w:sdt>
      <w:sdtPr>
        <w:rPr>
          <w:sz w:val="16"/>
          <w:szCs w:val="16"/>
        </w:rPr>
        <w:id w:val="2106372366"/>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B81386F8-9946-475C-B983-42B935C1030A}"/>
        <w:text/>
      </w:sdtPr>
      <w:sdtEndPr/>
      <w:sdtContent>
        <w:r w:rsidR="003C382E" w:rsidRPr="00CF16CC">
          <w:rPr>
            <w:rStyle w:val="PlaceholderText"/>
          </w:rPr>
          <w:t>Click or tap here to enter text.</w:t>
        </w:r>
      </w:sdtContent>
    </w:sdt>
  </w:p>
  <w:p w14:paraId="59020BEF" w14:textId="77777777" w:rsidR="002347FB" w:rsidRDefault="002347FB"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3E90ACBC" w14:textId="08087DBE" w:rsidR="002347FB" w:rsidRPr="006726EA" w:rsidRDefault="002347FB"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6726EA">
      <w:rPr>
        <w:color w:val="999999"/>
        <w:sz w:val="8"/>
        <w:szCs w:val="8"/>
      </w:rPr>
      <w:t xml:space="preserve">Template Version: </w:t>
    </w:r>
    <w:r w:rsidRPr="006726EA">
      <w:rPr>
        <w:color w:val="999999"/>
        <w:sz w:val="8"/>
        <w:szCs w:val="8"/>
      </w:rPr>
      <w:fldChar w:fldCharType="begin"/>
    </w:r>
    <w:r w:rsidRPr="006726EA">
      <w:rPr>
        <w:color w:val="999999"/>
        <w:sz w:val="8"/>
        <w:szCs w:val="8"/>
      </w:rPr>
      <w:instrText xml:space="preserve"> DOCPROPERTY  "Template version"  \* MERGEFORMAT </w:instrText>
    </w:r>
    <w:r w:rsidRPr="006726EA">
      <w:rPr>
        <w:color w:val="999999"/>
        <w:sz w:val="8"/>
        <w:szCs w:val="8"/>
      </w:rPr>
      <w:fldChar w:fldCharType="separate"/>
    </w:r>
    <w:r w:rsidR="002413A9">
      <w:rPr>
        <w:color w:val="999999"/>
        <w:sz w:val="8"/>
        <w:szCs w:val="8"/>
      </w:rPr>
      <w:t>Goods-Services RFP Combined 2026 06 01</w:t>
    </w:r>
    <w:r w:rsidRPr="006726EA">
      <w:rPr>
        <w:color w:val="999999"/>
        <w:sz w:val="8"/>
        <w:szCs w:val="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93ADE" w14:textId="77777777" w:rsidR="002347FB" w:rsidRDefault="002347FB" w:rsidP="006A3570">
    <w:pPr>
      <w:pStyle w:val="Header1"/>
    </w:pPr>
    <w:r w:rsidRPr="0011136F">
      <w:t xml:space="preserve">The City of </w:t>
    </w:r>
    <w:smartTag w:uri="urn:schemas-microsoft-com:office:smarttags" w:element="time">
      <w:smartTag w:uri="urn:schemas-microsoft-com:office:smarttags" w:element="City">
        <w:r w:rsidRPr="0011136F">
          <w:t>Winnipeg</w:t>
        </w:r>
      </w:smartTag>
    </w:smartTag>
    <w:r w:rsidRPr="0011136F">
      <w:tab/>
    </w:r>
    <w:r>
      <w:t>Bidding Procedures</w:t>
    </w:r>
  </w:p>
  <w:p w14:paraId="69E4343B" w14:textId="3308B98D" w:rsidR="002347FB" w:rsidRPr="0011136F" w:rsidRDefault="002347FB" w:rsidP="006A3570">
    <w:pPr>
      <w:pStyle w:val="Header1"/>
    </w:pPr>
    <w:r>
      <w:t>RFP No.</w:t>
    </w:r>
    <w:sdt>
      <w:sdtPr>
        <w:id w:val="-1227760285"/>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B81386F8-9946-475C-B983-42B935C1030A}"/>
        <w:text/>
      </w:sdtPr>
      <w:sdtEndPr/>
      <w:sdtContent>
        <w:r w:rsidR="003C382E"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15</w:t>
    </w:r>
    <w:r>
      <w:fldChar w:fldCharType="end"/>
    </w:r>
    <w:r>
      <w:t xml:space="preserve"> of </w:t>
    </w:r>
    <w:fldSimple w:instr=" SECTIONPAGES  \* MERGEFORMAT ">
      <w:r w:rsidR="002413A9">
        <w:rPr>
          <w:noProof/>
        </w:rPr>
        <w:t>17</w:t>
      </w:r>
    </w:fldSimple>
  </w:p>
  <w:p w14:paraId="72B4B69D" w14:textId="77777777" w:rsidR="002347FB" w:rsidRDefault="002347FB"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19CE968E" w14:textId="6D33CE4A" w:rsidR="002347FB" w:rsidRPr="006726EA" w:rsidRDefault="002347FB"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6726EA">
      <w:rPr>
        <w:color w:val="999999"/>
        <w:sz w:val="8"/>
        <w:szCs w:val="8"/>
      </w:rPr>
      <w:t xml:space="preserve">Template Version: </w:t>
    </w:r>
    <w:r w:rsidRPr="006726EA">
      <w:rPr>
        <w:color w:val="999999"/>
        <w:sz w:val="8"/>
        <w:szCs w:val="8"/>
      </w:rPr>
      <w:fldChar w:fldCharType="begin"/>
    </w:r>
    <w:r w:rsidRPr="006726EA">
      <w:rPr>
        <w:color w:val="999999"/>
        <w:sz w:val="8"/>
        <w:szCs w:val="8"/>
      </w:rPr>
      <w:instrText xml:space="preserve"> DOCPROPERTY  "Template version"  \* MERGEFORMAT </w:instrText>
    </w:r>
    <w:r w:rsidRPr="006726EA">
      <w:rPr>
        <w:color w:val="999999"/>
        <w:sz w:val="8"/>
        <w:szCs w:val="8"/>
      </w:rPr>
      <w:fldChar w:fldCharType="separate"/>
    </w:r>
    <w:r w:rsidR="002413A9">
      <w:rPr>
        <w:color w:val="999999"/>
        <w:sz w:val="8"/>
        <w:szCs w:val="8"/>
      </w:rPr>
      <w:t>Goods-Services RFP Combined 2026 06 01</w:t>
    </w:r>
    <w:r w:rsidRPr="006726EA">
      <w:rPr>
        <w:color w:val="999999"/>
        <w:sz w:val="8"/>
        <w:szCs w:val="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C2C61" w14:textId="77777777" w:rsidR="002347FB" w:rsidRDefault="002347FB" w:rsidP="006A3570">
    <w:pPr>
      <w:pStyle w:val="Header1"/>
    </w:pPr>
    <w:r w:rsidRPr="0011136F">
      <w:t xml:space="preserve">The City of </w:t>
    </w:r>
    <w:smartTag w:uri="urn:schemas-microsoft-com:office:smarttags" w:element="time">
      <w:smartTag w:uri="urn:schemas-microsoft-com:office:smarttags" w:element="City">
        <w:r w:rsidRPr="0011136F">
          <w:t>Winnipeg</w:t>
        </w:r>
        <w:r w:rsidRPr="0011136F">
          <w:tab/>
        </w:r>
        <w:r>
          <w:t>General Conditions</w:t>
        </w:r>
      </w:smartTag>
    </w:smartTag>
  </w:p>
  <w:p w14:paraId="67CF582F" w14:textId="2C35177D" w:rsidR="002347FB" w:rsidRPr="0011136F" w:rsidRDefault="002347FB" w:rsidP="006A3570">
    <w:pPr>
      <w:pStyle w:val="Header1"/>
    </w:pPr>
    <w:r>
      <w:t>RFP No.</w:t>
    </w:r>
    <w:sdt>
      <w:sdtPr>
        <w:id w:val="-1982987748"/>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B81386F8-9946-475C-B983-42B935C1030A}"/>
        <w:text/>
      </w:sdtPr>
      <w:sdtEndPr/>
      <w:sdtContent>
        <w:r w:rsidR="003C382E"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1</w:t>
    </w:r>
    <w:r>
      <w:fldChar w:fldCharType="end"/>
    </w:r>
    <w:r>
      <w:t xml:space="preserve"> of </w:t>
    </w:r>
    <w:fldSimple w:instr=" SECTIONPAGES  \* MERGEFORMAT ">
      <w:r w:rsidR="002413A9">
        <w:rPr>
          <w:noProof/>
        </w:rPr>
        <w:t>1</w:t>
      </w:r>
    </w:fldSimple>
  </w:p>
  <w:p w14:paraId="1876DFD7" w14:textId="77777777" w:rsidR="002347FB" w:rsidRDefault="002347FB"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2375E9A3" w14:textId="30FDE4C8" w:rsidR="002347FB" w:rsidRPr="006726EA" w:rsidRDefault="002347FB"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6726EA">
      <w:rPr>
        <w:color w:val="999999"/>
        <w:sz w:val="8"/>
        <w:szCs w:val="8"/>
      </w:rPr>
      <w:t xml:space="preserve">Template Version: </w:t>
    </w:r>
    <w:r w:rsidRPr="006726EA">
      <w:rPr>
        <w:color w:val="999999"/>
        <w:sz w:val="8"/>
        <w:szCs w:val="8"/>
      </w:rPr>
      <w:fldChar w:fldCharType="begin"/>
    </w:r>
    <w:r w:rsidRPr="006726EA">
      <w:rPr>
        <w:color w:val="999999"/>
        <w:sz w:val="8"/>
        <w:szCs w:val="8"/>
      </w:rPr>
      <w:instrText xml:space="preserve"> DOCPROPERTY  "Template version"  \* MERGEFORMAT </w:instrText>
    </w:r>
    <w:r w:rsidRPr="006726EA">
      <w:rPr>
        <w:color w:val="999999"/>
        <w:sz w:val="8"/>
        <w:szCs w:val="8"/>
      </w:rPr>
      <w:fldChar w:fldCharType="separate"/>
    </w:r>
    <w:r w:rsidR="002413A9">
      <w:rPr>
        <w:color w:val="999999"/>
        <w:sz w:val="8"/>
        <w:szCs w:val="8"/>
      </w:rPr>
      <w:t>Goods-Services RFP Combined 2026 06 01</w:t>
    </w:r>
    <w:r w:rsidRPr="006726EA">
      <w:rPr>
        <w:color w:val="999999"/>
        <w:sz w:val="8"/>
        <w:szCs w:val="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49414" w14:textId="77777777" w:rsidR="002347FB" w:rsidRDefault="002347FB" w:rsidP="006A3570">
    <w:pPr>
      <w:pStyle w:val="Header1"/>
    </w:pPr>
    <w:r w:rsidRPr="0011136F">
      <w:t xml:space="preserve">The City of </w:t>
    </w:r>
    <w:smartTag w:uri="urn:schemas-microsoft-com:office:smarttags" w:element="time">
      <w:smartTag w:uri="urn:schemas-microsoft-com:office:smarttags" w:element="City">
        <w:r w:rsidRPr="0011136F">
          <w:t>Winnipeg</w:t>
        </w:r>
      </w:smartTag>
    </w:smartTag>
    <w:r w:rsidRPr="0011136F">
      <w:tab/>
    </w:r>
    <w:r>
      <w:t>Supplemental Conditions</w:t>
    </w:r>
  </w:p>
  <w:p w14:paraId="71019F33" w14:textId="0DE44F7E" w:rsidR="002347FB" w:rsidRPr="0011136F" w:rsidRDefault="002347FB" w:rsidP="006A3570">
    <w:pPr>
      <w:pStyle w:val="Header1"/>
    </w:pPr>
    <w:r>
      <w:t>RFP No.</w:t>
    </w:r>
    <w:sdt>
      <w:sdtPr>
        <w:id w:val="1222940275"/>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B81386F8-9946-475C-B983-42B935C1030A}"/>
        <w:text/>
      </w:sdtPr>
      <w:sdtEndPr/>
      <w:sdtContent>
        <w:r w:rsidR="003C382E"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28</w:t>
    </w:r>
    <w:r>
      <w:fldChar w:fldCharType="end"/>
    </w:r>
    <w:r>
      <w:t xml:space="preserve"> of </w:t>
    </w:r>
    <w:fldSimple w:instr=" SECTIONPAGES  \* MERGEFORMAT ">
      <w:r w:rsidR="002413A9">
        <w:rPr>
          <w:noProof/>
        </w:rPr>
        <w:t>33</w:t>
      </w:r>
    </w:fldSimple>
  </w:p>
  <w:p w14:paraId="664562DB" w14:textId="77777777" w:rsidR="002347FB" w:rsidRDefault="002347FB"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0EEE6B2A" w14:textId="5627CE9B" w:rsidR="002347FB" w:rsidRPr="006726EA" w:rsidRDefault="002347FB"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6726EA">
      <w:rPr>
        <w:color w:val="999999"/>
        <w:sz w:val="8"/>
        <w:szCs w:val="8"/>
      </w:rPr>
      <w:t xml:space="preserve">Template Version: </w:t>
    </w:r>
    <w:r w:rsidRPr="006726EA">
      <w:rPr>
        <w:color w:val="999999"/>
        <w:sz w:val="8"/>
        <w:szCs w:val="8"/>
      </w:rPr>
      <w:fldChar w:fldCharType="begin"/>
    </w:r>
    <w:r w:rsidRPr="006726EA">
      <w:rPr>
        <w:color w:val="999999"/>
        <w:sz w:val="8"/>
        <w:szCs w:val="8"/>
      </w:rPr>
      <w:instrText xml:space="preserve"> DOCPROPERTY  "Template version"  \* MERGEFORMAT </w:instrText>
    </w:r>
    <w:r w:rsidRPr="006726EA">
      <w:rPr>
        <w:color w:val="999999"/>
        <w:sz w:val="8"/>
        <w:szCs w:val="8"/>
      </w:rPr>
      <w:fldChar w:fldCharType="separate"/>
    </w:r>
    <w:r w:rsidR="002413A9">
      <w:rPr>
        <w:color w:val="999999"/>
        <w:sz w:val="8"/>
        <w:szCs w:val="8"/>
      </w:rPr>
      <w:t>Goods-Services RFP Combined 2026 06 01</w:t>
    </w:r>
    <w:r w:rsidRPr="006726EA">
      <w:rPr>
        <w:color w:val="999999"/>
        <w:sz w:val="8"/>
        <w:szCs w:val="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FD0DA" w14:textId="77777777" w:rsidR="002347FB" w:rsidRDefault="002347FB" w:rsidP="008041D2">
    <w:pPr>
      <w:pStyle w:val="Header1"/>
    </w:pPr>
    <w:r w:rsidRPr="0011136F">
      <w:t>The City of Winnipeg</w:t>
    </w:r>
    <w:r w:rsidRPr="0011136F">
      <w:tab/>
    </w:r>
    <w:r>
      <w:t>Specifications</w:t>
    </w:r>
  </w:p>
  <w:p w14:paraId="405C2CDD" w14:textId="68D161BC" w:rsidR="002347FB" w:rsidRPr="0011136F" w:rsidRDefault="002347FB" w:rsidP="008041D2">
    <w:pPr>
      <w:pStyle w:val="Header1"/>
    </w:pPr>
    <w:r>
      <w:t>RFP</w:t>
    </w:r>
    <w:r w:rsidRPr="0011136F">
      <w:t xml:space="preserve"> No.</w:t>
    </w:r>
    <w:sdt>
      <w:sdtPr>
        <w:id w:val="165687788"/>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B81386F8-9946-475C-B983-42B935C1030A}"/>
        <w:text/>
      </w:sdtPr>
      <w:sdtEndPr/>
      <w:sdtContent>
        <w:r w:rsidR="003C382E"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2</w:t>
    </w:r>
    <w:r>
      <w:fldChar w:fldCharType="end"/>
    </w:r>
    <w:r>
      <w:t xml:space="preserve"> of </w:t>
    </w:r>
    <w:fldSimple w:instr=" SECTIONPAGES  \* MERGEFORMAT ">
      <w:r w:rsidR="002413A9">
        <w:rPr>
          <w:noProof/>
        </w:rPr>
        <w:t>2</w:t>
      </w:r>
    </w:fldSimple>
  </w:p>
  <w:p w14:paraId="2B31E2D1" w14:textId="77777777" w:rsidR="002347FB" w:rsidRDefault="002347FB" w:rsidP="008041D2">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33D73F2C" w14:textId="0DB8B741" w:rsidR="002347FB" w:rsidRPr="00C8697D" w:rsidRDefault="002347FB" w:rsidP="008041D2">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C8697D">
      <w:rPr>
        <w:color w:val="999999"/>
        <w:sz w:val="8"/>
        <w:szCs w:val="8"/>
      </w:rPr>
      <w:t xml:space="preserve">Template Version: </w:t>
    </w:r>
    <w:r w:rsidRPr="00C8697D">
      <w:rPr>
        <w:color w:val="999999"/>
        <w:sz w:val="8"/>
        <w:szCs w:val="8"/>
      </w:rPr>
      <w:fldChar w:fldCharType="begin"/>
    </w:r>
    <w:r w:rsidRPr="00C8697D">
      <w:rPr>
        <w:color w:val="999999"/>
        <w:sz w:val="8"/>
        <w:szCs w:val="8"/>
      </w:rPr>
      <w:instrText xml:space="preserve"> DOCPROPERTY  "Template version"  \* MERGEFORMAT </w:instrText>
    </w:r>
    <w:r w:rsidRPr="00C8697D">
      <w:rPr>
        <w:color w:val="999999"/>
        <w:sz w:val="8"/>
        <w:szCs w:val="8"/>
      </w:rPr>
      <w:fldChar w:fldCharType="separate"/>
    </w:r>
    <w:r w:rsidR="002413A9">
      <w:rPr>
        <w:color w:val="999999"/>
        <w:sz w:val="8"/>
        <w:szCs w:val="8"/>
      </w:rPr>
      <w:t>Goods-Services RFP Combined 2026 06 01</w:t>
    </w:r>
    <w:r w:rsidRPr="00C8697D">
      <w:rPr>
        <w:color w:val="999999"/>
        <w:sz w:val="8"/>
        <w:szCs w:val="8"/>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3A162" w14:textId="77777777" w:rsidR="002347FB" w:rsidRDefault="002347FB" w:rsidP="006A3570">
    <w:pPr>
      <w:pStyle w:val="Header1"/>
    </w:pPr>
    <w:r w:rsidRPr="0011136F">
      <w:t>The City of Winnipeg</w:t>
    </w:r>
    <w:r w:rsidRPr="0011136F">
      <w:tab/>
    </w:r>
    <w:r>
      <w:t>Security Clearance</w:t>
    </w:r>
  </w:p>
  <w:p w14:paraId="16332696" w14:textId="048FA591" w:rsidR="002347FB" w:rsidRPr="0011136F" w:rsidRDefault="002347FB" w:rsidP="006A3570">
    <w:pPr>
      <w:pStyle w:val="Header1"/>
    </w:pPr>
    <w:r>
      <w:t>RFP No.</w:t>
    </w:r>
    <w:sdt>
      <w:sdtPr>
        <w:id w:val="189292367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B81386F8-9946-475C-B983-42B935C1030A}"/>
        <w:text/>
      </w:sdtPr>
      <w:sdtEndPr/>
      <w:sdtContent>
        <w:r w:rsidR="003C382E"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8</w:t>
    </w:r>
    <w:r>
      <w:fldChar w:fldCharType="end"/>
    </w:r>
    <w:r>
      <w:t xml:space="preserve"> of </w:t>
    </w:r>
    <w:fldSimple w:instr=" SECTIONPAGES  \* MERGEFORMAT ">
      <w:r w:rsidR="002413A9">
        <w:rPr>
          <w:noProof/>
        </w:rPr>
        <w:t>7</w:t>
      </w:r>
    </w:fldSimple>
  </w:p>
  <w:p w14:paraId="435C173E" w14:textId="77777777" w:rsidR="002347FB" w:rsidRDefault="002347FB"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3EF47BB1" w14:textId="761CF4A5" w:rsidR="002347FB" w:rsidRPr="006726EA" w:rsidRDefault="002347FB"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6726EA">
      <w:rPr>
        <w:color w:val="999999"/>
        <w:sz w:val="8"/>
        <w:szCs w:val="8"/>
      </w:rPr>
      <w:t xml:space="preserve">Template Version: </w:t>
    </w:r>
    <w:r w:rsidRPr="006726EA">
      <w:rPr>
        <w:color w:val="999999"/>
        <w:sz w:val="8"/>
        <w:szCs w:val="8"/>
      </w:rPr>
      <w:fldChar w:fldCharType="begin"/>
    </w:r>
    <w:r w:rsidRPr="006726EA">
      <w:rPr>
        <w:color w:val="999999"/>
        <w:sz w:val="8"/>
        <w:szCs w:val="8"/>
      </w:rPr>
      <w:instrText xml:space="preserve"> DOCPROPERTY  "Template version"  \* MERGEFORMAT </w:instrText>
    </w:r>
    <w:r w:rsidRPr="006726EA">
      <w:rPr>
        <w:color w:val="999999"/>
        <w:sz w:val="8"/>
        <w:szCs w:val="8"/>
      </w:rPr>
      <w:fldChar w:fldCharType="separate"/>
    </w:r>
    <w:r w:rsidR="002413A9">
      <w:rPr>
        <w:color w:val="999999"/>
        <w:sz w:val="8"/>
        <w:szCs w:val="8"/>
      </w:rPr>
      <w:t>Goods-Services RFP Combined 2026 06 01</w:t>
    </w:r>
    <w:r w:rsidRPr="006726EA">
      <w:rPr>
        <w:color w:val="999999"/>
        <w:sz w:val="8"/>
        <w:szCs w:val="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41BE5"/>
    <w:multiLevelType w:val="multilevel"/>
    <w:tmpl w:val="B090289C"/>
    <w:lvl w:ilvl="0">
      <w:start w:val="2"/>
      <w:numFmt w:val="upperLetter"/>
      <w:pStyle w:val="Clause"/>
      <w:suff w:val="nothing"/>
      <w:lvlText w:val="PART %1 - "/>
      <w:lvlJc w:val="left"/>
      <w:pPr>
        <w:ind w:left="0" w:firstLine="0"/>
      </w:pPr>
      <w:rPr>
        <w:rFonts w:ascii="Arial" w:hAnsi="Arial" w:hint="default"/>
        <w:b/>
        <w:i w:val="0"/>
        <w:sz w:val="24"/>
      </w:rPr>
    </w:lvl>
    <w:lvl w:ilvl="1">
      <w:start w:val="20"/>
      <w:numFmt w:val="decimal"/>
      <w:pStyle w:val="CLAUSEHEADING"/>
      <w:lvlText w:val="%1%2."/>
      <w:lvlJc w:val="left"/>
      <w:pPr>
        <w:tabs>
          <w:tab w:val="num" w:pos="864"/>
        </w:tabs>
        <w:ind w:left="864" w:hanging="864"/>
      </w:pPr>
      <w:rPr>
        <w:rFonts w:hint="default"/>
      </w:rPr>
    </w:lvl>
    <w:lvl w:ilvl="2">
      <w:start w:val="1"/>
      <w:numFmt w:val="decimal"/>
      <w:pStyle w:val="Clause"/>
      <w:lvlText w:val="%1%2.%3"/>
      <w:lvlJc w:val="left"/>
      <w:pPr>
        <w:tabs>
          <w:tab w:val="num" w:pos="864"/>
        </w:tabs>
        <w:ind w:left="864" w:hanging="864"/>
      </w:pPr>
      <w:rPr>
        <w:rFonts w:hint="default"/>
      </w:rPr>
    </w:lvl>
    <w:lvl w:ilvl="3">
      <w:start w:val="1"/>
      <w:numFmt w:val="lowerLetter"/>
      <w:pStyle w:val="ClauseList"/>
      <w:lvlText w:val="(%4)"/>
      <w:lvlJc w:val="left"/>
      <w:pPr>
        <w:tabs>
          <w:tab w:val="num" w:pos="1296"/>
        </w:tabs>
        <w:ind w:left="1296" w:hanging="432"/>
      </w:pPr>
      <w:rPr>
        <w:rFonts w:hint="default"/>
      </w:rPr>
    </w:lvl>
    <w:lvl w:ilvl="4">
      <w:start w:val="1"/>
      <w:numFmt w:val="lowerRoman"/>
      <w:pStyle w:val="ClauseSubList"/>
      <w:lvlText w:val="(%5)"/>
      <w:lvlJc w:val="right"/>
      <w:pPr>
        <w:tabs>
          <w:tab w:val="num" w:pos="1872"/>
        </w:tabs>
        <w:ind w:left="1872" w:hanging="288"/>
      </w:pPr>
      <w:rPr>
        <w:rFonts w:hint="default"/>
      </w:rPr>
    </w:lvl>
    <w:lvl w:ilvl="5">
      <w:start w:val="1"/>
      <w:numFmt w:val="decimal"/>
      <w:lvlRestart w:val="3"/>
      <w:pStyle w:val="SubClause"/>
      <w:lvlText w:val="%1%2.%3.%6"/>
      <w:lvlJc w:val="left"/>
      <w:pPr>
        <w:tabs>
          <w:tab w:val="num" w:pos="1296"/>
        </w:tabs>
        <w:ind w:left="1296" w:hanging="1296"/>
      </w:pPr>
      <w:rPr>
        <w:rFonts w:hint="default"/>
      </w:rPr>
    </w:lvl>
    <w:lvl w:ilvl="6">
      <w:start w:val="1"/>
      <w:numFmt w:val="lowerLetter"/>
      <w:pStyle w:val="SubClauseList"/>
      <w:lvlText w:val="(%7)"/>
      <w:lvlJc w:val="left"/>
      <w:pPr>
        <w:tabs>
          <w:tab w:val="num" w:pos="1728"/>
        </w:tabs>
        <w:ind w:left="1728" w:hanging="432"/>
      </w:pPr>
      <w:rPr>
        <w:rFonts w:hint="default"/>
      </w:rPr>
    </w:lvl>
    <w:lvl w:ilvl="7">
      <w:start w:val="1"/>
      <w:numFmt w:val="lowerRoman"/>
      <w:pStyle w:val="SubClauseSubList"/>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1" w15:restartNumberingAfterBreak="0">
    <w:nsid w:val="2DD343E4"/>
    <w:multiLevelType w:val="hybridMultilevel"/>
    <w:tmpl w:val="74EAA89C"/>
    <w:lvl w:ilvl="0" w:tplc="8F26269A">
      <w:start w:val="1"/>
      <w:numFmt w:val="decimal"/>
      <w:lvlText w:val="%1."/>
      <w:lvlJc w:val="left"/>
      <w:pPr>
        <w:tabs>
          <w:tab w:val="num" w:pos="360"/>
        </w:tabs>
        <w:ind w:left="0" w:firstLine="0"/>
      </w:pPr>
      <w:rPr>
        <w:rFonts w:ascii="Arial" w:hAnsi="Arial" w:hint="default"/>
        <w:b w:val="0"/>
        <w:i w:val="0"/>
        <w:sz w:val="20"/>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 w15:restartNumberingAfterBreak="0">
    <w:nsid w:val="2E1755A0"/>
    <w:multiLevelType w:val="multilevel"/>
    <w:tmpl w:val="3B800ABC"/>
    <w:lvl w:ilvl="0">
      <w:start w:val="2"/>
      <w:numFmt w:val="upperLetter"/>
      <w:suff w:val="nothing"/>
      <w:lvlText w:val="PART %1 - "/>
      <w:lvlJc w:val="left"/>
      <w:pPr>
        <w:ind w:left="0" w:firstLine="0"/>
      </w:pPr>
      <w:rPr>
        <w:rFonts w:ascii="Arial" w:hAnsi="Arial" w:hint="default"/>
        <w:b/>
        <w:i w:val="0"/>
        <w:sz w:val="24"/>
      </w:rPr>
    </w:lvl>
    <w:lvl w:ilvl="1">
      <w:start w:val="1"/>
      <w:numFmt w:val="decimal"/>
      <w:pStyle w:val="AppendixClauseHeading"/>
      <w:lvlText w:val="%2."/>
      <w:lvlJc w:val="left"/>
      <w:pPr>
        <w:tabs>
          <w:tab w:val="num" w:pos="864"/>
        </w:tabs>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64"/>
        </w:tabs>
        <w:ind w:left="864" w:hanging="864"/>
      </w:pPr>
      <w:rPr>
        <w:rFonts w:hint="default"/>
      </w:rPr>
    </w:lvl>
    <w:lvl w:ilvl="3">
      <w:start w:val="1"/>
      <w:numFmt w:val="lowerLetter"/>
      <w:lvlText w:val="(%4)"/>
      <w:lvlJc w:val="left"/>
      <w:pPr>
        <w:tabs>
          <w:tab w:val="num" w:pos="1296"/>
        </w:tabs>
        <w:ind w:left="1296" w:hanging="432"/>
      </w:pPr>
      <w:rPr>
        <w:rFonts w:hint="default"/>
      </w:rPr>
    </w:lvl>
    <w:lvl w:ilvl="4">
      <w:start w:val="1"/>
      <w:numFmt w:val="lowerRoman"/>
      <w:lvlText w:val="(%5)"/>
      <w:lvlJc w:val="right"/>
      <w:pPr>
        <w:tabs>
          <w:tab w:val="num" w:pos="1872"/>
        </w:tabs>
        <w:ind w:left="1872" w:hanging="288"/>
      </w:pPr>
      <w:rPr>
        <w:rFonts w:hint="default"/>
      </w:rPr>
    </w:lvl>
    <w:lvl w:ilvl="5">
      <w:start w:val="1"/>
      <w:numFmt w:val="decimal"/>
      <w:lvlRestart w:val="3"/>
      <w:lvlText w:val="%1%2.%3.%6"/>
      <w:lvlJc w:val="left"/>
      <w:pPr>
        <w:tabs>
          <w:tab w:val="num" w:pos="1296"/>
        </w:tabs>
        <w:ind w:left="1296" w:hanging="1296"/>
      </w:pPr>
      <w:rPr>
        <w:rFonts w:hint="default"/>
      </w:rPr>
    </w:lvl>
    <w:lvl w:ilvl="6">
      <w:start w:val="1"/>
      <w:numFmt w:val="lowerLetter"/>
      <w:lvlText w:val="(%7)"/>
      <w:lvlJc w:val="left"/>
      <w:pPr>
        <w:tabs>
          <w:tab w:val="num" w:pos="1728"/>
        </w:tabs>
        <w:ind w:left="1728" w:hanging="432"/>
      </w:pPr>
      <w:rPr>
        <w:rFonts w:hint="default"/>
      </w:rPr>
    </w:lvl>
    <w:lvl w:ilvl="7">
      <w:start w:val="1"/>
      <w:numFmt w:val="lowerRoman"/>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3" w15:restartNumberingAfterBreak="0">
    <w:nsid w:val="32CB4141"/>
    <w:multiLevelType w:val="multilevel"/>
    <w:tmpl w:val="E572D088"/>
    <w:lvl w:ilvl="0">
      <w:start w:val="1"/>
      <w:numFmt w:val="decimal"/>
      <w:lvlText w:val="%1"/>
      <w:lvlJc w:val="left"/>
      <w:pPr>
        <w:ind w:left="360" w:hanging="360"/>
      </w:pPr>
      <w:rPr>
        <w:rFonts w:hint="default"/>
      </w:rPr>
    </w:lvl>
    <w:lvl w:ilvl="1">
      <w:start w:val="1"/>
      <w:numFmt w:val="decimal"/>
      <w:pStyle w:val="AppendixClause"/>
      <w:lvlText w:val="%1.%2"/>
      <w:lvlJc w:val="left"/>
      <w:pPr>
        <w:ind w:left="360" w:hanging="360"/>
      </w:pPr>
      <w:rPr>
        <w:rFonts w:hint="default"/>
      </w:rPr>
    </w:lvl>
    <w:lvl w:ilvl="2">
      <w:start w:val="1"/>
      <w:numFmt w:val="decimal"/>
      <w:pStyle w:val="AppendixSubClaus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682524D"/>
    <w:multiLevelType w:val="hybridMultilevel"/>
    <w:tmpl w:val="C0B2290E"/>
    <w:lvl w:ilvl="0" w:tplc="8F26269A">
      <w:start w:val="1"/>
      <w:numFmt w:val="decimal"/>
      <w:lvlText w:val="%1."/>
      <w:lvlJc w:val="left"/>
      <w:pPr>
        <w:tabs>
          <w:tab w:val="num" w:pos="360"/>
        </w:tabs>
        <w:ind w:left="0" w:firstLine="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7890883">
    <w:abstractNumId w:val="0"/>
  </w:num>
  <w:num w:numId="2" w16cid:durableId="10427262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62865068">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999212">
    <w:abstractNumId w:val="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63408033">
    <w:abstractNumId w:val="0"/>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266318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1159552">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911569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40472646">
    <w:abstractNumId w:val="0"/>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2889827">
    <w:abstractNumId w:val="1"/>
  </w:num>
  <w:num w:numId="11" w16cid:durableId="1557664377">
    <w:abstractNumId w:val="0"/>
    <w:lvlOverride w:ilvl="0">
      <w:startOverride w:val="4"/>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8223570">
    <w:abstractNumId w:val="0"/>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4653455">
    <w:abstractNumId w:val="0"/>
    <w:lvlOverride w:ilvl="0">
      <w:startOverride w:val="4"/>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20039329">
    <w:abstractNumId w:val="0"/>
    <w:lvlOverride w:ilvl="0">
      <w:startOverride w:val="3"/>
    </w:lvlOverride>
    <w:lvlOverride w:ilvl="1">
      <w:startOverride w:val="2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885508">
    <w:abstractNumId w:val="0"/>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98544633">
    <w:abstractNumId w:val="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72845642">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60407938">
    <w:abstractNumId w:val="0"/>
    <w:lvlOverride w:ilvl="0">
      <w:startOverride w:val="4"/>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7546262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0325874">
    <w:abstractNumId w:val="0"/>
    <w:lvlOverride w:ilvl="0">
      <w:startOverride w:val="2"/>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2248653">
    <w:abstractNumId w:val="3"/>
  </w:num>
  <w:num w:numId="22" w16cid:durableId="986858557">
    <w:abstractNumId w:val="2"/>
  </w:num>
  <w:num w:numId="23" w16cid:durableId="486095936">
    <w:abstractNumId w:val="0"/>
    <w:lvlOverride w:ilvl="0">
      <w:startOverride w:val="2"/>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27545499">
    <w:abstractNumId w:val="0"/>
    <w:lvlOverride w:ilvl="0">
      <w:startOverride w:val="2"/>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5727033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6" w16cid:durableId="626276475">
    <w:abstractNumId w:val="0"/>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7" w16cid:durableId="784235899">
    <w:abstractNumId w:val="0"/>
    <w:lvlOverride w:ilvl="0">
      <w:startOverride w:val="2"/>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62943992">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69766781">
    <w:abstractNumId w:val="0"/>
    <w:lvlOverride w:ilvl="0">
      <w:startOverride w:val="4"/>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14530842">
    <w:abstractNumId w:val="0"/>
    <w:lvlOverride w:ilvl="0">
      <w:startOverride w:val="2"/>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0039290">
    <w:abstractNumId w:val="0"/>
    <w:lvlOverride w:ilvl="0">
      <w:startOverride w:val="4"/>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551556">
    <w:abstractNumId w:val="4"/>
  </w:num>
  <w:num w:numId="33" w16cid:durableId="1046489528">
    <w:abstractNumId w:val="0"/>
    <w:lvlOverride w:ilvl="0">
      <w:startOverride w:val="4"/>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78823818">
    <w:abstractNumId w:val="0"/>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3155535">
    <w:abstractNumId w:val="0"/>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76079138">
    <w:abstractNumId w:val="0"/>
    <w:lvlOverride w:ilvl="0">
      <w:startOverride w:val="2"/>
    </w:lvlOverride>
    <w:lvlOverride w:ilvl="1">
      <w:startOverride w:val="26"/>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97584856">
    <w:abstractNumId w:val="0"/>
    <w:lvlOverride w:ilvl="0">
      <w:startOverride w:val="2"/>
    </w:lvlOverride>
    <w:lvlOverride w:ilvl="1">
      <w:startOverride w:val="26"/>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64454121">
    <w:abstractNumId w:val="0"/>
    <w:lvlOverride w:ilvl="0">
      <w:startOverride w:val="4"/>
    </w:lvlOverride>
    <w:lvlOverride w:ilvl="1">
      <w:startOverride w:val="3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49496957">
    <w:abstractNumId w:val="0"/>
    <w:lvlOverride w:ilvl="0">
      <w:startOverride w:val="2"/>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09732651">
    <w:abstractNumId w:val="0"/>
    <w:lvlOverride w:ilvl="0">
      <w:startOverride w:val="2"/>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90987514">
    <w:abstractNumId w:val="0"/>
    <w:lvlOverride w:ilvl="0">
      <w:startOverride w:val="4"/>
    </w:lvlOverride>
    <w:lvlOverride w:ilvl="1">
      <w:startOverride w:val="2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57203421">
    <w:abstractNumId w:val="0"/>
    <w:lvlOverride w:ilvl="0">
      <w:startOverride w:val="4"/>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0775169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pos w:val="sectEnd"/>
    <w:numFmt w:val="upp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82E"/>
    <w:rsid w:val="00000A58"/>
    <w:rsid w:val="00001721"/>
    <w:rsid w:val="00003996"/>
    <w:rsid w:val="000041D3"/>
    <w:rsid w:val="000076E9"/>
    <w:rsid w:val="0001002E"/>
    <w:rsid w:val="00010574"/>
    <w:rsid w:val="00011FB6"/>
    <w:rsid w:val="00012F9C"/>
    <w:rsid w:val="00016C0B"/>
    <w:rsid w:val="00017550"/>
    <w:rsid w:val="00020E73"/>
    <w:rsid w:val="00021979"/>
    <w:rsid w:val="000254FB"/>
    <w:rsid w:val="00025A5A"/>
    <w:rsid w:val="00026718"/>
    <w:rsid w:val="00030310"/>
    <w:rsid w:val="0004034C"/>
    <w:rsid w:val="00040B8A"/>
    <w:rsid w:val="00040F8E"/>
    <w:rsid w:val="00040F9B"/>
    <w:rsid w:val="000421F5"/>
    <w:rsid w:val="000432F1"/>
    <w:rsid w:val="000447EA"/>
    <w:rsid w:val="000449AD"/>
    <w:rsid w:val="00044ED5"/>
    <w:rsid w:val="00047B8B"/>
    <w:rsid w:val="00052537"/>
    <w:rsid w:val="0005387C"/>
    <w:rsid w:val="00053A56"/>
    <w:rsid w:val="00053D2E"/>
    <w:rsid w:val="00054AFA"/>
    <w:rsid w:val="00055A6E"/>
    <w:rsid w:val="00055D2F"/>
    <w:rsid w:val="00060590"/>
    <w:rsid w:val="00061B51"/>
    <w:rsid w:val="00062BE7"/>
    <w:rsid w:val="00063FEA"/>
    <w:rsid w:val="00066648"/>
    <w:rsid w:val="00066D2B"/>
    <w:rsid w:val="00074741"/>
    <w:rsid w:val="000804E9"/>
    <w:rsid w:val="000823E3"/>
    <w:rsid w:val="000837B4"/>
    <w:rsid w:val="00085F42"/>
    <w:rsid w:val="00090919"/>
    <w:rsid w:val="00093E9F"/>
    <w:rsid w:val="00094BDD"/>
    <w:rsid w:val="000960F5"/>
    <w:rsid w:val="000A059E"/>
    <w:rsid w:val="000A05D8"/>
    <w:rsid w:val="000A3C05"/>
    <w:rsid w:val="000A5D0B"/>
    <w:rsid w:val="000B02CC"/>
    <w:rsid w:val="000B09A0"/>
    <w:rsid w:val="000B6661"/>
    <w:rsid w:val="000B7FAA"/>
    <w:rsid w:val="000C0BE2"/>
    <w:rsid w:val="000C1C22"/>
    <w:rsid w:val="000C4635"/>
    <w:rsid w:val="000C5EF3"/>
    <w:rsid w:val="000C6B33"/>
    <w:rsid w:val="000C7087"/>
    <w:rsid w:val="000D1CE6"/>
    <w:rsid w:val="000D36F7"/>
    <w:rsid w:val="000D512A"/>
    <w:rsid w:val="000D6A32"/>
    <w:rsid w:val="000D72CA"/>
    <w:rsid w:val="000D74B2"/>
    <w:rsid w:val="000D76EF"/>
    <w:rsid w:val="000E06B6"/>
    <w:rsid w:val="000E17C0"/>
    <w:rsid w:val="000E1CEA"/>
    <w:rsid w:val="000E35C6"/>
    <w:rsid w:val="000E5765"/>
    <w:rsid w:val="000E599A"/>
    <w:rsid w:val="000F0AE2"/>
    <w:rsid w:val="000F166B"/>
    <w:rsid w:val="000F200F"/>
    <w:rsid w:val="000F2527"/>
    <w:rsid w:val="000F2718"/>
    <w:rsid w:val="000F2E0F"/>
    <w:rsid w:val="000F31BB"/>
    <w:rsid w:val="000F3331"/>
    <w:rsid w:val="000F338F"/>
    <w:rsid w:val="000F462E"/>
    <w:rsid w:val="00100F2C"/>
    <w:rsid w:val="00101F1E"/>
    <w:rsid w:val="00104651"/>
    <w:rsid w:val="00104895"/>
    <w:rsid w:val="001073FD"/>
    <w:rsid w:val="00107A66"/>
    <w:rsid w:val="00112232"/>
    <w:rsid w:val="00113710"/>
    <w:rsid w:val="001144AA"/>
    <w:rsid w:val="00114A01"/>
    <w:rsid w:val="00116099"/>
    <w:rsid w:val="0011638B"/>
    <w:rsid w:val="00117903"/>
    <w:rsid w:val="0012058E"/>
    <w:rsid w:val="001216FA"/>
    <w:rsid w:val="0012323E"/>
    <w:rsid w:val="001232D1"/>
    <w:rsid w:val="00123412"/>
    <w:rsid w:val="001266D9"/>
    <w:rsid w:val="00126CC4"/>
    <w:rsid w:val="00130437"/>
    <w:rsid w:val="0013424A"/>
    <w:rsid w:val="001349F5"/>
    <w:rsid w:val="00135E8E"/>
    <w:rsid w:val="00136A25"/>
    <w:rsid w:val="00137482"/>
    <w:rsid w:val="001412A7"/>
    <w:rsid w:val="001420C5"/>
    <w:rsid w:val="00142D35"/>
    <w:rsid w:val="00143079"/>
    <w:rsid w:val="0014376A"/>
    <w:rsid w:val="00145792"/>
    <w:rsid w:val="00146F94"/>
    <w:rsid w:val="001511FE"/>
    <w:rsid w:val="00151963"/>
    <w:rsid w:val="00157B93"/>
    <w:rsid w:val="00163166"/>
    <w:rsid w:val="00163B00"/>
    <w:rsid w:val="00165325"/>
    <w:rsid w:val="00166257"/>
    <w:rsid w:val="0017037D"/>
    <w:rsid w:val="001713B0"/>
    <w:rsid w:val="0017155B"/>
    <w:rsid w:val="0017350D"/>
    <w:rsid w:val="00173BAA"/>
    <w:rsid w:val="00180587"/>
    <w:rsid w:val="00180628"/>
    <w:rsid w:val="0018192E"/>
    <w:rsid w:val="00185A79"/>
    <w:rsid w:val="00186D21"/>
    <w:rsid w:val="00190FB1"/>
    <w:rsid w:val="00193CF1"/>
    <w:rsid w:val="00194A39"/>
    <w:rsid w:val="00194A98"/>
    <w:rsid w:val="00195DA2"/>
    <w:rsid w:val="0019625B"/>
    <w:rsid w:val="001963D2"/>
    <w:rsid w:val="001A0A4C"/>
    <w:rsid w:val="001A1BB0"/>
    <w:rsid w:val="001A32EB"/>
    <w:rsid w:val="001A3CF1"/>
    <w:rsid w:val="001A5CFC"/>
    <w:rsid w:val="001A65F9"/>
    <w:rsid w:val="001B0797"/>
    <w:rsid w:val="001B0F3C"/>
    <w:rsid w:val="001B2461"/>
    <w:rsid w:val="001B3686"/>
    <w:rsid w:val="001B41DE"/>
    <w:rsid w:val="001B525F"/>
    <w:rsid w:val="001B6350"/>
    <w:rsid w:val="001C0122"/>
    <w:rsid w:val="001C0600"/>
    <w:rsid w:val="001C0646"/>
    <w:rsid w:val="001C0C2C"/>
    <w:rsid w:val="001C0DB7"/>
    <w:rsid w:val="001C533D"/>
    <w:rsid w:val="001C64B9"/>
    <w:rsid w:val="001C6FAF"/>
    <w:rsid w:val="001C721B"/>
    <w:rsid w:val="001C74C9"/>
    <w:rsid w:val="001D1836"/>
    <w:rsid w:val="001E1F85"/>
    <w:rsid w:val="001E33EF"/>
    <w:rsid w:val="001E47D3"/>
    <w:rsid w:val="001F03FA"/>
    <w:rsid w:val="001F0558"/>
    <w:rsid w:val="001F1AA6"/>
    <w:rsid w:val="001F1FBC"/>
    <w:rsid w:val="001F3F02"/>
    <w:rsid w:val="001F58C5"/>
    <w:rsid w:val="001F5E1C"/>
    <w:rsid w:val="001F6258"/>
    <w:rsid w:val="0020114F"/>
    <w:rsid w:val="0020297E"/>
    <w:rsid w:val="0020501A"/>
    <w:rsid w:val="00205F51"/>
    <w:rsid w:val="00210F66"/>
    <w:rsid w:val="00211952"/>
    <w:rsid w:val="002123A2"/>
    <w:rsid w:val="00216885"/>
    <w:rsid w:val="00216DC4"/>
    <w:rsid w:val="00217D22"/>
    <w:rsid w:val="002208B1"/>
    <w:rsid w:val="00221AD8"/>
    <w:rsid w:val="00221C9F"/>
    <w:rsid w:val="0022488E"/>
    <w:rsid w:val="0022573E"/>
    <w:rsid w:val="002260A3"/>
    <w:rsid w:val="00231846"/>
    <w:rsid w:val="0023325E"/>
    <w:rsid w:val="00233BD2"/>
    <w:rsid w:val="002342D3"/>
    <w:rsid w:val="002344CC"/>
    <w:rsid w:val="002347FB"/>
    <w:rsid w:val="00235228"/>
    <w:rsid w:val="002413A9"/>
    <w:rsid w:val="00242604"/>
    <w:rsid w:val="00246B76"/>
    <w:rsid w:val="00250EEE"/>
    <w:rsid w:val="00251ADE"/>
    <w:rsid w:val="00251FEA"/>
    <w:rsid w:val="002520B3"/>
    <w:rsid w:val="0025216D"/>
    <w:rsid w:val="00255256"/>
    <w:rsid w:val="002643E9"/>
    <w:rsid w:val="0026447D"/>
    <w:rsid w:val="00267C13"/>
    <w:rsid w:val="00270C52"/>
    <w:rsid w:val="002713EC"/>
    <w:rsid w:val="00273752"/>
    <w:rsid w:val="0027468F"/>
    <w:rsid w:val="002749EA"/>
    <w:rsid w:val="002760F0"/>
    <w:rsid w:val="00276154"/>
    <w:rsid w:val="00280252"/>
    <w:rsid w:val="0028179C"/>
    <w:rsid w:val="00281E30"/>
    <w:rsid w:val="00283D3A"/>
    <w:rsid w:val="00284260"/>
    <w:rsid w:val="002865DD"/>
    <w:rsid w:val="002865E3"/>
    <w:rsid w:val="00287FA1"/>
    <w:rsid w:val="00287FFC"/>
    <w:rsid w:val="002914F9"/>
    <w:rsid w:val="0029203E"/>
    <w:rsid w:val="0029296E"/>
    <w:rsid w:val="00292BBC"/>
    <w:rsid w:val="00292FE7"/>
    <w:rsid w:val="00293C82"/>
    <w:rsid w:val="002943F3"/>
    <w:rsid w:val="00294508"/>
    <w:rsid w:val="002970B4"/>
    <w:rsid w:val="002A3D61"/>
    <w:rsid w:val="002A5790"/>
    <w:rsid w:val="002A655D"/>
    <w:rsid w:val="002A6618"/>
    <w:rsid w:val="002A7D67"/>
    <w:rsid w:val="002B0D68"/>
    <w:rsid w:val="002B0F12"/>
    <w:rsid w:val="002B15D6"/>
    <w:rsid w:val="002B478E"/>
    <w:rsid w:val="002B4A52"/>
    <w:rsid w:val="002B4C9D"/>
    <w:rsid w:val="002B7B7E"/>
    <w:rsid w:val="002C0FDF"/>
    <w:rsid w:val="002C1541"/>
    <w:rsid w:val="002C4433"/>
    <w:rsid w:val="002C51B4"/>
    <w:rsid w:val="002C71A2"/>
    <w:rsid w:val="002C7A94"/>
    <w:rsid w:val="002D10F0"/>
    <w:rsid w:val="002D1189"/>
    <w:rsid w:val="002D1ADE"/>
    <w:rsid w:val="002D215B"/>
    <w:rsid w:val="002D2C2D"/>
    <w:rsid w:val="002D2C88"/>
    <w:rsid w:val="002D3186"/>
    <w:rsid w:val="002D5D42"/>
    <w:rsid w:val="002E1D8B"/>
    <w:rsid w:val="002E2406"/>
    <w:rsid w:val="002E2F9B"/>
    <w:rsid w:val="002E4CC8"/>
    <w:rsid w:val="002E5845"/>
    <w:rsid w:val="002E623F"/>
    <w:rsid w:val="002E639A"/>
    <w:rsid w:val="002F0C86"/>
    <w:rsid w:val="002F17DE"/>
    <w:rsid w:val="002F1EBE"/>
    <w:rsid w:val="002F2324"/>
    <w:rsid w:val="002F2C46"/>
    <w:rsid w:val="002F351C"/>
    <w:rsid w:val="002F4026"/>
    <w:rsid w:val="002F5A64"/>
    <w:rsid w:val="002F613C"/>
    <w:rsid w:val="00300682"/>
    <w:rsid w:val="0030460A"/>
    <w:rsid w:val="00304EC1"/>
    <w:rsid w:val="00312624"/>
    <w:rsid w:val="00316C62"/>
    <w:rsid w:val="00320304"/>
    <w:rsid w:val="003203CB"/>
    <w:rsid w:val="00320977"/>
    <w:rsid w:val="00320E32"/>
    <w:rsid w:val="00323025"/>
    <w:rsid w:val="00326333"/>
    <w:rsid w:val="003263CF"/>
    <w:rsid w:val="0032670D"/>
    <w:rsid w:val="0032688D"/>
    <w:rsid w:val="00326C34"/>
    <w:rsid w:val="00327BCB"/>
    <w:rsid w:val="00341112"/>
    <w:rsid w:val="00341BB1"/>
    <w:rsid w:val="00341CBA"/>
    <w:rsid w:val="003431B6"/>
    <w:rsid w:val="00343462"/>
    <w:rsid w:val="00344C18"/>
    <w:rsid w:val="00345608"/>
    <w:rsid w:val="00347812"/>
    <w:rsid w:val="0034789F"/>
    <w:rsid w:val="003504B4"/>
    <w:rsid w:val="0035288C"/>
    <w:rsid w:val="00356060"/>
    <w:rsid w:val="00364C40"/>
    <w:rsid w:val="003653E1"/>
    <w:rsid w:val="003663DE"/>
    <w:rsid w:val="00367494"/>
    <w:rsid w:val="00370945"/>
    <w:rsid w:val="003716BD"/>
    <w:rsid w:val="00372096"/>
    <w:rsid w:val="00372A47"/>
    <w:rsid w:val="00376760"/>
    <w:rsid w:val="00376E9C"/>
    <w:rsid w:val="0038343E"/>
    <w:rsid w:val="003839D7"/>
    <w:rsid w:val="00383BA5"/>
    <w:rsid w:val="003849D1"/>
    <w:rsid w:val="00386598"/>
    <w:rsid w:val="00390B15"/>
    <w:rsid w:val="003925BB"/>
    <w:rsid w:val="00392B01"/>
    <w:rsid w:val="00395E0A"/>
    <w:rsid w:val="0039771A"/>
    <w:rsid w:val="003978F8"/>
    <w:rsid w:val="003A1491"/>
    <w:rsid w:val="003A192C"/>
    <w:rsid w:val="003A2F41"/>
    <w:rsid w:val="003A3443"/>
    <w:rsid w:val="003A4119"/>
    <w:rsid w:val="003A474F"/>
    <w:rsid w:val="003A5913"/>
    <w:rsid w:val="003A5D71"/>
    <w:rsid w:val="003A6CA1"/>
    <w:rsid w:val="003A6DC2"/>
    <w:rsid w:val="003A72AA"/>
    <w:rsid w:val="003B079A"/>
    <w:rsid w:val="003B18FD"/>
    <w:rsid w:val="003B325F"/>
    <w:rsid w:val="003B568A"/>
    <w:rsid w:val="003C18DC"/>
    <w:rsid w:val="003C2020"/>
    <w:rsid w:val="003C227E"/>
    <w:rsid w:val="003C2FF9"/>
    <w:rsid w:val="003C3630"/>
    <w:rsid w:val="003C382E"/>
    <w:rsid w:val="003C4BF9"/>
    <w:rsid w:val="003C65C5"/>
    <w:rsid w:val="003C7387"/>
    <w:rsid w:val="003D1418"/>
    <w:rsid w:val="003D1733"/>
    <w:rsid w:val="003D3722"/>
    <w:rsid w:val="003D4F5A"/>
    <w:rsid w:val="003D5ABB"/>
    <w:rsid w:val="003D5EDE"/>
    <w:rsid w:val="003E280C"/>
    <w:rsid w:val="003E4255"/>
    <w:rsid w:val="003E45A5"/>
    <w:rsid w:val="003E4D0F"/>
    <w:rsid w:val="003E5AE4"/>
    <w:rsid w:val="003E5BD5"/>
    <w:rsid w:val="003E64CC"/>
    <w:rsid w:val="003F249A"/>
    <w:rsid w:val="003F50C3"/>
    <w:rsid w:val="003F6B4E"/>
    <w:rsid w:val="003F79EB"/>
    <w:rsid w:val="004066CD"/>
    <w:rsid w:val="004078DA"/>
    <w:rsid w:val="00407C0A"/>
    <w:rsid w:val="004101DD"/>
    <w:rsid w:val="0041056C"/>
    <w:rsid w:val="004105BD"/>
    <w:rsid w:val="00410691"/>
    <w:rsid w:val="00411575"/>
    <w:rsid w:val="00412119"/>
    <w:rsid w:val="00412EA8"/>
    <w:rsid w:val="00413479"/>
    <w:rsid w:val="0041734F"/>
    <w:rsid w:val="0042137E"/>
    <w:rsid w:val="00425D22"/>
    <w:rsid w:val="00426EF2"/>
    <w:rsid w:val="004304BC"/>
    <w:rsid w:val="00430D4F"/>
    <w:rsid w:val="00432385"/>
    <w:rsid w:val="00432AD9"/>
    <w:rsid w:val="00434E5D"/>
    <w:rsid w:val="00436447"/>
    <w:rsid w:val="00437CC8"/>
    <w:rsid w:val="00437DE3"/>
    <w:rsid w:val="00442955"/>
    <w:rsid w:val="00443FC1"/>
    <w:rsid w:val="00444960"/>
    <w:rsid w:val="00446C31"/>
    <w:rsid w:val="0044779D"/>
    <w:rsid w:val="00450922"/>
    <w:rsid w:val="00450A10"/>
    <w:rsid w:val="004525DF"/>
    <w:rsid w:val="00453367"/>
    <w:rsid w:val="004544F7"/>
    <w:rsid w:val="00454B09"/>
    <w:rsid w:val="00454B6C"/>
    <w:rsid w:val="004551D2"/>
    <w:rsid w:val="004566A7"/>
    <w:rsid w:val="00460FC5"/>
    <w:rsid w:val="00462758"/>
    <w:rsid w:val="00463DB2"/>
    <w:rsid w:val="00466DCE"/>
    <w:rsid w:val="0046706E"/>
    <w:rsid w:val="00471AC5"/>
    <w:rsid w:val="00471F90"/>
    <w:rsid w:val="0047499A"/>
    <w:rsid w:val="0047631D"/>
    <w:rsid w:val="0047682C"/>
    <w:rsid w:val="004815D0"/>
    <w:rsid w:val="004821C3"/>
    <w:rsid w:val="004839A3"/>
    <w:rsid w:val="00485046"/>
    <w:rsid w:val="0048539D"/>
    <w:rsid w:val="00491987"/>
    <w:rsid w:val="0049426C"/>
    <w:rsid w:val="004A207C"/>
    <w:rsid w:val="004A4008"/>
    <w:rsid w:val="004B00B2"/>
    <w:rsid w:val="004B0B53"/>
    <w:rsid w:val="004B2BDE"/>
    <w:rsid w:val="004B5DD6"/>
    <w:rsid w:val="004C158E"/>
    <w:rsid w:val="004C38FA"/>
    <w:rsid w:val="004C483D"/>
    <w:rsid w:val="004D0267"/>
    <w:rsid w:val="004D1282"/>
    <w:rsid w:val="004D1999"/>
    <w:rsid w:val="004D1DD4"/>
    <w:rsid w:val="004D2929"/>
    <w:rsid w:val="004D4AAB"/>
    <w:rsid w:val="004D5217"/>
    <w:rsid w:val="004E3506"/>
    <w:rsid w:val="004E352F"/>
    <w:rsid w:val="004E54A0"/>
    <w:rsid w:val="004E6E69"/>
    <w:rsid w:val="004F05AE"/>
    <w:rsid w:val="004F2D09"/>
    <w:rsid w:val="004F2DD1"/>
    <w:rsid w:val="004F38F2"/>
    <w:rsid w:val="004F61DE"/>
    <w:rsid w:val="004F6AD4"/>
    <w:rsid w:val="004F7954"/>
    <w:rsid w:val="00503054"/>
    <w:rsid w:val="005048B0"/>
    <w:rsid w:val="00505B20"/>
    <w:rsid w:val="00507FCD"/>
    <w:rsid w:val="005102AB"/>
    <w:rsid w:val="00516382"/>
    <w:rsid w:val="00522107"/>
    <w:rsid w:val="00522EBD"/>
    <w:rsid w:val="0052353D"/>
    <w:rsid w:val="0052501A"/>
    <w:rsid w:val="0052659E"/>
    <w:rsid w:val="00534BFB"/>
    <w:rsid w:val="00536DCD"/>
    <w:rsid w:val="00541BB9"/>
    <w:rsid w:val="00541C94"/>
    <w:rsid w:val="0054304B"/>
    <w:rsid w:val="005437F0"/>
    <w:rsid w:val="00545D69"/>
    <w:rsid w:val="00546632"/>
    <w:rsid w:val="005470E4"/>
    <w:rsid w:val="0054741B"/>
    <w:rsid w:val="005510CF"/>
    <w:rsid w:val="00551806"/>
    <w:rsid w:val="005520D4"/>
    <w:rsid w:val="0055231B"/>
    <w:rsid w:val="00554371"/>
    <w:rsid w:val="00556F13"/>
    <w:rsid w:val="005573C1"/>
    <w:rsid w:val="00557AB4"/>
    <w:rsid w:val="00560986"/>
    <w:rsid w:val="00564BE0"/>
    <w:rsid w:val="00565856"/>
    <w:rsid w:val="00565BF6"/>
    <w:rsid w:val="00567DB5"/>
    <w:rsid w:val="00572DF8"/>
    <w:rsid w:val="00572F8D"/>
    <w:rsid w:val="00575110"/>
    <w:rsid w:val="005767EB"/>
    <w:rsid w:val="00576F53"/>
    <w:rsid w:val="00577300"/>
    <w:rsid w:val="00580130"/>
    <w:rsid w:val="00582CDB"/>
    <w:rsid w:val="005854CA"/>
    <w:rsid w:val="00586148"/>
    <w:rsid w:val="005923C1"/>
    <w:rsid w:val="00593B78"/>
    <w:rsid w:val="00596534"/>
    <w:rsid w:val="00596838"/>
    <w:rsid w:val="005A17DD"/>
    <w:rsid w:val="005A3499"/>
    <w:rsid w:val="005A48B2"/>
    <w:rsid w:val="005A5935"/>
    <w:rsid w:val="005B040A"/>
    <w:rsid w:val="005B0836"/>
    <w:rsid w:val="005B5799"/>
    <w:rsid w:val="005B5969"/>
    <w:rsid w:val="005B6DC0"/>
    <w:rsid w:val="005B7768"/>
    <w:rsid w:val="005C0333"/>
    <w:rsid w:val="005C08D1"/>
    <w:rsid w:val="005C16B3"/>
    <w:rsid w:val="005C31C7"/>
    <w:rsid w:val="005C44F3"/>
    <w:rsid w:val="005C4718"/>
    <w:rsid w:val="005D3171"/>
    <w:rsid w:val="005D37EE"/>
    <w:rsid w:val="005D3DD2"/>
    <w:rsid w:val="005D4E32"/>
    <w:rsid w:val="005D6286"/>
    <w:rsid w:val="005D743A"/>
    <w:rsid w:val="005E15D9"/>
    <w:rsid w:val="005E1832"/>
    <w:rsid w:val="005E1F13"/>
    <w:rsid w:val="005E263E"/>
    <w:rsid w:val="005E4384"/>
    <w:rsid w:val="005E5B60"/>
    <w:rsid w:val="005E5E2C"/>
    <w:rsid w:val="005E627B"/>
    <w:rsid w:val="005E7431"/>
    <w:rsid w:val="005E7DB8"/>
    <w:rsid w:val="005F1206"/>
    <w:rsid w:val="005F12BA"/>
    <w:rsid w:val="005F1539"/>
    <w:rsid w:val="005F1540"/>
    <w:rsid w:val="005F176D"/>
    <w:rsid w:val="005F21C7"/>
    <w:rsid w:val="005F2688"/>
    <w:rsid w:val="005F3CD8"/>
    <w:rsid w:val="005F41EE"/>
    <w:rsid w:val="005F5263"/>
    <w:rsid w:val="005F55A6"/>
    <w:rsid w:val="005F5780"/>
    <w:rsid w:val="005F5A2D"/>
    <w:rsid w:val="005F5A9F"/>
    <w:rsid w:val="005F7786"/>
    <w:rsid w:val="005F7828"/>
    <w:rsid w:val="006011A5"/>
    <w:rsid w:val="006024F8"/>
    <w:rsid w:val="00602D97"/>
    <w:rsid w:val="00603D71"/>
    <w:rsid w:val="00605C3A"/>
    <w:rsid w:val="00606C26"/>
    <w:rsid w:val="00606F4E"/>
    <w:rsid w:val="00615A6C"/>
    <w:rsid w:val="006166FE"/>
    <w:rsid w:val="0062000D"/>
    <w:rsid w:val="00620624"/>
    <w:rsid w:val="00621923"/>
    <w:rsid w:val="00622A7B"/>
    <w:rsid w:val="00623CCF"/>
    <w:rsid w:val="00625415"/>
    <w:rsid w:val="00631637"/>
    <w:rsid w:val="00631695"/>
    <w:rsid w:val="006316CE"/>
    <w:rsid w:val="00631EB7"/>
    <w:rsid w:val="00631FE6"/>
    <w:rsid w:val="0063215C"/>
    <w:rsid w:val="00633EE7"/>
    <w:rsid w:val="0063416B"/>
    <w:rsid w:val="006354FA"/>
    <w:rsid w:val="006371E0"/>
    <w:rsid w:val="00641DB7"/>
    <w:rsid w:val="00644A24"/>
    <w:rsid w:val="00644ED5"/>
    <w:rsid w:val="00645E66"/>
    <w:rsid w:val="0064631B"/>
    <w:rsid w:val="006474E5"/>
    <w:rsid w:val="00654A5A"/>
    <w:rsid w:val="00655DF9"/>
    <w:rsid w:val="00656235"/>
    <w:rsid w:val="00656323"/>
    <w:rsid w:val="0066131B"/>
    <w:rsid w:val="006618CB"/>
    <w:rsid w:val="006627A0"/>
    <w:rsid w:val="00662F87"/>
    <w:rsid w:val="00663757"/>
    <w:rsid w:val="00665134"/>
    <w:rsid w:val="00667AEE"/>
    <w:rsid w:val="00670F65"/>
    <w:rsid w:val="006726EA"/>
    <w:rsid w:val="006729C8"/>
    <w:rsid w:val="006735BD"/>
    <w:rsid w:val="0067441E"/>
    <w:rsid w:val="006810C2"/>
    <w:rsid w:val="00687E74"/>
    <w:rsid w:val="0069606F"/>
    <w:rsid w:val="006960C0"/>
    <w:rsid w:val="00696E7C"/>
    <w:rsid w:val="0069732C"/>
    <w:rsid w:val="00697B1C"/>
    <w:rsid w:val="006A19CB"/>
    <w:rsid w:val="006A30FA"/>
    <w:rsid w:val="006A3570"/>
    <w:rsid w:val="006A4172"/>
    <w:rsid w:val="006A695C"/>
    <w:rsid w:val="006A72CD"/>
    <w:rsid w:val="006A7B69"/>
    <w:rsid w:val="006B1AFA"/>
    <w:rsid w:val="006B289F"/>
    <w:rsid w:val="006B3501"/>
    <w:rsid w:val="006B3A9B"/>
    <w:rsid w:val="006B600C"/>
    <w:rsid w:val="006B67F7"/>
    <w:rsid w:val="006B6C7E"/>
    <w:rsid w:val="006B7DC0"/>
    <w:rsid w:val="006C1287"/>
    <w:rsid w:val="006C13D9"/>
    <w:rsid w:val="006C2EFA"/>
    <w:rsid w:val="006C387C"/>
    <w:rsid w:val="006C4729"/>
    <w:rsid w:val="006C480A"/>
    <w:rsid w:val="006C4C6A"/>
    <w:rsid w:val="006C6D6C"/>
    <w:rsid w:val="006E0FAB"/>
    <w:rsid w:val="006E2640"/>
    <w:rsid w:val="006E29B9"/>
    <w:rsid w:val="006E3FCB"/>
    <w:rsid w:val="006E5DB3"/>
    <w:rsid w:val="006E5F2A"/>
    <w:rsid w:val="006E647A"/>
    <w:rsid w:val="006E70E1"/>
    <w:rsid w:val="006E7510"/>
    <w:rsid w:val="006E7D38"/>
    <w:rsid w:val="006F1191"/>
    <w:rsid w:val="006F2A9A"/>
    <w:rsid w:val="006F3665"/>
    <w:rsid w:val="006F3ED9"/>
    <w:rsid w:val="006F583E"/>
    <w:rsid w:val="00701FAF"/>
    <w:rsid w:val="00703576"/>
    <w:rsid w:val="00704D07"/>
    <w:rsid w:val="00705F06"/>
    <w:rsid w:val="007069CA"/>
    <w:rsid w:val="007070AA"/>
    <w:rsid w:val="00710AF5"/>
    <w:rsid w:val="0071297B"/>
    <w:rsid w:val="0071344B"/>
    <w:rsid w:val="00713789"/>
    <w:rsid w:val="00713A3E"/>
    <w:rsid w:val="00713E9A"/>
    <w:rsid w:val="00714827"/>
    <w:rsid w:val="007154F3"/>
    <w:rsid w:val="00715B97"/>
    <w:rsid w:val="00716BD5"/>
    <w:rsid w:val="00716E12"/>
    <w:rsid w:val="007200A1"/>
    <w:rsid w:val="00721EC6"/>
    <w:rsid w:val="00721FBC"/>
    <w:rsid w:val="00722E9C"/>
    <w:rsid w:val="00723EB6"/>
    <w:rsid w:val="007242B4"/>
    <w:rsid w:val="00724480"/>
    <w:rsid w:val="0072700B"/>
    <w:rsid w:val="007274E0"/>
    <w:rsid w:val="00731D1D"/>
    <w:rsid w:val="007331E8"/>
    <w:rsid w:val="00735869"/>
    <w:rsid w:val="007379A9"/>
    <w:rsid w:val="0074098D"/>
    <w:rsid w:val="007413A1"/>
    <w:rsid w:val="00741E85"/>
    <w:rsid w:val="00742A31"/>
    <w:rsid w:val="00742FD0"/>
    <w:rsid w:val="00743CB1"/>
    <w:rsid w:val="00744D73"/>
    <w:rsid w:val="007453DD"/>
    <w:rsid w:val="0074559E"/>
    <w:rsid w:val="007502C8"/>
    <w:rsid w:val="0075046E"/>
    <w:rsid w:val="0075051E"/>
    <w:rsid w:val="0075054D"/>
    <w:rsid w:val="0075183F"/>
    <w:rsid w:val="00752B7F"/>
    <w:rsid w:val="00752F42"/>
    <w:rsid w:val="00752FBE"/>
    <w:rsid w:val="007545D3"/>
    <w:rsid w:val="00754EC7"/>
    <w:rsid w:val="00756585"/>
    <w:rsid w:val="00757B42"/>
    <w:rsid w:val="00764EEA"/>
    <w:rsid w:val="007653F8"/>
    <w:rsid w:val="007670DE"/>
    <w:rsid w:val="007674C4"/>
    <w:rsid w:val="00770FB0"/>
    <w:rsid w:val="0077266F"/>
    <w:rsid w:val="007726A1"/>
    <w:rsid w:val="00773944"/>
    <w:rsid w:val="00775659"/>
    <w:rsid w:val="00776695"/>
    <w:rsid w:val="00781734"/>
    <w:rsid w:val="00782C3C"/>
    <w:rsid w:val="00783F81"/>
    <w:rsid w:val="00785949"/>
    <w:rsid w:val="00787377"/>
    <w:rsid w:val="00790360"/>
    <w:rsid w:val="00790A1A"/>
    <w:rsid w:val="007976DA"/>
    <w:rsid w:val="007A21B7"/>
    <w:rsid w:val="007A280F"/>
    <w:rsid w:val="007A4D9D"/>
    <w:rsid w:val="007A4F2E"/>
    <w:rsid w:val="007A4F9A"/>
    <w:rsid w:val="007A52B4"/>
    <w:rsid w:val="007B0899"/>
    <w:rsid w:val="007B4DDD"/>
    <w:rsid w:val="007B4E9A"/>
    <w:rsid w:val="007B530E"/>
    <w:rsid w:val="007B7832"/>
    <w:rsid w:val="007C18E4"/>
    <w:rsid w:val="007C642A"/>
    <w:rsid w:val="007C66B7"/>
    <w:rsid w:val="007C672A"/>
    <w:rsid w:val="007C707B"/>
    <w:rsid w:val="007C7415"/>
    <w:rsid w:val="007D057D"/>
    <w:rsid w:val="007D1353"/>
    <w:rsid w:val="007D3F2E"/>
    <w:rsid w:val="007D4B98"/>
    <w:rsid w:val="007D587F"/>
    <w:rsid w:val="007D5DE2"/>
    <w:rsid w:val="007D7130"/>
    <w:rsid w:val="007E2616"/>
    <w:rsid w:val="007E4616"/>
    <w:rsid w:val="007E6490"/>
    <w:rsid w:val="007F092B"/>
    <w:rsid w:val="007F3D46"/>
    <w:rsid w:val="007F3DF6"/>
    <w:rsid w:val="007F3EF1"/>
    <w:rsid w:val="007F5163"/>
    <w:rsid w:val="0080028A"/>
    <w:rsid w:val="00803CFB"/>
    <w:rsid w:val="00803F5A"/>
    <w:rsid w:val="008041D2"/>
    <w:rsid w:val="008044C3"/>
    <w:rsid w:val="00804B76"/>
    <w:rsid w:val="008055A2"/>
    <w:rsid w:val="008070C4"/>
    <w:rsid w:val="00807537"/>
    <w:rsid w:val="0081089B"/>
    <w:rsid w:val="008114A0"/>
    <w:rsid w:val="008162BF"/>
    <w:rsid w:val="0081691A"/>
    <w:rsid w:val="008172D0"/>
    <w:rsid w:val="00817B87"/>
    <w:rsid w:val="00820166"/>
    <w:rsid w:val="00820DF0"/>
    <w:rsid w:val="00821CD6"/>
    <w:rsid w:val="00822FCF"/>
    <w:rsid w:val="00823E30"/>
    <w:rsid w:val="00824397"/>
    <w:rsid w:val="00826CC9"/>
    <w:rsid w:val="00827FC7"/>
    <w:rsid w:val="00830609"/>
    <w:rsid w:val="00831402"/>
    <w:rsid w:val="008314A5"/>
    <w:rsid w:val="00837A5B"/>
    <w:rsid w:val="00840024"/>
    <w:rsid w:val="008409C0"/>
    <w:rsid w:val="00844063"/>
    <w:rsid w:val="00845C99"/>
    <w:rsid w:val="0084796B"/>
    <w:rsid w:val="00847B5C"/>
    <w:rsid w:val="008513CD"/>
    <w:rsid w:val="0085229B"/>
    <w:rsid w:val="00854547"/>
    <w:rsid w:val="00855C5A"/>
    <w:rsid w:val="00857C9F"/>
    <w:rsid w:val="008605BD"/>
    <w:rsid w:val="0086266A"/>
    <w:rsid w:val="00865468"/>
    <w:rsid w:val="00866542"/>
    <w:rsid w:val="008665E1"/>
    <w:rsid w:val="00866CFC"/>
    <w:rsid w:val="00872C5B"/>
    <w:rsid w:val="00874B44"/>
    <w:rsid w:val="0087527B"/>
    <w:rsid w:val="00876D2A"/>
    <w:rsid w:val="00881A64"/>
    <w:rsid w:val="00882417"/>
    <w:rsid w:val="00882728"/>
    <w:rsid w:val="008830F8"/>
    <w:rsid w:val="00883C6D"/>
    <w:rsid w:val="00883F8D"/>
    <w:rsid w:val="00884422"/>
    <w:rsid w:val="008851C5"/>
    <w:rsid w:val="008865F1"/>
    <w:rsid w:val="00890B2F"/>
    <w:rsid w:val="00890FDB"/>
    <w:rsid w:val="008937BA"/>
    <w:rsid w:val="00895017"/>
    <w:rsid w:val="008956BE"/>
    <w:rsid w:val="00896482"/>
    <w:rsid w:val="00896CDE"/>
    <w:rsid w:val="008A1156"/>
    <w:rsid w:val="008A16D4"/>
    <w:rsid w:val="008A562E"/>
    <w:rsid w:val="008B169C"/>
    <w:rsid w:val="008B24BB"/>
    <w:rsid w:val="008B252C"/>
    <w:rsid w:val="008B7197"/>
    <w:rsid w:val="008C0F09"/>
    <w:rsid w:val="008C1D34"/>
    <w:rsid w:val="008C2601"/>
    <w:rsid w:val="008C58F4"/>
    <w:rsid w:val="008C6325"/>
    <w:rsid w:val="008C687E"/>
    <w:rsid w:val="008E043B"/>
    <w:rsid w:val="008E0ABE"/>
    <w:rsid w:val="008E2ECB"/>
    <w:rsid w:val="008E35DF"/>
    <w:rsid w:val="008E389C"/>
    <w:rsid w:val="008E6A6A"/>
    <w:rsid w:val="008E6B5B"/>
    <w:rsid w:val="008E7974"/>
    <w:rsid w:val="008F058F"/>
    <w:rsid w:val="008F171B"/>
    <w:rsid w:val="008F5163"/>
    <w:rsid w:val="008F7AF4"/>
    <w:rsid w:val="009007FE"/>
    <w:rsid w:val="009052AC"/>
    <w:rsid w:val="00906152"/>
    <w:rsid w:val="00913A64"/>
    <w:rsid w:val="009148D3"/>
    <w:rsid w:val="0091494D"/>
    <w:rsid w:val="00914B30"/>
    <w:rsid w:val="009159D5"/>
    <w:rsid w:val="009178EB"/>
    <w:rsid w:val="009228F2"/>
    <w:rsid w:val="00922A6D"/>
    <w:rsid w:val="00922E30"/>
    <w:rsid w:val="00922FE7"/>
    <w:rsid w:val="0092309B"/>
    <w:rsid w:val="0092575C"/>
    <w:rsid w:val="00925B78"/>
    <w:rsid w:val="00926109"/>
    <w:rsid w:val="00926438"/>
    <w:rsid w:val="009268F6"/>
    <w:rsid w:val="009313EA"/>
    <w:rsid w:val="009313EF"/>
    <w:rsid w:val="00931FD9"/>
    <w:rsid w:val="00935BE8"/>
    <w:rsid w:val="00940D99"/>
    <w:rsid w:val="00942B16"/>
    <w:rsid w:val="0094316B"/>
    <w:rsid w:val="00943238"/>
    <w:rsid w:val="00944C46"/>
    <w:rsid w:val="00947CCE"/>
    <w:rsid w:val="00951C05"/>
    <w:rsid w:val="00956CAE"/>
    <w:rsid w:val="00960B0F"/>
    <w:rsid w:val="00962990"/>
    <w:rsid w:val="00962F87"/>
    <w:rsid w:val="009639AD"/>
    <w:rsid w:val="009643A3"/>
    <w:rsid w:val="00964526"/>
    <w:rsid w:val="00965B44"/>
    <w:rsid w:val="00970885"/>
    <w:rsid w:val="00970A5D"/>
    <w:rsid w:val="00970C89"/>
    <w:rsid w:val="00970DCC"/>
    <w:rsid w:val="009715D7"/>
    <w:rsid w:val="009729FD"/>
    <w:rsid w:val="0097546E"/>
    <w:rsid w:val="009754D8"/>
    <w:rsid w:val="00975675"/>
    <w:rsid w:val="0097668D"/>
    <w:rsid w:val="00980CEC"/>
    <w:rsid w:val="00984B39"/>
    <w:rsid w:val="0098515E"/>
    <w:rsid w:val="00987ADE"/>
    <w:rsid w:val="0099149A"/>
    <w:rsid w:val="00993CA8"/>
    <w:rsid w:val="00994C65"/>
    <w:rsid w:val="00996035"/>
    <w:rsid w:val="00996DD7"/>
    <w:rsid w:val="009A21A7"/>
    <w:rsid w:val="009A25AB"/>
    <w:rsid w:val="009A2858"/>
    <w:rsid w:val="009A297B"/>
    <w:rsid w:val="009A30CE"/>
    <w:rsid w:val="009A3CBE"/>
    <w:rsid w:val="009A6BF7"/>
    <w:rsid w:val="009B094F"/>
    <w:rsid w:val="009B110C"/>
    <w:rsid w:val="009B315D"/>
    <w:rsid w:val="009B447F"/>
    <w:rsid w:val="009B4A6D"/>
    <w:rsid w:val="009B4B32"/>
    <w:rsid w:val="009B7301"/>
    <w:rsid w:val="009B7FBB"/>
    <w:rsid w:val="009C1463"/>
    <w:rsid w:val="009C2040"/>
    <w:rsid w:val="009C28C8"/>
    <w:rsid w:val="009C3030"/>
    <w:rsid w:val="009C5318"/>
    <w:rsid w:val="009C63B5"/>
    <w:rsid w:val="009C7A5D"/>
    <w:rsid w:val="009D086F"/>
    <w:rsid w:val="009D0A99"/>
    <w:rsid w:val="009D1442"/>
    <w:rsid w:val="009D23D2"/>
    <w:rsid w:val="009D262F"/>
    <w:rsid w:val="009D2B28"/>
    <w:rsid w:val="009D338E"/>
    <w:rsid w:val="009D41D8"/>
    <w:rsid w:val="009D7B16"/>
    <w:rsid w:val="009E0BD0"/>
    <w:rsid w:val="009E20FA"/>
    <w:rsid w:val="009E3A96"/>
    <w:rsid w:val="009F02C2"/>
    <w:rsid w:val="009F11E2"/>
    <w:rsid w:val="009F1F50"/>
    <w:rsid w:val="009F4F71"/>
    <w:rsid w:val="009F717A"/>
    <w:rsid w:val="009F7222"/>
    <w:rsid w:val="00A0412A"/>
    <w:rsid w:val="00A05EFF"/>
    <w:rsid w:val="00A063E3"/>
    <w:rsid w:val="00A07433"/>
    <w:rsid w:val="00A107E8"/>
    <w:rsid w:val="00A10902"/>
    <w:rsid w:val="00A13258"/>
    <w:rsid w:val="00A1330D"/>
    <w:rsid w:val="00A14227"/>
    <w:rsid w:val="00A1612B"/>
    <w:rsid w:val="00A201B8"/>
    <w:rsid w:val="00A24A55"/>
    <w:rsid w:val="00A252CD"/>
    <w:rsid w:val="00A275E6"/>
    <w:rsid w:val="00A27672"/>
    <w:rsid w:val="00A30CC4"/>
    <w:rsid w:val="00A3536D"/>
    <w:rsid w:val="00A3675E"/>
    <w:rsid w:val="00A36F23"/>
    <w:rsid w:val="00A37853"/>
    <w:rsid w:val="00A401D4"/>
    <w:rsid w:val="00A401E5"/>
    <w:rsid w:val="00A414B0"/>
    <w:rsid w:val="00A44589"/>
    <w:rsid w:val="00A448E2"/>
    <w:rsid w:val="00A45E6D"/>
    <w:rsid w:val="00A469D4"/>
    <w:rsid w:val="00A51745"/>
    <w:rsid w:val="00A51927"/>
    <w:rsid w:val="00A52032"/>
    <w:rsid w:val="00A5314E"/>
    <w:rsid w:val="00A5702B"/>
    <w:rsid w:val="00A5740C"/>
    <w:rsid w:val="00A57514"/>
    <w:rsid w:val="00A57A61"/>
    <w:rsid w:val="00A57ECF"/>
    <w:rsid w:val="00A61E68"/>
    <w:rsid w:val="00A6391E"/>
    <w:rsid w:val="00A64090"/>
    <w:rsid w:val="00A64392"/>
    <w:rsid w:val="00A64640"/>
    <w:rsid w:val="00A64A08"/>
    <w:rsid w:val="00A66FD6"/>
    <w:rsid w:val="00A70E4D"/>
    <w:rsid w:val="00A71588"/>
    <w:rsid w:val="00A748C8"/>
    <w:rsid w:val="00A77B02"/>
    <w:rsid w:val="00A81E4E"/>
    <w:rsid w:val="00A8288D"/>
    <w:rsid w:val="00A83B8A"/>
    <w:rsid w:val="00A83C41"/>
    <w:rsid w:val="00A859F5"/>
    <w:rsid w:val="00A8679F"/>
    <w:rsid w:val="00A8763A"/>
    <w:rsid w:val="00A9060B"/>
    <w:rsid w:val="00A93715"/>
    <w:rsid w:val="00A94745"/>
    <w:rsid w:val="00A96EAD"/>
    <w:rsid w:val="00AA1202"/>
    <w:rsid w:val="00AA3050"/>
    <w:rsid w:val="00AA4B19"/>
    <w:rsid w:val="00AA4FED"/>
    <w:rsid w:val="00AA51AC"/>
    <w:rsid w:val="00AA7EE5"/>
    <w:rsid w:val="00AB1741"/>
    <w:rsid w:val="00AB2923"/>
    <w:rsid w:val="00AB2B9A"/>
    <w:rsid w:val="00AB35B2"/>
    <w:rsid w:val="00AB719D"/>
    <w:rsid w:val="00AB7310"/>
    <w:rsid w:val="00AC31D0"/>
    <w:rsid w:val="00AC44B4"/>
    <w:rsid w:val="00AC587D"/>
    <w:rsid w:val="00AC5C58"/>
    <w:rsid w:val="00AC68C0"/>
    <w:rsid w:val="00AC748C"/>
    <w:rsid w:val="00AC7FB4"/>
    <w:rsid w:val="00AD00AB"/>
    <w:rsid w:val="00AD1B45"/>
    <w:rsid w:val="00AD1B64"/>
    <w:rsid w:val="00AD1E6F"/>
    <w:rsid w:val="00AD2F69"/>
    <w:rsid w:val="00AD37D8"/>
    <w:rsid w:val="00AD46B3"/>
    <w:rsid w:val="00AE0E7D"/>
    <w:rsid w:val="00AE402D"/>
    <w:rsid w:val="00AE582A"/>
    <w:rsid w:val="00AE58FC"/>
    <w:rsid w:val="00AE7242"/>
    <w:rsid w:val="00AF0BAF"/>
    <w:rsid w:val="00AF2137"/>
    <w:rsid w:val="00AF33DE"/>
    <w:rsid w:val="00AF376B"/>
    <w:rsid w:val="00AF643F"/>
    <w:rsid w:val="00AF7E80"/>
    <w:rsid w:val="00B00F9D"/>
    <w:rsid w:val="00B02FE6"/>
    <w:rsid w:val="00B03A21"/>
    <w:rsid w:val="00B04FA3"/>
    <w:rsid w:val="00B05DB4"/>
    <w:rsid w:val="00B10FB9"/>
    <w:rsid w:val="00B12C49"/>
    <w:rsid w:val="00B13885"/>
    <w:rsid w:val="00B13B07"/>
    <w:rsid w:val="00B153D4"/>
    <w:rsid w:val="00B216E2"/>
    <w:rsid w:val="00B246A8"/>
    <w:rsid w:val="00B24CB8"/>
    <w:rsid w:val="00B24FF7"/>
    <w:rsid w:val="00B2533B"/>
    <w:rsid w:val="00B25DF1"/>
    <w:rsid w:val="00B363A5"/>
    <w:rsid w:val="00B365D8"/>
    <w:rsid w:val="00B42366"/>
    <w:rsid w:val="00B44954"/>
    <w:rsid w:val="00B50267"/>
    <w:rsid w:val="00B51374"/>
    <w:rsid w:val="00B51C40"/>
    <w:rsid w:val="00B52947"/>
    <w:rsid w:val="00B54938"/>
    <w:rsid w:val="00B57C0D"/>
    <w:rsid w:val="00B61F0E"/>
    <w:rsid w:val="00B64FCB"/>
    <w:rsid w:val="00B663A1"/>
    <w:rsid w:val="00B707D1"/>
    <w:rsid w:val="00B71918"/>
    <w:rsid w:val="00B71A31"/>
    <w:rsid w:val="00B724BB"/>
    <w:rsid w:val="00B72570"/>
    <w:rsid w:val="00B728E5"/>
    <w:rsid w:val="00B72DCC"/>
    <w:rsid w:val="00B72E73"/>
    <w:rsid w:val="00B73CF8"/>
    <w:rsid w:val="00B74490"/>
    <w:rsid w:val="00B75A5E"/>
    <w:rsid w:val="00B75BA3"/>
    <w:rsid w:val="00B7773E"/>
    <w:rsid w:val="00B779F2"/>
    <w:rsid w:val="00B77A01"/>
    <w:rsid w:val="00B77CD1"/>
    <w:rsid w:val="00B8023A"/>
    <w:rsid w:val="00B824D2"/>
    <w:rsid w:val="00B83992"/>
    <w:rsid w:val="00B839B7"/>
    <w:rsid w:val="00B84853"/>
    <w:rsid w:val="00B86700"/>
    <w:rsid w:val="00B956E9"/>
    <w:rsid w:val="00B97BCA"/>
    <w:rsid w:val="00B97CBC"/>
    <w:rsid w:val="00BA169E"/>
    <w:rsid w:val="00BA4954"/>
    <w:rsid w:val="00BA5766"/>
    <w:rsid w:val="00BA69A2"/>
    <w:rsid w:val="00BA6DD8"/>
    <w:rsid w:val="00BA79C0"/>
    <w:rsid w:val="00BB5A63"/>
    <w:rsid w:val="00BB781E"/>
    <w:rsid w:val="00BC01C1"/>
    <w:rsid w:val="00BC0428"/>
    <w:rsid w:val="00BC1288"/>
    <w:rsid w:val="00BC280C"/>
    <w:rsid w:val="00BC3E3D"/>
    <w:rsid w:val="00BC6142"/>
    <w:rsid w:val="00BC6EF3"/>
    <w:rsid w:val="00BD0333"/>
    <w:rsid w:val="00BD2EB0"/>
    <w:rsid w:val="00BD3BFA"/>
    <w:rsid w:val="00BD3DD3"/>
    <w:rsid w:val="00BD4BBF"/>
    <w:rsid w:val="00BD57A4"/>
    <w:rsid w:val="00BE03F6"/>
    <w:rsid w:val="00BE04BA"/>
    <w:rsid w:val="00BE302A"/>
    <w:rsid w:val="00BE4C3D"/>
    <w:rsid w:val="00BE66CD"/>
    <w:rsid w:val="00BF22E3"/>
    <w:rsid w:val="00BF422C"/>
    <w:rsid w:val="00C001F8"/>
    <w:rsid w:val="00C00466"/>
    <w:rsid w:val="00C01279"/>
    <w:rsid w:val="00C02B47"/>
    <w:rsid w:val="00C02DD8"/>
    <w:rsid w:val="00C05E1E"/>
    <w:rsid w:val="00C060F8"/>
    <w:rsid w:val="00C075B3"/>
    <w:rsid w:val="00C078F2"/>
    <w:rsid w:val="00C11404"/>
    <w:rsid w:val="00C11780"/>
    <w:rsid w:val="00C117E0"/>
    <w:rsid w:val="00C124AE"/>
    <w:rsid w:val="00C13730"/>
    <w:rsid w:val="00C13BFE"/>
    <w:rsid w:val="00C1468B"/>
    <w:rsid w:val="00C14A0A"/>
    <w:rsid w:val="00C16762"/>
    <w:rsid w:val="00C167A4"/>
    <w:rsid w:val="00C1721E"/>
    <w:rsid w:val="00C20232"/>
    <w:rsid w:val="00C230C0"/>
    <w:rsid w:val="00C250C9"/>
    <w:rsid w:val="00C3253D"/>
    <w:rsid w:val="00C327A8"/>
    <w:rsid w:val="00C32885"/>
    <w:rsid w:val="00C33C6E"/>
    <w:rsid w:val="00C3472E"/>
    <w:rsid w:val="00C36A25"/>
    <w:rsid w:val="00C36CA4"/>
    <w:rsid w:val="00C4281E"/>
    <w:rsid w:val="00C43384"/>
    <w:rsid w:val="00C46ADC"/>
    <w:rsid w:val="00C472F6"/>
    <w:rsid w:val="00C4742B"/>
    <w:rsid w:val="00C50B68"/>
    <w:rsid w:val="00C52567"/>
    <w:rsid w:val="00C544F9"/>
    <w:rsid w:val="00C56A6F"/>
    <w:rsid w:val="00C56E3B"/>
    <w:rsid w:val="00C57E5F"/>
    <w:rsid w:val="00C62626"/>
    <w:rsid w:val="00C633F6"/>
    <w:rsid w:val="00C63D60"/>
    <w:rsid w:val="00C63F38"/>
    <w:rsid w:val="00C63F56"/>
    <w:rsid w:val="00C64313"/>
    <w:rsid w:val="00C650BD"/>
    <w:rsid w:val="00C7021D"/>
    <w:rsid w:val="00C7080A"/>
    <w:rsid w:val="00C70B3A"/>
    <w:rsid w:val="00C74329"/>
    <w:rsid w:val="00C75815"/>
    <w:rsid w:val="00C77881"/>
    <w:rsid w:val="00C77FD2"/>
    <w:rsid w:val="00C80FDE"/>
    <w:rsid w:val="00C824AF"/>
    <w:rsid w:val="00C83753"/>
    <w:rsid w:val="00C86707"/>
    <w:rsid w:val="00C87A17"/>
    <w:rsid w:val="00C914E1"/>
    <w:rsid w:val="00C92005"/>
    <w:rsid w:val="00C922DF"/>
    <w:rsid w:val="00C93FA5"/>
    <w:rsid w:val="00C94852"/>
    <w:rsid w:val="00C9513D"/>
    <w:rsid w:val="00C9708B"/>
    <w:rsid w:val="00CA2503"/>
    <w:rsid w:val="00CA2D04"/>
    <w:rsid w:val="00CA6221"/>
    <w:rsid w:val="00CB0AFE"/>
    <w:rsid w:val="00CB21B4"/>
    <w:rsid w:val="00CB35DC"/>
    <w:rsid w:val="00CB5B4A"/>
    <w:rsid w:val="00CB659A"/>
    <w:rsid w:val="00CB6F04"/>
    <w:rsid w:val="00CC00D0"/>
    <w:rsid w:val="00CC1369"/>
    <w:rsid w:val="00CC4FA6"/>
    <w:rsid w:val="00CC6F67"/>
    <w:rsid w:val="00CD2843"/>
    <w:rsid w:val="00CD2D09"/>
    <w:rsid w:val="00CD31FC"/>
    <w:rsid w:val="00CD46A3"/>
    <w:rsid w:val="00CD555C"/>
    <w:rsid w:val="00CD5A99"/>
    <w:rsid w:val="00CD6D02"/>
    <w:rsid w:val="00CD6D38"/>
    <w:rsid w:val="00CD7431"/>
    <w:rsid w:val="00CD7434"/>
    <w:rsid w:val="00CD7A2A"/>
    <w:rsid w:val="00CD7F60"/>
    <w:rsid w:val="00CE132B"/>
    <w:rsid w:val="00CE3188"/>
    <w:rsid w:val="00CE5BF9"/>
    <w:rsid w:val="00CF2228"/>
    <w:rsid w:val="00CF257F"/>
    <w:rsid w:val="00CF3DF4"/>
    <w:rsid w:val="00CF61B5"/>
    <w:rsid w:val="00CF6D65"/>
    <w:rsid w:val="00CF7B2F"/>
    <w:rsid w:val="00D0135D"/>
    <w:rsid w:val="00D03252"/>
    <w:rsid w:val="00D03441"/>
    <w:rsid w:val="00D077B5"/>
    <w:rsid w:val="00D10038"/>
    <w:rsid w:val="00D106B1"/>
    <w:rsid w:val="00D10AEF"/>
    <w:rsid w:val="00D111F5"/>
    <w:rsid w:val="00D12294"/>
    <w:rsid w:val="00D1442D"/>
    <w:rsid w:val="00D14F23"/>
    <w:rsid w:val="00D15305"/>
    <w:rsid w:val="00D16396"/>
    <w:rsid w:val="00D20891"/>
    <w:rsid w:val="00D21358"/>
    <w:rsid w:val="00D24074"/>
    <w:rsid w:val="00D24A58"/>
    <w:rsid w:val="00D26CEE"/>
    <w:rsid w:val="00D30378"/>
    <w:rsid w:val="00D31587"/>
    <w:rsid w:val="00D31A2D"/>
    <w:rsid w:val="00D31AF7"/>
    <w:rsid w:val="00D329AF"/>
    <w:rsid w:val="00D33520"/>
    <w:rsid w:val="00D34611"/>
    <w:rsid w:val="00D365EA"/>
    <w:rsid w:val="00D36843"/>
    <w:rsid w:val="00D36A6E"/>
    <w:rsid w:val="00D36F12"/>
    <w:rsid w:val="00D37473"/>
    <w:rsid w:val="00D37706"/>
    <w:rsid w:val="00D43215"/>
    <w:rsid w:val="00D436F5"/>
    <w:rsid w:val="00D44557"/>
    <w:rsid w:val="00D44F18"/>
    <w:rsid w:val="00D45204"/>
    <w:rsid w:val="00D4572A"/>
    <w:rsid w:val="00D47048"/>
    <w:rsid w:val="00D47861"/>
    <w:rsid w:val="00D51AC4"/>
    <w:rsid w:val="00D5251A"/>
    <w:rsid w:val="00D52DC6"/>
    <w:rsid w:val="00D53B24"/>
    <w:rsid w:val="00D556B0"/>
    <w:rsid w:val="00D56F75"/>
    <w:rsid w:val="00D570FF"/>
    <w:rsid w:val="00D6095F"/>
    <w:rsid w:val="00D61C2D"/>
    <w:rsid w:val="00D6232F"/>
    <w:rsid w:val="00D62E8F"/>
    <w:rsid w:val="00D71A4B"/>
    <w:rsid w:val="00D71C2F"/>
    <w:rsid w:val="00D763CC"/>
    <w:rsid w:val="00D7749B"/>
    <w:rsid w:val="00D8657E"/>
    <w:rsid w:val="00D87E02"/>
    <w:rsid w:val="00D87E68"/>
    <w:rsid w:val="00D920DB"/>
    <w:rsid w:val="00D92B78"/>
    <w:rsid w:val="00D93140"/>
    <w:rsid w:val="00D96E49"/>
    <w:rsid w:val="00DA2683"/>
    <w:rsid w:val="00DA2ACD"/>
    <w:rsid w:val="00DA453B"/>
    <w:rsid w:val="00DA50E1"/>
    <w:rsid w:val="00DA6BBD"/>
    <w:rsid w:val="00DB00B4"/>
    <w:rsid w:val="00DB03E3"/>
    <w:rsid w:val="00DB3579"/>
    <w:rsid w:val="00DB403E"/>
    <w:rsid w:val="00DB4257"/>
    <w:rsid w:val="00DB6B32"/>
    <w:rsid w:val="00DB6D02"/>
    <w:rsid w:val="00DC0DB8"/>
    <w:rsid w:val="00DC289F"/>
    <w:rsid w:val="00DC3936"/>
    <w:rsid w:val="00DC43BB"/>
    <w:rsid w:val="00DC699B"/>
    <w:rsid w:val="00DC7834"/>
    <w:rsid w:val="00DC787E"/>
    <w:rsid w:val="00DC78C8"/>
    <w:rsid w:val="00DD1B65"/>
    <w:rsid w:val="00DD42D0"/>
    <w:rsid w:val="00DD6140"/>
    <w:rsid w:val="00DE05A2"/>
    <w:rsid w:val="00DE2546"/>
    <w:rsid w:val="00DE2AE4"/>
    <w:rsid w:val="00DE4096"/>
    <w:rsid w:val="00DE4438"/>
    <w:rsid w:val="00DF0B36"/>
    <w:rsid w:val="00DF5CF3"/>
    <w:rsid w:val="00DF720D"/>
    <w:rsid w:val="00E0000E"/>
    <w:rsid w:val="00E02F81"/>
    <w:rsid w:val="00E03130"/>
    <w:rsid w:val="00E03934"/>
    <w:rsid w:val="00E055A0"/>
    <w:rsid w:val="00E076EA"/>
    <w:rsid w:val="00E10AC1"/>
    <w:rsid w:val="00E13BE3"/>
    <w:rsid w:val="00E1400B"/>
    <w:rsid w:val="00E145B0"/>
    <w:rsid w:val="00E1537F"/>
    <w:rsid w:val="00E17564"/>
    <w:rsid w:val="00E2189F"/>
    <w:rsid w:val="00E21D58"/>
    <w:rsid w:val="00E229A8"/>
    <w:rsid w:val="00E235EE"/>
    <w:rsid w:val="00E24540"/>
    <w:rsid w:val="00E24990"/>
    <w:rsid w:val="00E27598"/>
    <w:rsid w:val="00E30168"/>
    <w:rsid w:val="00E30D2E"/>
    <w:rsid w:val="00E311B8"/>
    <w:rsid w:val="00E328F5"/>
    <w:rsid w:val="00E3542A"/>
    <w:rsid w:val="00E363D3"/>
    <w:rsid w:val="00E37B63"/>
    <w:rsid w:val="00E4158D"/>
    <w:rsid w:val="00E4384B"/>
    <w:rsid w:val="00E452AE"/>
    <w:rsid w:val="00E475CD"/>
    <w:rsid w:val="00E50027"/>
    <w:rsid w:val="00E50DB3"/>
    <w:rsid w:val="00E52175"/>
    <w:rsid w:val="00E52505"/>
    <w:rsid w:val="00E531D0"/>
    <w:rsid w:val="00E5458F"/>
    <w:rsid w:val="00E550AE"/>
    <w:rsid w:val="00E554F3"/>
    <w:rsid w:val="00E6083C"/>
    <w:rsid w:val="00E66AEA"/>
    <w:rsid w:val="00E6779F"/>
    <w:rsid w:val="00E719C1"/>
    <w:rsid w:val="00E71E74"/>
    <w:rsid w:val="00E725BC"/>
    <w:rsid w:val="00E74166"/>
    <w:rsid w:val="00E7557E"/>
    <w:rsid w:val="00E759BA"/>
    <w:rsid w:val="00E76668"/>
    <w:rsid w:val="00E7713B"/>
    <w:rsid w:val="00E80336"/>
    <w:rsid w:val="00E808C9"/>
    <w:rsid w:val="00E81DB2"/>
    <w:rsid w:val="00E827CA"/>
    <w:rsid w:val="00E8313E"/>
    <w:rsid w:val="00E8369D"/>
    <w:rsid w:val="00E84174"/>
    <w:rsid w:val="00E8495A"/>
    <w:rsid w:val="00E84BCC"/>
    <w:rsid w:val="00E86D99"/>
    <w:rsid w:val="00E86E9D"/>
    <w:rsid w:val="00E87278"/>
    <w:rsid w:val="00E93604"/>
    <w:rsid w:val="00E96429"/>
    <w:rsid w:val="00EA006A"/>
    <w:rsid w:val="00EA03EA"/>
    <w:rsid w:val="00EA2D2E"/>
    <w:rsid w:val="00EA433A"/>
    <w:rsid w:val="00EA4760"/>
    <w:rsid w:val="00EA78E6"/>
    <w:rsid w:val="00EB439B"/>
    <w:rsid w:val="00EB4A11"/>
    <w:rsid w:val="00EB7502"/>
    <w:rsid w:val="00EC0F24"/>
    <w:rsid w:val="00EC213B"/>
    <w:rsid w:val="00EC27F3"/>
    <w:rsid w:val="00EC3811"/>
    <w:rsid w:val="00EC3E9B"/>
    <w:rsid w:val="00EC42CD"/>
    <w:rsid w:val="00EC474F"/>
    <w:rsid w:val="00EC547C"/>
    <w:rsid w:val="00EC58F5"/>
    <w:rsid w:val="00EC7C21"/>
    <w:rsid w:val="00ED367F"/>
    <w:rsid w:val="00ED591D"/>
    <w:rsid w:val="00EE485A"/>
    <w:rsid w:val="00EE4A74"/>
    <w:rsid w:val="00EE7624"/>
    <w:rsid w:val="00EE7E87"/>
    <w:rsid w:val="00EF094C"/>
    <w:rsid w:val="00EF15BE"/>
    <w:rsid w:val="00EF3807"/>
    <w:rsid w:val="00EF4457"/>
    <w:rsid w:val="00EF54ED"/>
    <w:rsid w:val="00EF6C8C"/>
    <w:rsid w:val="00EF7541"/>
    <w:rsid w:val="00EF767C"/>
    <w:rsid w:val="00EF76E2"/>
    <w:rsid w:val="00F00FEE"/>
    <w:rsid w:val="00F027E0"/>
    <w:rsid w:val="00F032B6"/>
    <w:rsid w:val="00F047EC"/>
    <w:rsid w:val="00F04FD9"/>
    <w:rsid w:val="00F079F3"/>
    <w:rsid w:val="00F1022F"/>
    <w:rsid w:val="00F1098F"/>
    <w:rsid w:val="00F14825"/>
    <w:rsid w:val="00F15C5D"/>
    <w:rsid w:val="00F16707"/>
    <w:rsid w:val="00F16D46"/>
    <w:rsid w:val="00F16E5F"/>
    <w:rsid w:val="00F200E9"/>
    <w:rsid w:val="00F20640"/>
    <w:rsid w:val="00F22CC4"/>
    <w:rsid w:val="00F3026A"/>
    <w:rsid w:val="00F362F5"/>
    <w:rsid w:val="00F368B2"/>
    <w:rsid w:val="00F3752B"/>
    <w:rsid w:val="00F41F2E"/>
    <w:rsid w:val="00F441BB"/>
    <w:rsid w:val="00F4753B"/>
    <w:rsid w:val="00F47873"/>
    <w:rsid w:val="00F51122"/>
    <w:rsid w:val="00F51E38"/>
    <w:rsid w:val="00F56CEA"/>
    <w:rsid w:val="00F576C4"/>
    <w:rsid w:val="00F60AAA"/>
    <w:rsid w:val="00F626E5"/>
    <w:rsid w:val="00F651E7"/>
    <w:rsid w:val="00F65E08"/>
    <w:rsid w:val="00F6727D"/>
    <w:rsid w:val="00F709C1"/>
    <w:rsid w:val="00F72EA5"/>
    <w:rsid w:val="00F74217"/>
    <w:rsid w:val="00F765A4"/>
    <w:rsid w:val="00F81098"/>
    <w:rsid w:val="00F830ED"/>
    <w:rsid w:val="00F8348E"/>
    <w:rsid w:val="00F83F4E"/>
    <w:rsid w:val="00F84DB9"/>
    <w:rsid w:val="00F851EC"/>
    <w:rsid w:val="00F86668"/>
    <w:rsid w:val="00F93D4A"/>
    <w:rsid w:val="00FA0E0F"/>
    <w:rsid w:val="00FA16C2"/>
    <w:rsid w:val="00FA1C55"/>
    <w:rsid w:val="00FA2AD6"/>
    <w:rsid w:val="00FA4862"/>
    <w:rsid w:val="00FA6554"/>
    <w:rsid w:val="00FA668C"/>
    <w:rsid w:val="00FB181D"/>
    <w:rsid w:val="00FB245E"/>
    <w:rsid w:val="00FB5B2B"/>
    <w:rsid w:val="00FB7A90"/>
    <w:rsid w:val="00FB7B30"/>
    <w:rsid w:val="00FB7FFB"/>
    <w:rsid w:val="00FC1265"/>
    <w:rsid w:val="00FC3119"/>
    <w:rsid w:val="00FC48A5"/>
    <w:rsid w:val="00FC4A1D"/>
    <w:rsid w:val="00FC6BE8"/>
    <w:rsid w:val="00FD0054"/>
    <w:rsid w:val="00FD0125"/>
    <w:rsid w:val="00FD09D8"/>
    <w:rsid w:val="00FD0B2C"/>
    <w:rsid w:val="00FD0FBC"/>
    <w:rsid w:val="00FD1CEC"/>
    <w:rsid w:val="00FD31D4"/>
    <w:rsid w:val="00FD3DF4"/>
    <w:rsid w:val="00FD59BF"/>
    <w:rsid w:val="00FE028A"/>
    <w:rsid w:val="00FE2106"/>
    <w:rsid w:val="00FF0B2F"/>
    <w:rsid w:val="00FF1B3E"/>
    <w:rsid w:val="00FF1BE8"/>
    <w:rsid w:val="00FF3D97"/>
    <w:rsid w:val="00FF7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72857B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lang w:val="en-CA"/>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tabs>
        <w:tab w:val="left" w:pos="1080"/>
        <w:tab w:val="right" w:pos="9360"/>
      </w:tabs>
      <w:ind w:left="3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Font">
    <w:name w:val="CommentFont"/>
    <w:rPr>
      <w:i/>
      <w:vanish/>
      <w:color w:val="FF0000"/>
    </w:rPr>
  </w:style>
  <w:style w:type="paragraph" w:customStyle="1" w:styleId="PARTHEADING">
    <w:name w:val="PARTHEADING"/>
    <w:basedOn w:val="Normal"/>
    <w:next w:val="CLAUSEHEADING"/>
    <w:rsid w:val="008830F8"/>
    <w:rPr>
      <w:b/>
      <w:caps/>
      <w:sz w:val="24"/>
    </w:rPr>
  </w:style>
  <w:style w:type="paragraph" w:customStyle="1" w:styleId="CLAUSEHEADING">
    <w:name w:val="CLAUSEHEADING"/>
    <w:basedOn w:val="Normal"/>
    <w:next w:val="Clause"/>
    <w:link w:val="CLAUSEHEADINGChar"/>
    <w:rsid w:val="008830F8"/>
    <w:pPr>
      <w:keepNext/>
      <w:numPr>
        <w:ilvl w:val="1"/>
        <w:numId w:val="1"/>
      </w:numPr>
      <w:spacing w:before="300"/>
    </w:pPr>
    <w:rPr>
      <w:b/>
      <w:caps/>
    </w:rPr>
  </w:style>
  <w:style w:type="paragraph" w:customStyle="1" w:styleId="Clause">
    <w:name w:val="Clause"/>
    <w:basedOn w:val="Normal"/>
    <w:link w:val="ClauseCharChar"/>
    <w:qFormat/>
    <w:rsid w:val="008830F8"/>
    <w:pPr>
      <w:numPr>
        <w:ilvl w:val="2"/>
        <w:numId w:val="1"/>
      </w:numPr>
      <w:spacing w:before="200"/>
    </w:pPr>
  </w:style>
  <w:style w:type="paragraph" w:customStyle="1" w:styleId="SUBHEADING">
    <w:name w:val="SUBHEADING"/>
    <w:basedOn w:val="Normal"/>
    <w:next w:val="CLAUSEHEADING"/>
    <w:pPr>
      <w:keepNext/>
      <w:spacing w:before="300"/>
    </w:pPr>
    <w:rPr>
      <w:b/>
      <w:caps/>
    </w:rPr>
  </w:style>
  <w:style w:type="paragraph" w:customStyle="1" w:styleId="ClauseList">
    <w:name w:val="ClauseList"/>
    <w:basedOn w:val="Normal"/>
    <w:link w:val="ClauseListChar"/>
    <w:qFormat/>
    <w:rsid w:val="008830F8"/>
    <w:pPr>
      <w:numPr>
        <w:ilvl w:val="3"/>
        <w:numId w:val="1"/>
      </w:numPr>
      <w:spacing w:before="100"/>
    </w:pPr>
  </w:style>
  <w:style w:type="paragraph" w:customStyle="1" w:styleId="ClauseSubList">
    <w:name w:val="ClauseSubList"/>
    <w:basedOn w:val="Normal"/>
    <w:link w:val="ClauseSubListChar"/>
    <w:qFormat/>
    <w:rsid w:val="008830F8"/>
    <w:pPr>
      <w:numPr>
        <w:ilvl w:val="4"/>
        <w:numId w:val="1"/>
      </w:numPr>
      <w:spacing w:before="60"/>
    </w:pPr>
  </w:style>
  <w:style w:type="paragraph" w:customStyle="1" w:styleId="SubClause">
    <w:name w:val="SubClause"/>
    <w:basedOn w:val="Normal"/>
    <w:link w:val="SubClauseChar"/>
    <w:qFormat/>
    <w:rsid w:val="008830F8"/>
    <w:pPr>
      <w:numPr>
        <w:ilvl w:val="5"/>
        <w:numId w:val="1"/>
      </w:numPr>
      <w:spacing w:before="140"/>
    </w:pPr>
  </w:style>
  <w:style w:type="paragraph" w:customStyle="1" w:styleId="SubClauseList">
    <w:name w:val="SubClauseList"/>
    <w:basedOn w:val="Normal"/>
    <w:link w:val="SubClauseListChar"/>
    <w:qFormat/>
    <w:rsid w:val="008830F8"/>
    <w:pPr>
      <w:numPr>
        <w:ilvl w:val="6"/>
        <w:numId w:val="1"/>
      </w:numPr>
      <w:spacing w:before="100"/>
    </w:pPr>
  </w:style>
  <w:style w:type="paragraph" w:customStyle="1" w:styleId="SubClauseSubList">
    <w:name w:val="SubClauseSubList"/>
    <w:basedOn w:val="Normal"/>
    <w:qFormat/>
    <w:rsid w:val="008830F8"/>
    <w:pPr>
      <w:numPr>
        <w:ilvl w:val="7"/>
        <w:numId w:val="1"/>
      </w:numPr>
      <w:spacing w:before="60"/>
    </w:pPr>
  </w:style>
  <w:style w:type="paragraph" w:customStyle="1" w:styleId="Comment">
    <w:name w:val="Comment"/>
    <w:basedOn w:val="Normal"/>
    <w:link w:val="CommentChar"/>
    <w:pPr>
      <w:keepNext/>
      <w:spacing w:before="200"/>
    </w:pPr>
    <w:rPr>
      <w:i/>
      <w:vanish/>
      <w:color w:val="FF0000"/>
    </w:rPr>
  </w:style>
  <w:style w:type="paragraph" w:styleId="Header">
    <w:name w:val="header"/>
    <w:basedOn w:val="Normal"/>
    <w:pPr>
      <w:tabs>
        <w:tab w:val="center" w:pos="4320"/>
        <w:tab w:val="right" w:pos="8640"/>
      </w:tabs>
      <w:autoSpaceDE w:val="0"/>
      <w:autoSpaceDN w:val="0"/>
      <w:adjustRightInd w:val="0"/>
    </w:pPr>
    <w:rPr>
      <w:szCs w:val="20"/>
      <w:lang w:val="en-US"/>
    </w:rPr>
  </w:style>
  <w:style w:type="paragraph" w:styleId="Footer">
    <w:name w:val="footer"/>
    <w:basedOn w:val="Normal"/>
    <w:pPr>
      <w:tabs>
        <w:tab w:val="center" w:pos="4320"/>
        <w:tab w:val="right" w:pos="8640"/>
      </w:tabs>
    </w:pPr>
  </w:style>
  <w:style w:type="paragraph" w:customStyle="1" w:styleId="FORMHEADING">
    <w:name w:val="FORMHEADING"/>
    <w:basedOn w:val="Normal"/>
    <w:next w:val="Normal"/>
    <w:pPr>
      <w:pageBreakBefore/>
      <w:jc w:val="center"/>
    </w:pPr>
    <w:rPr>
      <w:b/>
      <w:bCs/>
      <w:caps/>
    </w:rPr>
  </w:style>
  <w:style w:type="paragraph" w:customStyle="1" w:styleId="TenderNo">
    <w:name w:val="TenderNo"/>
    <w:basedOn w:val="Normal"/>
    <w:pPr>
      <w:spacing w:before="800" w:after="300"/>
      <w:jc w:val="center"/>
    </w:pPr>
    <w:rPr>
      <w:b/>
      <w:bCs/>
      <w:caps/>
      <w:sz w:val="24"/>
    </w:rPr>
  </w:style>
  <w:style w:type="paragraph" w:customStyle="1" w:styleId="ProjectTitle">
    <w:name w:val="ProjectTitle"/>
    <w:basedOn w:val="Normal"/>
    <w:pPr>
      <w:jc w:val="center"/>
    </w:pPr>
    <w:rPr>
      <w:b/>
      <w:caps/>
      <w:sz w:val="24"/>
    </w:rPr>
  </w:style>
  <w:style w:type="paragraph" w:styleId="TOC4">
    <w:name w:val="toc 4"/>
    <w:basedOn w:val="Normal"/>
    <w:next w:val="Normal"/>
    <w:autoRedefine/>
    <w:uiPriority w:val="39"/>
    <w:rsid w:val="0022573E"/>
    <w:pPr>
      <w:tabs>
        <w:tab w:val="right" w:pos="9360"/>
      </w:tabs>
      <w:spacing w:before="100"/>
      <w:ind w:left="360"/>
    </w:pPr>
  </w:style>
  <w:style w:type="paragraph" w:styleId="TOC1">
    <w:name w:val="toc 1"/>
    <w:basedOn w:val="Normal"/>
    <w:next w:val="Normal"/>
    <w:autoRedefine/>
    <w:uiPriority w:val="39"/>
    <w:rsid w:val="00047B8B"/>
    <w:pPr>
      <w:keepNext/>
      <w:tabs>
        <w:tab w:val="right" w:pos="9360"/>
      </w:tabs>
      <w:spacing w:before="200" w:after="100"/>
    </w:pPr>
    <w:rPr>
      <w:b/>
      <w:caps/>
      <w:noProof/>
    </w:rPr>
  </w:style>
  <w:style w:type="paragraph" w:styleId="TOC2">
    <w:name w:val="toc 2"/>
    <w:basedOn w:val="Normal"/>
    <w:next w:val="Normal"/>
    <w:autoRedefine/>
    <w:uiPriority w:val="39"/>
    <w:rsid w:val="00047B8B"/>
    <w:pPr>
      <w:keepNext/>
      <w:tabs>
        <w:tab w:val="left" w:pos="1080"/>
        <w:tab w:val="right" w:pos="9360"/>
      </w:tabs>
      <w:spacing w:before="100"/>
      <w:ind w:left="360"/>
    </w:pPr>
    <w:rPr>
      <w:b/>
    </w:rPr>
  </w:style>
  <w:style w:type="paragraph" w:styleId="TOC3">
    <w:name w:val="toc 3"/>
    <w:basedOn w:val="Normal"/>
    <w:next w:val="Normal"/>
    <w:autoRedefine/>
    <w:uiPriority w:val="39"/>
    <w:rsid w:val="00663757"/>
    <w:pPr>
      <w:tabs>
        <w:tab w:val="left" w:pos="864"/>
        <w:tab w:val="right" w:pos="9360"/>
      </w:tabs>
      <w:ind w:left="360"/>
    </w:pPr>
    <w:rPr>
      <w:noProof/>
      <w:szCs w:val="20"/>
    </w:rPr>
  </w:style>
  <w:style w:type="paragraph" w:styleId="TOC5">
    <w:name w:val="toc 5"/>
    <w:basedOn w:val="Normal"/>
    <w:next w:val="Normal"/>
    <w:autoRedefine/>
    <w:uiPriority w:val="39"/>
    <w:pPr>
      <w:tabs>
        <w:tab w:val="right" w:pos="9360"/>
      </w:tabs>
      <w:spacing w:before="100"/>
      <w:ind w:left="360"/>
    </w:pPr>
    <w:rPr>
      <w:noProof/>
    </w:r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paragraph" w:customStyle="1" w:styleId="TOC1A">
    <w:name w:val="TOC 1A"/>
    <w:basedOn w:val="Normal"/>
    <w:pPr>
      <w:keepNext/>
      <w:spacing w:before="200" w:after="100"/>
    </w:pPr>
    <w:rPr>
      <w:b/>
      <w:bCs/>
    </w:rPr>
  </w:style>
  <w:style w:type="paragraph" w:customStyle="1" w:styleId="FORMHEADINGAB">
    <w:name w:val="FORMHEADING AB"/>
    <w:basedOn w:val="FORMHEADING"/>
    <w:pPr>
      <w:pageBreakBefore w:val="0"/>
    </w:pPr>
  </w:style>
  <w:style w:type="paragraph" w:customStyle="1" w:styleId="FORMHEADINGH">
    <w:name w:val="FORMHEADING H"/>
    <w:basedOn w:val="FORMHEADING"/>
  </w:style>
  <w:style w:type="paragraph" w:customStyle="1" w:styleId="TABLEHEADING">
    <w:name w:val="TABLEHEADING"/>
    <w:basedOn w:val="Normal"/>
    <w:rsid w:val="005F5780"/>
    <w:rPr>
      <w:b/>
      <w:caps/>
    </w:rPr>
  </w:style>
  <w:style w:type="paragraph" w:customStyle="1" w:styleId="Header1">
    <w:name w:val="Header1"/>
    <w:basedOn w:val="Header"/>
    <w:rsid w:val="006A3570"/>
    <w:pPr>
      <w:tabs>
        <w:tab w:val="clear" w:pos="4320"/>
        <w:tab w:val="clear" w:pos="8640"/>
        <w:tab w:val="left" w:pos="7560"/>
      </w:tabs>
    </w:pPr>
    <w:rPr>
      <w:sz w:val="16"/>
      <w:szCs w:val="16"/>
    </w:rPr>
  </w:style>
  <w:style w:type="character" w:styleId="Hyperlink">
    <w:name w:val="Hyperlink"/>
    <w:uiPriority w:val="99"/>
    <w:rsid w:val="00450922"/>
    <w:rPr>
      <w:color w:val="0000FF"/>
      <w:u w:val="single"/>
    </w:rPr>
  </w:style>
  <w:style w:type="paragraph" w:styleId="BalloonText">
    <w:name w:val="Balloon Text"/>
    <w:basedOn w:val="Normal"/>
    <w:semiHidden/>
    <w:rsid w:val="00D5251A"/>
    <w:rPr>
      <w:rFonts w:ascii="Tahoma" w:hAnsi="Tahoma" w:cs="Tahoma"/>
      <w:sz w:val="16"/>
      <w:szCs w:val="16"/>
    </w:rPr>
  </w:style>
  <w:style w:type="character" w:styleId="CommentReference">
    <w:name w:val="annotation reference"/>
    <w:semiHidden/>
    <w:rsid w:val="00C56E3B"/>
    <w:rPr>
      <w:sz w:val="16"/>
      <w:szCs w:val="16"/>
    </w:rPr>
  </w:style>
  <w:style w:type="paragraph" w:styleId="CommentText">
    <w:name w:val="annotation text"/>
    <w:basedOn w:val="Normal"/>
    <w:link w:val="CommentTextChar"/>
    <w:semiHidden/>
    <w:rsid w:val="00C56E3B"/>
    <w:rPr>
      <w:szCs w:val="20"/>
    </w:rPr>
  </w:style>
  <w:style w:type="character" w:customStyle="1" w:styleId="CommentChar">
    <w:name w:val="Comment Char"/>
    <w:link w:val="Comment"/>
    <w:rsid w:val="00C56E3B"/>
    <w:rPr>
      <w:rFonts w:ascii="Arial" w:hAnsi="Arial"/>
      <w:i/>
      <w:vanish/>
      <w:color w:val="FF0000"/>
      <w:szCs w:val="24"/>
      <w:lang w:val="en-CA" w:eastAsia="en-US" w:bidi="ar-SA"/>
    </w:rPr>
  </w:style>
  <w:style w:type="character" w:customStyle="1" w:styleId="ClauseListChar">
    <w:name w:val="ClauseList Char"/>
    <w:link w:val="ClauseList"/>
    <w:rsid w:val="008830F8"/>
    <w:rPr>
      <w:rFonts w:ascii="Arial" w:hAnsi="Arial"/>
      <w:szCs w:val="24"/>
      <w:lang w:val="en-CA"/>
    </w:rPr>
  </w:style>
  <w:style w:type="paragraph" w:styleId="CommentSubject">
    <w:name w:val="annotation subject"/>
    <w:basedOn w:val="CommentText"/>
    <w:next w:val="CommentText"/>
    <w:semiHidden/>
    <w:rsid w:val="006C13D9"/>
    <w:rPr>
      <w:b/>
      <w:bCs/>
    </w:rPr>
  </w:style>
  <w:style w:type="character" w:styleId="PageNumber">
    <w:name w:val="page number"/>
    <w:basedOn w:val="DefaultParagraphFont"/>
    <w:rsid w:val="001F3F02"/>
  </w:style>
  <w:style w:type="character" w:styleId="FollowedHyperlink">
    <w:name w:val="FollowedHyperlink"/>
    <w:rsid w:val="00987ADE"/>
    <w:rPr>
      <w:color w:val="800080"/>
      <w:u w:val="single"/>
    </w:rPr>
  </w:style>
  <w:style w:type="character" w:customStyle="1" w:styleId="ClauseCharChar">
    <w:name w:val="Clause Char Char"/>
    <w:link w:val="Clause"/>
    <w:rsid w:val="008830F8"/>
    <w:rPr>
      <w:rFonts w:ascii="Arial" w:hAnsi="Arial"/>
      <w:szCs w:val="24"/>
      <w:lang w:val="en-CA"/>
    </w:rPr>
  </w:style>
  <w:style w:type="character" w:customStyle="1" w:styleId="ClauseChar">
    <w:name w:val="Clause Char"/>
    <w:rsid w:val="000A05D8"/>
    <w:rPr>
      <w:rFonts w:ascii="Arial" w:hAnsi="Arial"/>
      <w:szCs w:val="24"/>
      <w:lang w:val="en-CA" w:eastAsia="en-US" w:bidi="ar-SA"/>
    </w:rPr>
  </w:style>
  <w:style w:type="character" w:customStyle="1" w:styleId="SubClauseChar">
    <w:name w:val="SubClause Char"/>
    <w:link w:val="SubClause"/>
    <w:rsid w:val="00F16E5F"/>
    <w:rPr>
      <w:rFonts w:ascii="Arial" w:hAnsi="Arial"/>
      <w:szCs w:val="24"/>
      <w:lang w:val="en-CA"/>
    </w:rPr>
  </w:style>
  <w:style w:type="character" w:customStyle="1" w:styleId="CommentTextChar">
    <w:name w:val="Comment Text Char"/>
    <w:link w:val="CommentText"/>
    <w:rsid w:val="009C5318"/>
    <w:rPr>
      <w:rFonts w:ascii="Arial" w:hAnsi="Arial"/>
      <w:lang w:val="en-CA"/>
    </w:rPr>
  </w:style>
  <w:style w:type="character" w:customStyle="1" w:styleId="CLAUSEHEADINGChar">
    <w:name w:val="CLAUSEHEADING Char"/>
    <w:link w:val="CLAUSEHEADING"/>
    <w:rsid w:val="00E311B8"/>
    <w:rPr>
      <w:rFonts w:ascii="Arial" w:hAnsi="Arial"/>
      <w:b/>
      <w:caps/>
      <w:szCs w:val="24"/>
      <w:lang w:val="en-CA"/>
    </w:rPr>
  </w:style>
  <w:style w:type="paragraph" w:customStyle="1" w:styleId="AppendixClause">
    <w:name w:val="Appendix Clause"/>
    <w:basedOn w:val="Clause"/>
    <w:link w:val="AppendixClauseChar"/>
    <w:qFormat/>
    <w:rsid w:val="007274E0"/>
    <w:pPr>
      <w:numPr>
        <w:ilvl w:val="1"/>
        <w:numId w:val="21"/>
      </w:numPr>
    </w:pPr>
  </w:style>
  <w:style w:type="paragraph" w:customStyle="1" w:styleId="AppendixSubClause">
    <w:name w:val="Appendix SubClause"/>
    <w:basedOn w:val="Clause"/>
    <w:link w:val="AppendixSubClauseChar"/>
    <w:qFormat/>
    <w:rsid w:val="007274E0"/>
    <w:pPr>
      <w:numPr>
        <w:numId w:val="21"/>
      </w:numPr>
    </w:pPr>
  </w:style>
  <w:style w:type="paragraph" w:customStyle="1" w:styleId="AppendixClauseHeading">
    <w:name w:val="Appendix ClauseHeading"/>
    <w:basedOn w:val="CLAUSEHEADING"/>
    <w:link w:val="AppendixClauseHeadingChar"/>
    <w:qFormat/>
    <w:rsid w:val="007274E0"/>
    <w:pPr>
      <w:numPr>
        <w:numId w:val="22"/>
      </w:numPr>
    </w:pPr>
  </w:style>
  <w:style w:type="character" w:customStyle="1" w:styleId="AppendixClauseHeadingChar">
    <w:name w:val="Appendix ClauseHeading Char"/>
    <w:link w:val="AppendixClauseHeading"/>
    <w:rsid w:val="007274E0"/>
    <w:rPr>
      <w:rFonts w:ascii="Arial" w:hAnsi="Arial"/>
      <w:b/>
      <w:caps/>
      <w:szCs w:val="24"/>
      <w:lang w:val="en-CA"/>
    </w:rPr>
  </w:style>
  <w:style w:type="paragraph" w:customStyle="1" w:styleId="AppendixClauseList">
    <w:name w:val="Appendix ClauseList"/>
    <w:basedOn w:val="ClauseList"/>
    <w:link w:val="AppendixClauseListChar"/>
    <w:qFormat/>
    <w:rsid w:val="007274E0"/>
    <w:pPr>
      <w:numPr>
        <w:ilvl w:val="0"/>
        <w:numId w:val="0"/>
      </w:numPr>
      <w:tabs>
        <w:tab w:val="num" w:pos="1152"/>
      </w:tabs>
      <w:ind w:left="1152" w:hanging="432"/>
    </w:pPr>
  </w:style>
  <w:style w:type="character" w:customStyle="1" w:styleId="AppendixClauseChar">
    <w:name w:val="Appendix Clause Char"/>
    <w:link w:val="AppendixClause"/>
    <w:rsid w:val="007274E0"/>
    <w:rPr>
      <w:rFonts w:ascii="Arial" w:hAnsi="Arial"/>
      <w:szCs w:val="24"/>
      <w:lang w:val="en-CA"/>
    </w:rPr>
  </w:style>
  <w:style w:type="character" w:customStyle="1" w:styleId="AppendixClauseListChar">
    <w:name w:val="Appendix ClauseList Char"/>
    <w:link w:val="AppendixClauseList"/>
    <w:rsid w:val="007274E0"/>
    <w:rPr>
      <w:rFonts w:ascii="Arial" w:hAnsi="Arial"/>
      <w:szCs w:val="24"/>
      <w:lang w:val="en-CA"/>
    </w:rPr>
  </w:style>
  <w:style w:type="paragraph" w:customStyle="1" w:styleId="AppendixClauseSubList">
    <w:name w:val="Appendix ClauseSubList"/>
    <w:basedOn w:val="ClauseSubList"/>
    <w:link w:val="AppendixClauseSubListChar"/>
    <w:qFormat/>
    <w:rsid w:val="007274E0"/>
    <w:pPr>
      <w:numPr>
        <w:ilvl w:val="0"/>
        <w:numId w:val="0"/>
      </w:numPr>
      <w:tabs>
        <w:tab w:val="num" w:pos="1368"/>
      </w:tabs>
      <w:ind w:left="1368" w:hanging="288"/>
    </w:pPr>
  </w:style>
  <w:style w:type="character" w:customStyle="1" w:styleId="AppendixSubClauseChar">
    <w:name w:val="Appendix SubClause Char"/>
    <w:link w:val="AppendixSubClause"/>
    <w:rsid w:val="007274E0"/>
    <w:rPr>
      <w:rFonts w:ascii="Arial" w:hAnsi="Arial"/>
      <w:szCs w:val="24"/>
      <w:lang w:val="en-CA"/>
    </w:rPr>
  </w:style>
  <w:style w:type="character" w:customStyle="1" w:styleId="ClauseSubListChar">
    <w:name w:val="ClauseSubList Char"/>
    <w:link w:val="ClauseSubList"/>
    <w:rsid w:val="007274E0"/>
    <w:rPr>
      <w:rFonts w:ascii="Arial" w:hAnsi="Arial"/>
      <w:szCs w:val="24"/>
      <w:lang w:val="en-CA"/>
    </w:rPr>
  </w:style>
  <w:style w:type="character" w:customStyle="1" w:styleId="AppendixClauseSubListChar">
    <w:name w:val="Appendix ClauseSubList Char"/>
    <w:link w:val="AppendixClauseSubList"/>
    <w:rsid w:val="007274E0"/>
    <w:rPr>
      <w:rFonts w:ascii="Arial" w:hAnsi="Arial"/>
      <w:szCs w:val="24"/>
      <w:lang w:val="en-CA"/>
    </w:rPr>
  </w:style>
  <w:style w:type="paragraph" w:styleId="ListParagraph">
    <w:name w:val="List Paragraph"/>
    <w:basedOn w:val="Normal"/>
    <w:uiPriority w:val="34"/>
    <w:qFormat/>
    <w:rsid w:val="004304BC"/>
    <w:pPr>
      <w:spacing w:after="200" w:line="276" w:lineRule="auto"/>
      <w:ind w:left="720"/>
      <w:contextualSpacing/>
    </w:pPr>
    <w:rPr>
      <w:rFonts w:ascii="Calibri" w:eastAsia="Calibri" w:hAnsi="Calibri"/>
      <w:sz w:val="22"/>
      <w:szCs w:val="22"/>
      <w:lang w:val="en-US"/>
    </w:rPr>
  </w:style>
  <w:style w:type="character" w:styleId="UnresolvedMention">
    <w:name w:val="Unresolved Mention"/>
    <w:uiPriority w:val="99"/>
    <w:semiHidden/>
    <w:unhideWhenUsed/>
    <w:rsid w:val="00FA1C55"/>
    <w:rPr>
      <w:color w:val="605E5C"/>
      <w:shd w:val="clear" w:color="auto" w:fill="E1DFDD"/>
    </w:rPr>
  </w:style>
  <w:style w:type="character" w:styleId="PlaceholderText">
    <w:name w:val="Placeholder Text"/>
    <w:basedOn w:val="DefaultParagraphFont"/>
    <w:uiPriority w:val="99"/>
    <w:semiHidden/>
    <w:rsid w:val="003C382E"/>
    <w:rPr>
      <w:color w:val="808080"/>
    </w:rPr>
  </w:style>
  <w:style w:type="character" w:customStyle="1" w:styleId="SubClauseListChar">
    <w:name w:val="SubClauseList Char"/>
    <w:link w:val="SubClauseList"/>
    <w:rsid w:val="00564BE0"/>
    <w:rPr>
      <w:rFonts w:ascii="Arial" w:hAnsi="Arial"/>
      <w:szCs w:val="24"/>
      <w:lang w:val="en-CA"/>
    </w:rPr>
  </w:style>
  <w:style w:type="table" w:styleId="TableGrid">
    <w:name w:val="Table Grid"/>
    <w:basedOn w:val="TableNormal"/>
    <w:uiPriority w:val="39"/>
    <w:rsid w:val="00190F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3029">
      <w:bodyDiv w:val="1"/>
      <w:marLeft w:val="0"/>
      <w:marRight w:val="0"/>
      <w:marTop w:val="0"/>
      <w:marBottom w:val="0"/>
      <w:divBdr>
        <w:top w:val="none" w:sz="0" w:space="0" w:color="auto"/>
        <w:left w:val="none" w:sz="0" w:space="0" w:color="auto"/>
        <w:bottom w:val="none" w:sz="0" w:space="0" w:color="auto"/>
        <w:right w:val="none" w:sz="0" w:space="0" w:color="auto"/>
      </w:divBdr>
    </w:div>
    <w:div w:id="91821458">
      <w:bodyDiv w:val="1"/>
      <w:marLeft w:val="0"/>
      <w:marRight w:val="0"/>
      <w:marTop w:val="0"/>
      <w:marBottom w:val="0"/>
      <w:divBdr>
        <w:top w:val="none" w:sz="0" w:space="0" w:color="auto"/>
        <w:left w:val="none" w:sz="0" w:space="0" w:color="auto"/>
        <w:bottom w:val="none" w:sz="0" w:space="0" w:color="auto"/>
        <w:right w:val="none" w:sz="0" w:space="0" w:color="auto"/>
      </w:divBdr>
    </w:div>
    <w:div w:id="134377550">
      <w:bodyDiv w:val="1"/>
      <w:marLeft w:val="0"/>
      <w:marRight w:val="0"/>
      <w:marTop w:val="0"/>
      <w:marBottom w:val="0"/>
      <w:divBdr>
        <w:top w:val="none" w:sz="0" w:space="0" w:color="auto"/>
        <w:left w:val="none" w:sz="0" w:space="0" w:color="auto"/>
        <w:bottom w:val="none" w:sz="0" w:space="0" w:color="auto"/>
        <w:right w:val="none" w:sz="0" w:space="0" w:color="auto"/>
      </w:divBdr>
    </w:div>
    <w:div w:id="187641834">
      <w:bodyDiv w:val="1"/>
      <w:marLeft w:val="0"/>
      <w:marRight w:val="0"/>
      <w:marTop w:val="0"/>
      <w:marBottom w:val="0"/>
      <w:divBdr>
        <w:top w:val="none" w:sz="0" w:space="0" w:color="auto"/>
        <w:left w:val="none" w:sz="0" w:space="0" w:color="auto"/>
        <w:bottom w:val="none" w:sz="0" w:space="0" w:color="auto"/>
        <w:right w:val="none" w:sz="0" w:space="0" w:color="auto"/>
      </w:divBdr>
    </w:div>
    <w:div w:id="200016698">
      <w:bodyDiv w:val="1"/>
      <w:marLeft w:val="0"/>
      <w:marRight w:val="0"/>
      <w:marTop w:val="0"/>
      <w:marBottom w:val="0"/>
      <w:divBdr>
        <w:top w:val="none" w:sz="0" w:space="0" w:color="auto"/>
        <w:left w:val="none" w:sz="0" w:space="0" w:color="auto"/>
        <w:bottom w:val="none" w:sz="0" w:space="0" w:color="auto"/>
        <w:right w:val="none" w:sz="0" w:space="0" w:color="auto"/>
      </w:divBdr>
    </w:div>
    <w:div w:id="204100574">
      <w:bodyDiv w:val="1"/>
      <w:marLeft w:val="0"/>
      <w:marRight w:val="0"/>
      <w:marTop w:val="0"/>
      <w:marBottom w:val="0"/>
      <w:divBdr>
        <w:top w:val="none" w:sz="0" w:space="0" w:color="auto"/>
        <w:left w:val="none" w:sz="0" w:space="0" w:color="auto"/>
        <w:bottom w:val="none" w:sz="0" w:space="0" w:color="auto"/>
        <w:right w:val="none" w:sz="0" w:space="0" w:color="auto"/>
      </w:divBdr>
    </w:div>
    <w:div w:id="258293841">
      <w:bodyDiv w:val="1"/>
      <w:marLeft w:val="0"/>
      <w:marRight w:val="0"/>
      <w:marTop w:val="0"/>
      <w:marBottom w:val="0"/>
      <w:divBdr>
        <w:top w:val="none" w:sz="0" w:space="0" w:color="auto"/>
        <w:left w:val="none" w:sz="0" w:space="0" w:color="auto"/>
        <w:bottom w:val="none" w:sz="0" w:space="0" w:color="auto"/>
        <w:right w:val="none" w:sz="0" w:space="0" w:color="auto"/>
      </w:divBdr>
    </w:div>
    <w:div w:id="285547053">
      <w:bodyDiv w:val="1"/>
      <w:marLeft w:val="0"/>
      <w:marRight w:val="0"/>
      <w:marTop w:val="0"/>
      <w:marBottom w:val="0"/>
      <w:divBdr>
        <w:top w:val="none" w:sz="0" w:space="0" w:color="auto"/>
        <w:left w:val="none" w:sz="0" w:space="0" w:color="auto"/>
        <w:bottom w:val="none" w:sz="0" w:space="0" w:color="auto"/>
        <w:right w:val="none" w:sz="0" w:space="0" w:color="auto"/>
      </w:divBdr>
    </w:div>
    <w:div w:id="304362763">
      <w:bodyDiv w:val="1"/>
      <w:marLeft w:val="0"/>
      <w:marRight w:val="0"/>
      <w:marTop w:val="0"/>
      <w:marBottom w:val="0"/>
      <w:divBdr>
        <w:top w:val="none" w:sz="0" w:space="0" w:color="auto"/>
        <w:left w:val="none" w:sz="0" w:space="0" w:color="auto"/>
        <w:bottom w:val="none" w:sz="0" w:space="0" w:color="auto"/>
        <w:right w:val="none" w:sz="0" w:space="0" w:color="auto"/>
      </w:divBdr>
    </w:div>
    <w:div w:id="336420366">
      <w:bodyDiv w:val="1"/>
      <w:marLeft w:val="0"/>
      <w:marRight w:val="0"/>
      <w:marTop w:val="0"/>
      <w:marBottom w:val="0"/>
      <w:divBdr>
        <w:top w:val="none" w:sz="0" w:space="0" w:color="auto"/>
        <w:left w:val="none" w:sz="0" w:space="0" w:color="auto"/>
        <w:bottom w:val="none" w:sz="0" w:space="0" w:color="auto"/>
        <w:right w:val="none" w:sz="0" w:space="0" w:color="auto"/>
      </w:divBdr>
    </w:div>
    <w:div w:id="339428870">
      <w:bodyDiv w:val="1"/>
      <w:marLeft w:val="0"/>
      <w:marRight w:val="0"/>
      <w:marTop w:val="0"/>
      <w:marBottom w:val="0"/>
      <w:divBdr>
        <w:top w:val="none" w:sz="0" w:space="0" w:color="auto"/>
        <w:left w:val="none" w:sz="0" w:space="0" w:color="auto"/>
        <w:bottom w:val="none" w:sz="0" w:space="0" w:color="auto"/>
        <w:right w:val="none" w:sz="0" w:space="0" w:color="auto"/>
      </w:divBdr>
    </w:div>
    <w:div w:id="424810648">
      <w:bodyDiv w:val="1"/>
      <w:marLeft w:val="0"/>
      <w:marRight w:val="0"/>
      <w:marTop w:val="0"/>
      <w:marBottom w:val="0"/>
      <w:divBdr>
        <w:top w:val="none" w:sz="0" w:space="0" w:color="auto"/>
        <w:left w:val="none" w:sz="0" w:space="0" w:color="auto"/>
        <w:bottom w:val="none" w:sz="0" w:space="0" w:color="auto"/>
        <w:right w:val="none" w:sz="0" w:space="0" w:color="auto"/>
      </w:divBdr>
    </w:div>
    <w:div w:id="467893217">
      <w:bodyDiv w:val="1"/>
      <w:marLeft w:val="0"/>
      <w:marRight w:val="0"/>
      <w:marTop w:val="0"/>
      <w:marBottom w:val="0"/>
      <w:divBdr>
        <w:top w:val="none" w:sz="0" w:space="0" w:color="auto"/>
        <w:left w:val="none" w:sz="0" w:space="0" w:color="auto"/>
        <w:bottom w:val="none" w:sz="0" w:space="0" w:color="auto"/>
        <w:right w:val="none" w:sz="0" w:space="0" w:color="auto"/>
      </w:divBdr>
    </w:div>
    <w:div w:id="643509343">
      <w:bodyDiv w:val="1"/>
      <w:marLeft w:val="0"/>
      <w:marRight w:val="0"/>
      <w:marTop w:val="0"/>
      <w:marBottom w:val="0"/>
      <w:divBdr>
        <w:top w:val="none" w:sz="0" w:space="0" w:color="auto"/>
        <w:left w:val="none" w:sz="0" w:space="0" w:color="auto"/>
        <w:bottom w:val="none" w:sz="0" w:space="0" w:color="auto"/>
        <w:right w:val="none" w:sz="0" w:space="0" w:color="auto"/>
      </w:divBdr>
    </w:div>
    <w:div w:id="682896657">
      <w:bodyDiv w:val="1"/>
      <w:marLeft w:val="0"/>
      <w:marRight w:val="0"/>
      <w:marTop w:val="0"/>
      <w:marBottom w:val="0"/>
      <w:divBdr>
        <w:top w:val="none" w:sz="0" w:space="0" w:color="auto"/>
        <w:left w:val="none" w:sz="0" w:space="0" w:color="auto"/>
        <w:bottom w:val="none" w:sz="0" w:space="0" w:color="auto"/>
        <w:right w:val="none" w:sz="0" w:space="0" w:color="auto"/>
      </w:divBdr>
    </w:div>
    <w:div w:id="864634841">
      <w:bodyDiv w:val="1"/>
      <w:marLeft w:val="0"/>
      <w:marRight w:val="0"/>
      <w:marTop w:val="0"/>
      <w:marBottom w:val="0"/>
      <w:divBdr>
        <w:top w:val="none" w:sz="0" w:space="0" w:color="auto"/>
        <w:left w:val="none" w:sz="0" w:space="0" w:color="auto"/>
        <w:bottom w:val="none" w:sz="0" w:space="0" w:color="auto"/>
        <w:right w:val="none" w:sz="0" w:space="0" w:color="auto"/>
      </w:divBdr>
    </w:div>
    <w:div w:id="866794771">
      <w:bodyDiv w:val="1"/>
      <w:marLeft w:val="0"/>
      <w:marRight w:val="0"/>
      <w:marTop w:val="0"/>
      <w:marBottom w:val="0"/>
      <w:divBdr>
        <w:top w:val="none" w:sz="0" w:space="0" w:color="auto"/>
        <w:left w:val="none" w:sz="0" w:space="0" w:color="auto"/>
        <w:bottom w:val="none" w:sz="0" w:space="0" w:color="auto"/>
        <w:right w:val="none" w:sz="0" w:space="0" w:color="auto"/>
      </w:divBdr>
    </w:div>
    <w:div w:id="972292637">
      <w:bodyDiv w:val="1"/>
      <w:marLeft w:val="0"/>
      <w:marRight w:val="0"/>
      <w:marTop w:val="0"/>
      <w:marBottom w:val="0"/>
      <w:divBdr>
        <w:top w:val="none" w:sz="0" w:space="0" w:color="auto"/>
        <w:left w:val="none" w:sz="0" w:space="0" w:color="auto"/>
        <w:bottom w:val="none" w:sz="0" w:space="0" w:color="auto"/>
        <w:right w:val="none" w:sz="0" w:space="0" w:color="auto"/>
      </w:divBdr>
    </w:div>
    <w:div w:id="1057897877">
      <w:bodyDiv w:val="1"/>
      <w:marLeft w:val="0"/>
      <w:marRight w:val="0"/>
      <w:marTop w:val="0"/>
      <w:marBottom w:val="0"/>
      <w:divBdr>
        <w:top w:val="none" w:sz="0" w:space="0" w:color="auto"/>
        <w:left w:val="none" w:sz="0" w:space="0" w:color="auto"/>
        <w:bottom w:val="none" w:sz="0" w:space="0" w:color="auto"/>
        <w:right w:val="none" w:sz="0" w:space="0" w:color="auto"/>
      </w:divBdr>
    </w:div>
    <w:div w:id="1075317418">
      <w:bodyDiv w:val="1"/>
      <w:marLeft w:val="0"/>
      <w:marRight w:val="0"/>
      <w:marTop w:val="0"/>
      <w:marBottom w:val="0"/>
      <w:divBdr>
        <w:top w:val="none" w:sz="0" w:space="0" w:color="auto"/>
        <w:left w:val="none" w:sz="0" w:space="0" w:color="auto"/>
        <w:bottom w:val="none" w:sz="0" w:space="0" w:color="auto"/>
        <w:right w:val="none" w:sz="0" w:space="0" w:color="auto"/>
      </w:divBdr>
    </w:div>
    <w:div w:id="1142192362">
      <w:bodyDiv w:val="1"/>
      <w:marLeft w:val="0"/>
      <w:marRight w:val="0"/>
      <w:marTop w:val="0"/>
      <w:marBottom w:val="0"/>
      <w:divBdr>
        <w:top w:val="none" w:sz="0" w:space="0" w:color="auto"/>
        <w:left w:val="none" w:sz="0" w:space="0" w:color="auto"/>
        <w:bottom w:val="none" w:sz="0" w:space="0" w:color="auto"/>
        <w:right w:val="none" w:sz="0" w:space="0" w:color="auto"/>
      </w:divBdr>
    </w:div>
    <w:div w:id="1157183447">
      <w:bodyDiv w:val="1"/>
      <w:marLeft w:val="0"/>
      <w:marRight w:val="0"/>
      <w:marTop w:val="0"/>
      <w:marBottom w:val="0"/>
      <w:divBdr>
        <w:top w:val="none" w:sz="0" w:space="0" w:color="auto"/>
        <w:left w:val="none" w:sz="0" w:space="0" w:color="auto"/>
        <w:bottom w:val="none" w:sz="0" w:space="0" w:color="auto"/>
        <w:right w:val="none" w:sz="0" w:space="0" w:color="auto"/>
      </w:divBdr>
    </w:div>
    <w:div w:id="1303148881">
      <w:bodyDiv w:val="1"/>
      <w:marLeft w:val="0"/>
      <w:marRight w:val="0"/>
      <w:marTop w:val="0"/>
      <w:marBottom w:val="0"/>
      <w:divBdr>
        <w:top w:val="none" w:sz="0" w:space="0" w:color="auto"/>
        <w:left w:val="none" w:sz="0" w:space="0" w:color="auto"/>
        <w:bottom w:val="none" w:sz="0" w:space="0" w:color="auto"/>
        <w:right w:val="none" w:sz="0" w:space="0" w:color="auto"/>
      </w:divBdr>
    </w:div>
    <w:div w:id="1359694214">
      <w:bodyDiv w:val="1"/>
      <w:marLeft w:val="0"/>
      <w:marRight w:val="0"/>
      <w:marTop w:val="0"/>
      <w:marBottom w:val="0"/>
      <w:divBdr>
        <w:top w:val="none" w:sz="0" w:space="0" w:color="auto"/>
        <w:left w:val="none" w:sz="0" w:space="0" w:color="auto"/>
        <w:bottom w:val="none" w:sz="0" w:space="0" w:color="auto"/>
        <w:right w:val="none" w:sz="0" w:space="0" w:color="auto"/>
      </w:divBdr>
    </w:div>
    <w:div w:id="1411921706">
      <w:bodyDiv w:val="1"/>
      <w:marLeft w:val="0"/>
      <w:marRight w:val="0"/>
      <w:marTop w:val="0"/>
      <w:marBottom w:val="0"/>
      <w:divBdr>
        <w:top w:val="none" w:sz="0" w:space="0" w:color="auto"/>
        <w:left w:val="none" w:sz="0" w:space="0" w:color="auto"/>
        <w:bottom w:val="none" w:sz="0" w:space="0" w:color="auto"/>
        <w:right w:val="none" w:sz="0" w:space="0" w:color="auto"/>
      </w:divBdr>
    </w:div>
    <w:div w:id="1491482289">
      <w:bodyDiv w:val="1"/>
      <w:marLeft w:val="0"/>
      <w:marRight w:val="0"/>
      <w:marTop w:val="0"/>
      <w:marBottom w:val="0"/>
      <w:divBdr>
        <w:top w:val="none" w:sz="0" w:space="0" w:color="auto"/>
        <w:left w:val="none" w:sz="0" w:space="0" w:color="auto"/>
        <w:bottom w:val="none" w:sz="0" w:space="0" w:color="auto"/>
        <w:right w:val="none" w:sz="0" w:space="0" w:color="auto"/>
      </w:divBdr>
    </w:div>
    <w:div w:id="1585530875">
      <w:bodyDiv w:val="1"/>
      <w:marLeft w:val="0"/>
      <w:marRight w:val="0"/>
      <w:marTop w:val="0"/>
      <w:marBottom w:val="0"/>
      <w:divBdr>
        <w:top w:val="none" w:sz="0" w:space="0" w:color="auto"/>
        <w:left w:val="none" w:sz="0" w:space="0" w:color="auto"/>
        <w:bottom w:val="none" w:sz="0" w:space="0" w:color="auto"/>
        <w:right w:val="none" w:sz="0" w:space="0" w:color="auto"/>
      </w:divBdr>
    </w:div>
    <w:div w:id="1624457494">
      <w:bodyDiv w:val="1"/>
      <w:marLeft w:val="0"/>
      <w:marRight w:val="0"/>
      <w:marTop w:val="0"/>
      <w:marBottom w:val="0"/>
      <w:divBdr>
        <w:top w:val="none" w:sz="0" w:space="0" w:color="auto"/>
        <w:left w:val="none" w:sz="0" w:space="0" w:color="auto"/>
        <w:bottom w:val="none" w:sz="0" w:space="0" w:color="auto"/>
        <w:right w:val="none" w:sz="0" w:space="0" w:color="auto"/>
      </w:divBdr>
    </w:div>
    <w:div w:id="1858618093">
      <w:bodyDiv w:val="1"/>
      <w:marLeft w:val="0"/>
      <w:marRight w:val="0"/>
      <w:marTop w:val="0"/>
      <w:marBottom w:val="0"/>
      <w:divBdr>
        <w:top w:val="none" w:sz="0" w:space="0" w:color="auto"/>
        <w:left w:val="none" w:sz="0" w:space="0" w:color="auto"/>
        <w:bottom w:val="none" w:sz="0" w:space="0" w:color="auto"/>
        <w:right w:val="none" w:sz="0" w:space="0" w:color="auto"/>
      </w:divBdr>
    </w:div>
    <w:div w:id="1859544908">
      <w:bodyDiv w:val="1"/>
      <w:marLeft w:val="0"/>
      <w:marRight w:val="0"/>
      <w:marTop w:val="0"/>
      <w:marBottom w:val="0"/>
      <w:divBdr>
        <w:top w:val="none" w:sz="0" w:space="0" w:color="auto"/>
        <w:left w:val="none" w:sz="0" w:space="0" w:color="auto"/>
        <w:bottom w:val="none" w:sz="0" w:space="0" w:color="auto"/>
        <w:right w:val="none" w:sz="0" w:space="0" w:color="auto"/>
      </w:divBdr>
    </w:div>
    <w:div w:id="1899199216">
      <w:bodyDiv w:val="1"/>
      <w:marLeft w:val="0"/>
      <w:marRight w:val="0"/>
      <w:marTop w:val="0"/>
      <w:marBottom w:val="0"/>
      <w:divBdr>
        <w:top w:val="none" w:sz="0" w:space="0" w:color="auto"/>
        <w:left w:val="none" w:sz="0" w:space="0" w:color="auto"/>
        <w:bottom w:val="none" w:sz="0" w:space="0" w:color="auto"/>
        <w:right w:val="none" w:sz="0" w:space="0" w:color="auto"/>
      </w:divBdr>
    </w:div>
    <w:div w:id="1960605295">
      <w:bodyDiv w:val="1"/>
      <w:marLeft w:val="0"/>
      <w:marRight w:val="0"/>
      <w:marTop w:val="0"/>
      <w:marBottom w:val="0"/>
      <w:divBdr>
        <w:top w:val="none" w:sz="0" w:space="0" w:color="auto"/>
        <w:left w:val="none" w:sz="0" w:space="0" w:color="auto"/>
        <w:bottom w:val="none" w:sz="0" w:space="0" w:color="auto"/>
        <w:right w:val="none" w:sz="0" w:space="0" w:color="auto"/>
      </w:divBdr>
    </w:div>
    <w:div w:id="2008482590">
      <w:bodyDiv w:val="1"/>
      <w:marLeft w:val="0"/>
      <w:marRight w:val="0"/>
      <w:marTop w:val="0"/>
      <w:marBottom w:val="0"/>
      <w:divBdr>
        <w:top w:val="none" w:sz="0" w:space="0" w:color="auto"/>
        <w:left w:val="none" w:sz="0" w:space="0" w:color="auto"/>
        <w:bottom w:val="none" w:sz="0" w:space="0" w:color="auto"/>
        <w:right w:val="none" w:sz="0" w:space="0" w:color="auto"/>
      </w:divBdr>
    </w:div>
    <w:div w:id="2014798964">
      <w:bodyDiv w:val="1"/>
      <w:marLeft w:val="0"/>
      <w:marRight w:val="0"/>
      <w:marTop w:val="0"/>
      <w:marBottom w:val="0"/>
      <w:divBdr>
        <w:top w:val="none" w:sz="0" w:space="0" w:color="auto"/>
        <w:left w:val="none" w:sz="0" w:space="0" w:color="auto"/>
        <w:bottom w:val="none" w:sz="0" w:space="0" w:color="auto"/>
        <w:right w:val="none" w:sz="0" w:space="0" w:color="auto"/>
      </w:divBdr>
    </w:div>
    <w:div w:id="2024552187">
      <w:bodyDiv w:val="1"/>
      <w:marLeft w:val="0"/>
      <w:marRight w:val="0"/>
      <w:marTop w:val="0"/>
      <w:marBottom w:val="0"/>
      <w:divBdr>
        <w:top w:val="none" w:sz="0" w:space="0" w:color="auto"/>
        <w:left w:val="none" w:sz="0" w:space="0" w:color="auto"/>
        <w:bottom w:val="none" w:sz="0" w:space="0" w:color="auto"/>
        <w:right w:val="none" w:sz="0" w:space="0" w:color="auto"/>
      </w:divBdr>
    </w:div>
    <w:div w:id="2024672031">
      <w:bodyDiv w:val="1"/>
      <w:marLeft w:val="0"/>
      <w:marRight w:val="0"/>
      <w:marTop w:val="0"/>
      <w:marBottom w:val="0"/>
      <w:divBdr>
        <w:top w:val="none" w:sz="0" w:space="0" w:color="auto"/>
        <w:left w:val="none" w:sz="0" w:space="0" w:color="auto"/>
        <w:bottom w:val="none" w:sz="0" w:space="0" w:color="auto"/>
        <w:right w:val="none" w:sz="0" w:space="0" w:color="auto"/>
      </w:divBdr>
    </w:div>
    <w:div w:id="209481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eader" Target="header4.xml"/><Relationship Id="rId21" Type="http://schemas.openxmlformats.org/officeDocument/2006/relationships/hyperlink" Target="http://winnipeg.ca/infrastructure/asset-management-program/templates-manuals.stm" TargetMode="External"/><Relationship Id="rId34" Type="http://schemas.openxmlformats.org/officeDocument/2006/relationships/hyperlink" Target="https://www.winnipeg.ca/media/4832/" TargetMode="External"/><Relationship Id="rId42" Type="http://schemas.openxmlformats.org/officeDocument/2006/relationships/hyperlink" Target="https://www.winnipeg.ca/finance/corporate-accounts-payable.stm" TargetMode="External"/><Relationship Id="rId47" Type="http://schemas.openxmlformats.org/officeDocument/2006/relationships/hyperlink" Target="https://forms.sterlingbackcheck.com/partners/platform2-en.php?&amp;partner=winnipegcity" TargetMode="External"/><Relationship Id="rId50" Type="http://schemas.openxmlformats.org/officeDocument/2006/relationships/hyperlink" Target="http://winnipeg.ca/police/pr/PIC.stm" TargetMode="External"/><Relationship Id="rId55" Type="http://schemas.openxmlformats.org/officeDocument/2006/relationships/hyperlink" Target="http://winnipeg.ca/police/pr/PIC.stm" TargetMode="External"/><Relationship Id="rId63" Type="http://schemas.openxmlformats.org/officeDocument/2006/relationships/hyperlink" Target="https://www.winnipeg.ca/matmgt/templates/information.s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merx.com" TargetMode="External"/><Relationship Id="rId29" Type="http://schemas.openxmlformats.org/officeDocument/2006/relationships/hyperlink" Target="mailto:FIPPA@winnipeg.ca" TargetMode="External"/><Relationship Id="rId11" Type="http://schemas.openxmlformats.org/officeDocument/2006/relationships/image" Target="media/image1.png"/><Relationship Id="rId24" Type="http://schemas.openxmlformats.org/officeDocument/2006/relationships/footer" Target="footer1.xml"/><Relationship Id="rId32" Type="http://schemas.openxmlformats.org/officeDocument/2006/relationships/hyperlink" Target="https://www.winnipeg.ca/media/4928/" TargetMode="External"/><Relationship Id="rId37" Type="http://schemas.openxmlformats.org/officeDocument/2006/relationships/hyperlink" Target="https://www.winnipeg.ca/media/4928/" TargetMode="External"/><Relationship Id="rId40" Type="http://schemas.openxmlformats.org/officeDocument/2006/relationships/hyperlink" Target="https://www.winnipeg.ca/media/4833/" TargetMode="External"/><Relationship Id="rId45" Type="http://schemas.openxmlformats.org/officeDocument/2006/relationships/header" Target="header5.xml"/><Relationship Id="rId53" Type="http://schemas.openxmlformats.org/officeDocument/2006/relationships/hyperlink" Target="https://myfastcheck.com/" TargetMode="External"/><Relationship Id="rId58" Type="http://schemas.openxmlformats.org/officeDocument/2006/relationships/hyperlink" Target="mailto:managedsupport@sterlingcheck.com" TargetMode="External"/><Relationship Id="rId66" Type="http://schemas.openxmlformats.org/officeDocument/2006/relationships/glossaryDocument" Target="glossary/document.xml"/><Relationship Id="rId5" Type="http://schemas.openxmlformats.org/officeDocument/2006/relationships/numbering" Target="numbering.xml"/><Relationship Id="rId61" Type="http://schemas.openxmlformats.org/officeDocument/2006/relationships/hyperlink" Target="mailto:AAziz@winnipeg.ca" TargetMode="External"/><Relationship Id="rId19" Type="http://schemas.openxmlformats.org/officeDocument/2006/relationships/hyperlink" Target="http://www.merx.com" TargetMode="External"/><Relationship Id="rId14" Type="http://schemas.openxmlformats.org/officeDocument/2006/relationships/header" Target="header2.xml"/><Relationship Id="rId22" Type="http://schemas.openxmlformats.org/officeDocument/2006/relationships/hyperlink" Target="https://winnipeg.ca/matmgt/templates/information.stm" TargetMode="External"/><Relationship Id="rId27" Type="http://schemas.openxmlformats.org/officeDocument/2006/relationships/hyperlink" Target="https://www.un.org/en/about-us/universal-declaration-of-human-rights" TargetMode="External"/><Relationship Id="rId30" Type="http://schemas.openxmlformats.org/officeDocument/2006/relationships/hyperlink" Target="http://www.winnipeg.ca/matmgt/safety/default.stm" TargetMode="External"/><Relationship Id="rId35" Type="http://schemas.openxmlformats.org/officeDocument/2006/relationships/hyperlink" Target="https://www.winnipeg.ca/media/4833/" TargetMode="External"/><Relationship Id="rId43" Type="http://schemas.openxmlformats.org/officeDocument/2006/relationships/hyperlink" Target="https://winnipeg.ca/finance/files/Direct_Deposit_Form.pdf" TargetMode="External"/><Relationship Id="rId48" Type="http://schemas.openxmlformats.org/officeDocument/2006/relationships/hyperlink" Target="https://www.commissionaires.ca/en/manitoba/home" TargetMode="External"/><Relationship Id="rId56" Type="http://schemas.openxmlformats.org/officeDocument/2006/relationships/hyperlink" Target="https://forms.sterlingbackcheck.com/partners/platform2-en.php?&amp;partner=winnipegcity" TargetMode="External"/><Relationship Id="rId64" Type="http://schemas.openxmlformats.org/officeDocument/2006/relationships/header" Target="header7.xml"/><Relationship Id="rId8" Type="http://schemas.openxmlformats.org/officeDocument/2006/relationships/webSettings" Target="webSettings.xml"/><Relationship Id="rId51" Type="http://schemas.openxmlformats.org/officeDocument/2006/relationships/hyperlink" Target="https://forms.sterlingbackcheck.com/partners/platform2-en.php?&amp;partner=winnipegcity" TargetMode="External"/><Relationship Id="rId3" Type="http://schemas.openxmlformats.org/officeDocument/2006/relationships/customXml" Target="../customXml/item3.xml"/><Relationship Id="rId12" Type="http://schemas.openxmlformats.org/officeDocument/2006/relationships/hyperlink" Target="https://campuswebapps.ad.cityofwpg.org/intakeRequest/" TargetMode="External"/><Relationship Id="rId17" Type="http://schemas.openxmlformats.org/officeDocument/2006/relationships/hyperlink" Target="http://www.merx.com" TargetMode="External"/><Relationship Id="rId25" Type="http://schemas.openxmlformats.org/officeDocument/2006/relationships/hyperlink" Target="http://www.winnipeg.ca/matmgt/gen_cond.stm" TargetMode="External"/><Relationship Id="rId33" Type="http://schemas.openxmlformats.org/officeDocument/2006/relationships/hyperlink" Target="https://www.winnipeg.ca/media/4831/" TargetMode="External"/><Relationship Id="rId38" Type="http://schemas.openxmlformats.org/officeDocument/2006/relationships/hyperlink" Target="https://www.winnipeg.ca/media/4831/" TargetMode="External"/><Relationship Id="rId46" Type="http://schemas.openxmlformats.org/officeDocument/2006/relationships/header" Target="header6.xml"/><Relationship Id="rId59" Type="http://schemas.openxmlformats.org/officeDocument/2006/relationships/hyperlink" Target="https://www.commissionaires.ca/en/manitoba/home" TargetMode="External"/><Relationship Id="rId67" Type="http://schemas.openxmlformats.org/officeDocument/2006/relationships/theme" Target="theme/theme1.xml"/><Relationship Id="rId20" Type="http://schemas.openxmlformats.org/officeDocument/2006/relationships/hyperlink" Target="http://winnipeg.ca/infrastructure/asset-management-program/templates-manuals.stm" TargetMode="External"/><Relationship Id="rId41" Type="http://schemas.openxmlformats.org/officeDocument/2006/relationships/hyperlink" Target="https://www.winnipeg.ca//media/4931/" TargetMode="External"/><Relationship Id="rId54" Type="http://schemas.openxmlformats.org/officeDocument/2006/relationships/hyperlink" Target="http://winnipeg.ca/police/pr/PIC.stm" TargetMode="External"/><Relationship Id="rId62" Type="http://schemas.openxmlformats.org/officeDocument/2006/relationships/hyperlink" Target="https://www.winnipeg.ca/matmgt/templates/information.s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merx@merx.com" TargetMode="External"/><Relationship Id="rId23" Type="http://schemas.openxmlformats.org/officeDocument/2006/relationships/header" Target="header3.xml"/><Relationship Id="rId28" Type="http://schemas.openxmlformats.org/officeDocument/2006/relationships/hyperlink" Target="https://www.ilo.org/global/lang--en/index.htm" TargetMode="External"/><Relationship Id="rId36" Type="http://schemas.openxmlformats.org/officeDocument/2006/relationships/hyperlink" Target="https://www.winnipeg.ca//media/4931/" TargetMode="External"/><Relationship Id="rId49" Type="http://schemas.openxmlformats.org/officeDocument/2006/relationships/hyperlink" Target="https://myfastcheck.com/" TargetMode="External"/><Relationship Id="rId57" Type="http://schemas.openxmlformats.org/officeDocument/2006/relationships/hyperlink" Target="mailto:linda.ferens@sterlingcheck.com" TargetMode="External"/><Relationship Id="rId10" Type="http://schemas.openxmlformats.org/officeDocument/2006/relationships/endnotes" Target="endnotes.xml"/><Relationship Id="rId31" Type="http://schemas.openxmlformats.org/officeDocument/2006/relationships/hyperlink" Target="mailto:" TargetMode="External"/><Relationship Id="rId44" Type="http://schemas.openxmlformats.org/officeDocument/2006/relationships/hyperlink" Target="https://can01.safelinks.protection.outlook.com/?url=http%3A%2F%2Fwww.pcisecuritystandards.org%2F&amp;data=05%7C01%7CCGroening%40winnipeg.ca%7C0449f48dc76d400f3dba08dbec500cf7%7C405abd592f4e4fabb403dc6c591db30c%7C0%7C0%7C638363600786883830%7CUnknown%7CTWFpbGZsb3d8eyJWIjoiMC4wLjAwMDAiLCJQIjoiV2luMzIiLCJBTiI6Ik1haWwiLCJXVCI6Mn0%3D%7C3000%7C%7C%7C&amp;sdata=BDUSvu5s1KiIfROgPwGrQj7rvWMquDbjoFHSL9Ak5LU%3D&amp;reserved=0" TargetMode="External"/><Relationship Id="rId52" Type="http://schemas.openxmlformats.org/officeDocument/2006/relationships/hyperlink" Target="https://www.commissionaires.ca/en/manitoba/home" TargetMode="External"/><Relationship Id="rId60" Type="http://schemas.openxmlformats.org/officeDocument/2006/relationships/hyperlink" Target="https://myfastcheck.com/"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s://www.winnipeg.ca/matmgt/Templates/files/debar.pdf" TargetMode="External"/><Relationship Id="rId39" Type="http://schemas.openxmlformats.org/officeDocument/2006/relationships/hyperlink" Target="https://www.winnipeg.ca/media/483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4942A1F-6F75-42B3-8590-385B15AA3C6B}"/>
      </w:docPartPr>
      <w:docPartBody>
        <w:p w:rsidR="00AA6E0C" w:rsidRDefault="00C20310">
          <w:r w:rsidRPr="00CF16C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310"/>
    <w:rsid w:val="00040B8A"/>
    <w:rsid w:val="00057159"/>
    <w:rsid w:val="00193CF1"/>
    <w:rsid w:val="002F7B70"/>
    <w:rsid w:val="005123D3"/>
    <w:rsid w:val="006E4800"/>
    <w:rsid w:val="009A25AB"/>
    <w:rsid w:val="00AA6E0C"/>
    <w:rsid w:val="00AB35B2"/>
    <w:rsid w:val="00C203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031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98C009B674764A989CDA872E7B1DC8" ma:contentTypeVersion="7" ma:contentTypeDescription="Create a new document." ma:contentTypeScope="" ma:versionID="e11b4b1e5b34da16a4f79c54486d7e6b">
  <xsd:schema xmlns:xsd="http://www.w3.org/2001/XMLSchema" xmlns:xs="http://www.w3.org/2001/XMLSchema" xmlns:p="http://schemas.microsoft.com/office/2006/metadata/properties" xmlns:ns2="30a243f1-ee06-4416-961f-8209a2923cbf" targetNamespace="http://schemas.microsoft.com/office/2006/metadata/properties" ma:root="true" ma:fieldsID="4326e1a273c723806fc8c0a61dc9ab60" ns2:_="">
    <xsd:import namespace="30a243f1-ee06-4416-961f-8209a2923cbf"/>
    <xsd:element name="properties">
      <xsd:complexType>
        <xsd:sequence>
          <xsd:element name="documentManagement">
            <xsd:complexType>
              <xsd:all>
                <xsd:element ref="ns2:BidOpportunitytitle" minOccurs="0"/>
                <xsd:element ref="ns2:MediaServiceMetadata" minOccurs="0"/>
                <xsd:element ref="ns2:MediaServiceFastMetadata" minOccurs="0"/>
                <xsd:element ref="ns2:MediaServiceSearchProperties" minOccurs="0"/>
                <xsd:element ref="ns2:MediaServiceObjectDetectorVersions" minOccurs="0"/>
                <xsd:element ref="ns2:BidOpportunity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243f1-ee06-4416-961f-8209a2923cbf" elementFormDefault="qualified">
    <xsd:import namespace="http://schemas.microsoft.com/office/2006/documentManagement/types"/>
    <xsd:import namespace="http://schemas.microsoft.com/office/infopath/2007/PartnerControls"/>
    <xsd:element name="BidOpportunitytitle" ma:index="8" nillable="true" ma:displayName="Bid Opportunity title" ma:format="Dropdown" ma:internalName="BidOpportunitytitl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BidOpportunityNumber" ma:index="13" nillable="true" ma:displayName="Bid Opportunity Number" ma:format="Dropdown" ma:internalName="BidOpportunityNumber">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BidOpportunityNumber xmlns="30a243f1-ee06-4416-961f-8209a2923cbf" xsi:nil="true"/>
    <BidOpportunitytitle xmlns="30a243f1-ee06-4416-961f-8209a2923cbf" xsi:nil="true"/>
  </documentManagement>
</p:properties>
</file>

<file path=customXml/itemProps1.xml><?xml version="1.0" encoding="utf-8"?>
<ds:datastoreItem xmlns:ds="http://schemas.openxmlformats.org/officeDocument/2006/customXml" ds:itemID="{EA71E99B-0C80-4EC7-BF1A-F88F0EAFCB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243f1-ee06-4416-961f-8209a2923c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4FD243-000D-4228-81FF-D5E4A7628706}">
  <ds:schemaRefs>
    <ds:schemaRef ds:uri="http://schemas.openxmlformats.org/officeDocument/2006/bibliography"/>
  </ds:schemaRefs>
</ds:datastoreItem>
</file>

<file path=customXml/itemProps3.xml><?xml version="1.0" encoding="utf-8"?>
<ds:datastoreItem xmlns:ds="http://schemas.openxmlformats.org/officeDocument/2006/customXml" ds:itemID="{BF639215-52F2-4D00-8036-7FE82F1D1556}">
  <ds:schemaRefs>
    <ds:schemaRef ds:uri="http://schemas.microsoft.com/sharepoint/v3/contenttype/forms"/>
  </ds:schemaRefs>
</ds:datastoreItem>
</file>

<file path=customXml/itemProps4.xml><?xml version="1.0" encoding="utf-8"?>
<ds:datastoreItem xmlns:ds="http://schemas.openxmlformats.org/officeDocument/2006/customXml" ds:itemID="{B81386F8-9946-475C-B983-42B935C1030A}">
  <ds:schemaRefs>
    <ds:schemaRef ds:uri="http://schemas.microsoft.com/office/2006/metadata/properties"/>
    <ds:schemaRef ds:uri="http://schemas.microsoft.com/office/infopath/2007/PartnerControls"/>
    <ds:schemaRef ds:uri="30a243f1-ee06-4416-961f-8209a2923cbf"/>
  </ds:schemaRefs>
</ds:datastoreItem>
</file>

<file path=docProps/app.xml><?xml version="1.0" encoding="utf-8"?>
<Properties xmlns="http://schemas.openxmlformats.org/officeDocument/2006/extended-properties" xmlns:vt="http://schemas.openxmlformats.org/officeDocument/2006/docPropsVTypes">
  <Template>Goods-Services-RFP-Combined.dotx</Template>
  <TotalTime>101</TotalTime>
  <Pages>64</Pages>
  <Words>28019</Words>
  <Characters>159714</Characters>
  <Application>Microsoft Office Word</Application>
  <DocSecurity>0</DocSecurity>
  <Lines>1330</Lines>
  <Paragraphs>374</Paragraphs>
  <ScaleCrop>false</ScaleCrop>
  <HeadingPairs>
    <vt:vector size="2" baseType="variant">
      <vt:variant>
        <vt:lpstr>Title</vt:lpstr>
      </vt:variant>
      <vt:variant>
        <vt:i4>1</vt:i4>
      </vt:variant>
    </vt:vector>
  </HeadingPairs>
  <TitlesOfParts>
    <vt:vector size="1" baseType="lpstr">
      <vt:lpstr>Bid Opportunity RFP SO</vt:lpstr>
    </vt:vector>
  </TitlesOfParts>
  <Company>City of Winnipeg - Materials Management</Company>
  <LinksUpToDate>false</LinksUpToDate>
  <CharactersWithSpaces>187359</CharactersWithSpaces>
  <SharedDoc>false</SharedDoc>
  <HLinks>
    <vt:vector size="786" baseType="variant">
      <vt:variant>
        <vt:i4>1048648</vt:i4>
      </vt:variant>
      <vt:variant>
        <vt:i4>1404</vt:i4>
      </vt:variant>
      <vt:variant>
        <vt:i4>0</vt:i4>
      </vt:variant>
      <vt:variant>
        <vt:i4>5</vt:i4>
      </vt:variant>
      <vt:variant>
        <vt:lpwstr>https://www.winnipeg.ca/matmgt/templates/information.stm</vt:lpwstr>
      </vt:variant>
      <vt:variant>
        <vt:lpwstr>securitycheck</vt:lpwstr>
      </vt:variant>
      <vt:variant>
        <vt:i4>1048648</vt:i4>
      </vt:variant>
      <vt:variant>
        <vt:i4>1398</vt:i4>
      </vt:variant>
      <vt:variant>
        <vt:i4>0</vt:i4>
      </vt:variant>
      <vt:variant>
        <vt:i4>5</vt:i4>
      </vt:variant>
      <vt:variant>
        <vt:lpwstr>https://www.winnipeg.ca/matmgt/templates/information.stm</vt:lpwstr>
      </vt:variant>
      <vt:variant>
        <vt:lpwstr>securitycheck</vt:lpwstr>
      </vt:variant>
      <vt:variant>
        <vt:i4>5832817</vt:i4>
      </vt:variant>
      <vt:variant>
        <vt:i4>1392</vt:i4>
      </vt:variant>
      <vt:variant>
        <vt:i4>0</vt:i4>
      </vt:variant>
      <vt:variant>
        <vt:i4>5</vt:i4>
      </vt:variant>
      <vt:variant>
        <vt:lpwstr>mailto:AAziz@winnipeg.ca</vt:lpwstr>
      </vt:variant>
      <vt:variant>
        <vt:lpwstr/>
      </vt:variant>
      <vt:variant>
        <vt:i4>1572955</vt:i4>
      </vt:variant>
      <vt:variant>
        <vt:i4>1377</vt:i4>
      </vt:variant>
      <vt:variant>
        <vt:i4>0</vt:i4>
      </vt:variant>
      <vt:variant>
        <vt:i4>5</vt:i4>
      </vt:variant>
      <vt:variant>
        <vt:lpwstr>https://myfastcheck.com/</vt:lpwstr>
      </vt:variant>
      <vt:variant>
        <vt:lpwstr/>
      </vt:variant>
      <vt:variant>
        <vt:i4>3407916</vt:i4>
      </vt:variant>
      <vt:variant>
        <vt:i4>1374</vt:i4>
      </vt:variant>
      <vt:variant>
        <vt:i4>0</vt:i4>
      </vt:variant>
      <vt:variant>
        <vt:i4>5</vt:i4>
      </vt:variant>
      <vt:variant>
        <vt:lpwstr>https://www.commissionaires.ca/en/manitoba/home</vt:lpwstr>
      </vt:variant>
      <vt:variant>
        <vt:lpwstr/>
      </vt:variant>
      <vt:variant>
        <vt:i4>1507373</vt:i4>
      </vt:variant>
      <vt:variant>
        <vt:i4>1371</vt:i4>
      </vt:variant>
      <vt:variant>
        <vt:i4>0</vt:i4>
      </vt:variant>
      <vt:variant>
        <vt:i4>5</vt:i4>
      </vt:variant>
      <vt:variant>
        <vt:lpwstr>mailto:managedsupport@sterlingcheck.com</vt:lpwstr>
      </vt:variant>
      <vt:variant>
        <vt:lpwstr/>
      </vt:variant>
      <vt:variant>
        <vt:i4>7929856</vt:i4>
      </vt:variant>
      <vt:variant>
        <vt:i4>1368</vt:i4>
      </vt:variant>
      <vt:variant>
        <vt:i4>0</vt:i4>
      </vt:variant>
      <vt:variant>
        <vt:i4>5</vt:i4>
      </vt:variant>
      <vt:variant>
        <vt:lpwstr>mailto:linda.ferens@sterlingcheck.com</vt:lpwstr>
      </vt:variant>
      <vt:variant>
        <vt:lpwstr/>
      </vt:variant>
      <vt:variant>
        <vt:i4>7209003</vt:i4>
      </vt:variant>
      <vt:variant>
        <vt:i4>1365</vt:i4>
      </vt:variant>
      <vt:variant>
        <vt:i4>0</vt:i4>
      </vt:variant>
      <vt:variant>
        <vt:i4>5</vt:i4>
      </vt:variant>
      <vt:variant>
        <vt:lpwstr>https://forms.sterlingbackcheck.com/partners/platform2-en.php?&amp;partner=winnipegcity</vt:lpwstr>
      </vt:variant>
      <vt:variant>
        <vt:lpwstr/>
      </vt:variant>
      <vt:variant>
        <vt:i4>6160474</vt:i4>
      </vt:variant>
      <vt:variant>
        <vt:i4>1344</vt:i4>
      </vt:variant>
      <vt:variant>
        <vt:i4>0</vt:i4>
      </vt:variant>
      <vt:variant>
        <vt:i4>5</vt:i4>
      </vt:variant>
      <vt:variant>
        <vt:lpwstr>http://winnipeg.ca/police/pr/PIC.stm</vt:lpwstr>
      </vt:variant>
      <vt:variant>
        <vt:lpwstr/>
      </vt:variant>
      <vt:variant>
        <vt:i4>6160474</vt:i4>
      </vt:variant>
      <vt:variant>
        <vt:i4>1341</vt:i4>
      </vt:variant>
      <vt:variant>
        <vt:i4>0</vt:i4>
      </vt:variant>
      <vt:variant>
        <vt:i4>5</vt:i4>
      </vt:variant>
      <vt:variant>
        <vt:lpwstr>http://winnipeg.ca/police/pr/PIC.stm</vt:lpwstr>
      </vt:variant>
      <vt:variant>
        <vt:lpwstr/>
      </vt:variant>
      <vt:variant>
        <vt:i4>1572955</vt:i4>
      </vt:variant>
      <vt:variant>
        <vt:i4>1338</vt:i4>
      </vt:variant>
      <vt:variant>
        <vt:i4>0</vt:i4>
      </vt:variant>
      <vt:variant>
        <vt:i4>5</vt:i4>
      </vt:variant>
      <vt:variant>
        <vt:lpwstr>https://myfastcheck.com/</vt:lpwstr>
      </vt:variant>
      <vt:variant>
        <vt:lpwstr/>
      </vt:variant>
      <vt:variant>
        <vt:i4>3407916</vt:i4>
      </vt:variant>
      <vt:variant>
        <vt:i4>1335</vt:i4>
      </vt:variant>
      <vt:variant>
        <vt:i4>0</vt:i4>
      </vt:variant>
      <vt:variant>
        <vt:i4>5</vt:i4>
      </vt:variant>
      <vt:variant>
        <vt:lpwstr>https://www.commissionaires.ca/en/manitoba/home</vt:lpwstr>
      </vt:variant>
      <vt:variant>
        <vt:lpwstr/>
      </vt:variant>
      <vt:variant>
        <vt:i4>7209003</vt:i4>
      </vt:variant>
      <vt:variant>
        <vt:i4>1332</vt:i4>
      </vt:variant>
      <vt:variant>
        <vt:i4>0</vt:i4>
      </vt:variant>
      <vt:variant>
        <vt:i4>5</vt:i4>
      </vt:variant>
      <vt:variant>
        <vt:lpwstr>https://forms.sterlingbackcheck.com/partners/platform2-en.php?&amp;partner=winnipegcity</vt:lpwstr>
      </vt:variant>
      <vt:variant>
        <vt:lpwstr/>
      </vt:variant>
      <vt:variant>
        <vt:i4>6160474</vt:i4>
      </vt:variant>
      <vt:variant>
        <vt:i4>1323</vt:i4>
      </vt:variant>
      <vt:variant>
        <vt:i4>0</vt:i4>
      </vt:variant>
      <vt:variant>
        <vt:i4>5</vt:i4>
      </vt:variant>
      <vt:variant>
        <vt:lpwstr>http://winnipeg.ca/police/pr/PIC.stm</vt:lpwstr>
      </vt:variant>
      <vt:variant>
        <vt:lpwstr/>
      </vt:variant>
      <vt:variant>
        <vt:i4>6160474</vt:i4>
      </vt:variant>
      <vt:variant>
        <vt:i4>1320</vt:i4>
      </vt:variant>
      <vt:variant>
        <vt:i4>0</vt:i4>
      </vt:variant>
      <vt:variant>
        <vt:i4>5</vt:i4>
      </vt:variant>
      <vt:variant>
        <vt:lpwstr>http://winnipeg.ca/police/pr/PIC.stm</vt:lpwstr>
      </vt:variant>
      <vt:variant>
        <vt:lpwstr/>
      </vt:variant>
      <vt:variant>
        <vt:i4>1572955</vt:i4>
      </vt:variant>
      <vt:variant>
        <vt:i4>1311</vt:i4>
      </vt:variant>
      <vt:variant>
        <vt:i4>0</vt:i4>
      </vt:variant>
      <vt:variant>
        <vt:i4>5</vt:i4>
      </vt:variant>
      <vt:variant>
        <vt:lpwstr>https://myfastcheck.com/</vt:lpwstr>
      </vt:variant>
      <vt:variant>
        <vt:lpwstr/>
      </vt:variant>
      <vt:variant>
        <vt:i4>3407916</vt:i4>
      </vt:variant>
      <vt:variant>
        <vt:i4>1308</vt:i4>
      </vt:variant>
      <vt:variant>
        <vt:i4>0</vt:i4>
      </vt:variant>
      <vt:variant>
        <vt:i4>5</vt:i4>
      </vt:variant>
      <vt:variant>
        <vt:lpwstr>https://www.commissionaires.ca/en/manitoba/home</vt:lpwstr>
      </vt:variant>
      <vt:variant>
        <vt:lpwstr/>
      </vt:variant>
      <vt:variant>
        <vt:i4>7209003</vt:i4>
      </vt:variant>
      <vt:variant>
        <vt:i4>1305</vt:i4>
      </vt:variant>
      <vt:variant>
        <vt:i4>0</vt:i4>
      </vt:variant>
      <vt:variant>
        <vt:i4>5</vt:i4>
      </vt:variant>
      <vt:variant>
        <vt:lpwstr>https://forms.sterlingbackcheck.com/partners/platform2-en.php?&amp;partner=winnipegcity</vt:lpwstr>
      </vt:variant>
      <vt:variant>
        <vt:lpwstr/>
      </vt:variant>
      <vt:variant>
        <vt:i4>7209018</vt:i4>
      </vt:variant>
      <vt:variant>
        <vt:i4>1200</vt:i4>
      </vt:variant>
      <vt:variant>
        <vt:i4>0</vt:i4>
      </vt:variant>
      <vt:variant>
        <vt:i4>5</vt:i4>
      </vt:variant>
      <vt:variant>
        <vt:lpwstr>https://can01.safelinks.protection.outlook.com/?url=http%3A%2F%2Fwww.pcisecuritystandards.org%2F&amp;data=05%7C01%7CCGroening%40winnipeg.ca%7C0449f48dc76d400f3dba08dbec500cf7%7C405abd592f4e4fabb403dc6c591db30c%7C0%7C0%7C638363600786883830%7CUnknown%7CTWFpbGZsb3d8eyJWIjoiMC4wLjAwMDAiLCJQIjoiV2luMzIiLCJBTiI6Ik1haWwiLCJXVCI6Mn0%3D%7C3000%7C%7C%7C&amp;sdata=BDUSvu5s1KiIfROgPwGrQj7rvWMquDbjoFHSL9Ak5LU%3D&amp;reserved=0</vt:lpwstr>
      </vt:variant>
      <vt:variant>
        <vt:lpwstr/>
      </vt:variant>
      <vt:variant>
        <vt:i4>2031620</vt:i4>
      </vt:variant>
      <vt:variant>
        <vt:i4>1194</vt:i4>
      </vt:variant>
      <vt:variant>
        <vt:i4>0</vt:i4>
      </vt:variant>
      <vt:variant>
        <vt:i4>5</vt:i4>
      </vt:variant>
      <vt:variant>
        <vt:lpwstr>https://winnipeg.ca/finance/files/Direct_Deposit_Form.pdf</vt:lpwstr>
      </vt:variant>
      <vt:variant>
        <vt:lpwstr/>
      </vt:variant>
      <vt:variant>
        <vt:i4>2359385</vt:i4>
      </vt:variant>
      <vt:variant>
        <vt:i4>1191</vt:i4>
      </vt:variant>
      <vt:variant>
        <vt:i4>0</vt:i4>
      </vt:variant>
      <vt:variant>
        <vt:i4>5</vt:i4>
      </vt:variant>
      <vt:variant>
        <vt:lpwstr>mailto:CityWpgAP-INQUIRIES@winnipeg.ca</vt:lpwstr>
      </vt:variant>
      <vt:variant>
        <vt:lpwstr/>
      </vt:variant>
      <vt:variant>
        <vt:i4>3473484</vt:i4>
      </vt:variant>
      <vt:variant>
        <vt:i4>1188</vt:i4>
      </vt:variant>
      <vt:variant>
        <vt:i4>0</vt:i4>
      </vt:variant>
      <vt:variant>
        <vt:i4>5</vt:i4>
      </vt:variant>
      <vt:variant>
        <vt:lpwstr>mailto:CityWpgAP-INVOICES@winnipeg.ca</vt:lpwstr>
      </vt:variant>
      <vt:variant>
        <vt:lpwstr/>
      </vt:variant>
      <vt:variant>
        <vt:i4>5963872</vt:i4>
      </vt:variant>
      <vt:variant>
        <vt:i4>972</vt:i4>
      </vt:variant>
      <vt:variant>
        <vt:i4>0</vt:i4>
      </vt:variant>
      <vt:variant>
        <vt:i4>5</vt:i4>
      </vt:variant>
      <vt:variant>
        <vt:lpwstr>mailto:insurance@winnipeg.ca</vt:lpwstr>
      </vt:variant>
      <vt:variant>
        <vt:lpwstr/>
      </vt:variant>
      <vt:variant>
        <vt:i4>4194312</vt:i4>
      </vt:variant>
      <vt:variant>
        <vt:i4>957</vt:i4>
      </vt:variant>
      <vt:variant>
        <vt:i4>0</vt:i4>
      </vt:variant>
      <vt:variant>
        <vt:i4>5</vt:i4>
      </vt:variant>
      <vt:variant>
        <vt:lpwstr>http://www.winnipeg.ca/matmgt/safety/default.stm</vt:lpwstr>
      </vt:variant>
      <vt:variant>
        <vt:lpwstr/>
      </vt:variant>
      <vt:variant>
        <vt:i4>65616</vt:i4>
      </vt:variant>
      <vt:variant>
        <vt:i4>945</vt:i4>
      </vt:variant>
      <vt:variant>
        <vt:i4>0</vt:i4>
      </vt:variant>
      <vt:variant>
        <vt:i4>5</vt:i4>
      </vt:variant>
      <vt:variant>
        <vt:lpwstr>https://www.ilo.org/global/lang--en/index.htm</vt:lpwstr>
      </vt:variant>
      <vt:variant>
        <vt:lpwstr/>
      </vt:variant>
      <vt:variant>
        <vt:i4>4325391</vt:i4>
      </vt:variant>
      <vt:variant>
        <vt:i4>942</vt:i4>
      </vt:variant>
      <vt:variant>
        <vt:i4>0</vt:i4>
      </vt:variant>
      <vt:variant>
        <vt:i4>5</vt:i4>
      </vt:variant>
      <vt:variant>
        <vt:lpwstr>https://www.un.org/en/about-us/universal-declaration-of-human-rights</vt:lpwstr>
      </vt:variant>
      <vt:variant>
        <vt:lpwstr/>
      </vt:variant>
      <vt:variant>
        <vt:i4>983082</vt:i4>
      </vt:variant>
      <vt:variant>
        <vt:i4>900</vt:i4>
      </vt:variant>
      <vt:variant>
        <vt:i4>0</vt:i4>
      </vt:variant>
      <vt:variant>
        <vt:i4>5</vt:i4>
      </vt:variant>
      <vt:variant>
        <vt:lpwstr>http://www.winnipeg.ca/matmgt/gen_cond.stm</vt:lpwstr>
      </vt:variant>
      <vt:variant>
        <vt:lpwstr/>
      </vt:variant>
      <vt:variant>
        <vt:i4>5898307</vt:i4>
      </vt:variant>
      <vt:variant>
        <vt:i4>756</vt:i4>
      </vt:variant>
      <vt:variant>
        <vt:i4>0</vt:i4>
      </vt:variant>
      <vt:variant>
        <vt:i4>5</vt:i4>
      </vt:variant>
      <vt:variant>
        <vt:lpwstr>http://www.merx.com/</vt:lpwstr>
      </vt:variant>
      <vt:variant>
        <vt:lpwstr/>
      </vt:variant>
      <vt:variant>
        <vt:i4>7602226</vt:i4>
      </vt:variant>
      <vt:variant>
        <vt:i4>753</vt:i4>
      </vt:variant>
      <vt:variant>
        <vt:i4>0</vt:i4>
      </vt:variant>
      <vt:variant>
        <vt:i4>5</vt:i4>
      </vt:variant>
      <vt:variant>
        <vt:lpwstr>http://www.accessibilitymb.ca/training.html</vt:lpwstr>
      </vt:variant>
      <vt:variant>
        <vt:lpwstr/>
      </vt:variant>
      <vt:variant>
        <vt:i4>2097268</vt:i4>
      </vt:variant>
      <vt:variant>
        <vt:i4>747</vt:i4>
      </vt:variant>
      <vt:variant>
        <vt:i4>0</vt:i4>
      </vt:variant>
      <vt:variant>
        <vt:i4>5</vt:i4>
      </vt:variant>
      <vt:variant>
        <vt:lpwstr>http://www.winnipeg.ca/matmgt/</vt:lpwstr>
      </vt:variant>
      <vt:variant>
        <vt:lpwstr/>
      </vt:variant>
      <vt:variant>
        <vt:i4>327704</vt:i4>
      </vt:variant>
      <vt:variant>
        <vt:i4>717</vt:i4>
      </vt:variant>
      <vt:variant>
        <vt:i4>0</vt:i4>
      </vt:variant>
      <vt:variant>
        <vt:i4>5</vt:i4>
      </vt:variant>
      <vt:variant>
        <vt:lpwstr>https://www.winnipeg.ca/matmgt/Templates/files/debar.pdf</vt:lpwstr>
      </vt:variant>
      <vt:variant>
        <vt:lpwstr/>
      </vt:variant>
      <vt:variant>
        <vt:i4>5898307</vt:i4>
      </vt:variant>
      <vt:variant>
        <vt:i4>624</vt:i4>
      </vt:variant>
      <vt:variant>
        <vt:i4>0</vt:i4>
      </vt:variant>
      <vt:variant>
        <vt:i4>5</vt:i4>
      </vt:variant>
      <vt:variant>
        <vt:lpwstr>http://www.merx.com/</vt:lpwstr>
      </vt:variant>
      <vt:variant>
        <vt:lpwstr/>
      </vt:variant>
      <vt:variant>
        <vt:i4>5898307</vt:i4>
      </vt:variant>
      <vt:variant>
        <vt:i4>573</vt:i4>
      </vt:variant>
      <vt:variant>
        <vt:i4>0</vt:i4>
      </vt:variant>
      <vt:variant>
        <vt:i4>5</vt:i4>
      </vt:variant>
      <vt:variant>
        <vt:lpwstr>http://www.merx.com/</vt:lpwstr>
      </vt:variant>
      <vt:variant>
        <vt:lpwstr/>
      </vt:variant>
      <vt:variant>
        <vt:i4>3014665</vt:i4>
      </vt:variant>
      <vt:variant>
        <vt:i4>570</vt:i4>
      </vt:variant>
      <vt:variant>
        <vt:i4>0</vt:i4>
      </vt:variant>
      <vt:variant>
        <vt:i4>5</vt:i4>
      </vt:variant>
      <vt:variant>
        <vt:lpwstr>mailto:merx@merx.com</vt:lpwstr>
      </vt:variant>
      <vt:variant>
        <vt:lpwstr/>
      </vt:variant>
      <vt:variant>
        <vt:i4>1179699</vt:i4>
      </vt:variant>
      <vt:variant>
        <vt:i4>533</vt:i4>
      </vt:variant>
      <vt:variant>
        <vt:i4>0</vt:i4>
      </vt:variant>
      <vt:variant>
        <vt:i4>5</vt:i4>
      </vt:variant>
      <vt:variant>
        <vt:lpwstr/>
      </vt:variant>
      <vt:variant>
        <vt:lpwstr>_Toc134540232</vt:lpwstr>
      </vt:variant>
      <vt:variant>
        <vt:i4>1179699</vt:i4>
      </vt:variant>
      <vt:variant>
        <vt:i4>530</vt:i4>
      </vt:variant>
      <vt:variant>
        <vt:i4>0</vt:i4>
      </vt:variant>
      <vt:variant>
        <vt:i4>5</vt:i4>
      </vt:variant>
      <vt:variant>
        <vt:lpwstr/>
      </vt:variant>
      <vt:variant>
        <vt:lpwstr>_Toc134540231</vt:lpwstr>
      </vt:variant>
      <vt:variant>
        <vt:i4>1179699</vt:i4>
      </vt:variant>
      <vt:variant>
        <vt:i4>524</vt:i4>
      </vt:variant>
      <vt:variant>
        <vt:i4>0</vt:i4>
      </vt:variant>
      <vt:variant>
        <vt:i4>5</vt:i4>
      </vt:variant>
      <vt:variant>
        <vt:lpwstr/>
      </vt:variant>
      <vt:variant>
        <vt:lpwstr>_Toc134540230</vt:lpwstr>
      </vt:variant>
      <vt:variant>
        <vt:i4>1245235</vt:i4>
      </vt:variant>
      <vt:variant>
        <vt:i4>521</vt:i4>
      </vt:variant>
      <vt:variant>
        <vt:i4>0</vt:i4>
      </vt:variant>
      <vt:variant>
        <vt:i4>5</vt:i4>
      </vt:variant>
      <vt:variant>
        <vt:lpwstr/>
      </vt:variant>
      <vt:variant>
        <vt:lpwstr>_Toc134540229</vt:lpwstr>
      </vt:variant>
      <vt:variant>
        <vt:i4>1245235</vt:i4>
      </vt:variant>
      <vt:variant>
        <vt:i4>515</vt:i4>
      </vt:variant>
      <vt:variant>
        <vt:i4>0</vt:i4>
      </vt:variant>
      <vt:variant>
        <vt:i4>5</vt:i4>
      </vt:variant>
      <vt:variant>
        <vt:lpwstr/>
      </vt:variant>
      <vt:variant>
        <vt:lpwstr>_Toc134540228</vt:lpwstr>
      </vt:variant>
      <vt:variant>
        <vt:i4>1245235</vt:i4>
      </vt:variant>
      <vt:variant>
        <vt:i4>509</vt:i4>
      </vt:variant>
      <vt:variant>
        <vt:i4>0</vt:i4>
      </vt:variant>
      <vt:variant>
        <vt:i4>5</vt:i4>
      </vt:variant>
      <vt:variant>
        <vt:lpwstr/>
      </vt:variant>
      <vt:variant>
        <vt:lpwstr>_Toc134540227</vt:lpwstr>
      </vt:variant>
      <vt:variant>
        <vt:i4>1245235</vt:i4>
      </vt:variant>
      <vt:variant>
        <vt:i4>503</vt:i4>
      </vt:variant>
      <vt:variant>
        <vt:i4>0</vt:i4>
      </vt:variant>
      <vt:variant>
        <vt:i4>5</vt:i4>
      </vt:variant>
      <vt:variant>
        <vt:lpwstr/>
      </vt:variant>
      <vt:variant>
        <vt:lpwstr>_Toc134540226</vt:lpwstr>
      </vt:variant>
      <vt:variant>
        <vt:i4>1245235</vt:i4>
      </vt:variant>
      <vt:variant>
        <vt:i4>497</vt:i4>
      </vt:variant>
      <vt:variant>
        <vt:i4>0</vt:i4>
      </vt:variant>
      <vt:variant>
        <vt:i4>5</vt:i4>
      </vt:variant>
      <vt:variant>
        <vt:lpwstr/>
      </vt:variant>
      <vt:variant>
        <vt:lpwstr>_Toc134540225</vt:lpwstr>
      </vt:variant>
      <vt:variant>
        <vt:i4>1245235</vt:i4>
      </vt:variant>
      <vt:variant>
        <vt:i4>491</vt:i4>
      </vt:variant>
      <vt:variant>
        <vt:i4>0</vt:i4>
      </vt:variant>
      <vt:variant>
        <vt:i4>5</vt:i4>
      </vt:variant>
      <vt:variant>
        <vt:lpwstr/>
      </vt:variant>
      <vt:variant>
        <vt:lpwstr>_Toc134540224</vt:lpwstr>
      </vt:variant>
      <vt:variant>
        <vt:i4>1245235</vt:i4>
      </vt:variant>
      <vt:variant>
        <vt:i4>488</vt:i4>
      </vt:variant>
      <vt:variant>
        <vt:i4>0</vt:i4>
      </vt:variant>
      <vt:variant>
        <vt:i4>5</vt:i4>
      </vt:variant>
      <vt:variant>
        <vt:lpwstr/>
      </vt:variant>
      <vt:variant>
        <vt:lpwstr>_Toc134540223</vt:lpwstr>
      </vt:variant>
      <vt:variant>
        <vt:i4>1245235</vt:i4>
      </vt:variant>
      <vt:variant>
        <vt:i4>485</vt:i4>
      </vt:variant>
      <vt:variant>
        <vt:i4>0</vt:i4>
      </vt:variant>
      <vt:variant>
        <vt:i4>5</vt:i4>
      </vt:variant>
      <vt:variant>
        <vt:lpwstr/>
      </vt:variant>
      <vt:variant>
        <vt:lpwstr>_Toc134540222</vt:lpwstr>
      </vt:variant>
      <vt:variant>
        <vt:i4>1245235</vt:i4>
      </vt:variant>
      <vt:variant>
        <vt:i4>479</vt:i4>
      </vt:variant>
      <vt:variant>
        <vt:i4>0</vt:i4>
      </vt:variant>
      <vt:variant>
        <vt:i4>5</vt:i4>
      </vt:variant>
      <vt:variant>
        <vt:lpwstr/>
      </vt:variant>
      <vt:variant>
        <vt:lpwstr>_Toc134540221</vt:lpwstr>
      </vt:variant>
      <vt:variant>
        <vt:i4>1245235</vt:i4>
      </vt:variant>
      <vt:variant>
        <vt:i4>473</vt:i4>
      </vt:variant>
      <vt:variant>
        <vt:i4>0</vt:i4>
      </vt:variant>
      <vt:variant>
        <vt:i4>5</vt:i4>
      </vt:variant>
      <vt:variant>
        <vt:lpwstr/>
      </vt:variant>
      <vt:variant>
        <vt:lpwstr>_Toc134540220</vt:lpwstr>
      </vt:variant>
      <vt:variant>
        <vt:i4>1048627</vt:i4>
      </vt:variant>
      <vt:variant>
        <vt:i4>467</vt:i4>
      </vt:variant>
      <vt:variant>
        <vt:i4>0</vt:i4>
      </vt:variant>
      <vt:variant>
        <vt:i4>5</vt:i4>
      </vt:variant>
      <vt:variant>
        <vt:lpwstr/>
      </vt:variant>
      <vt:variant>
        <vt:lpwstr>_Toc134540219</vt:lpwstr>
      </vt:variant>
      <vt:variant>
        <vt:i4>1048627</vt:i4>
      </vt:variant>
      <vt:variant>
        <vt:i4>461</vt:i4>
      </vt:variant>
      <vt:variant>
        <vt:i4>0</vt:i4>
      </vt:variant>
      <vt:variant>
        <vt:i4>5</vt:i4>
      </vt:variant>
      <vt:variant>
        <vt:lpwstr/>
      </vt:variant>
      <vt:variant>
        <vt:lpwstr>_Toc134540218</vt:lpwstr>
      </vt:variant>
      <vt:variant>
        <vt:i4>1048627</vt:i4>
      </vt:variant>
      <vt:variant>
        <vt:i4>455</vt:i4>
      </vt:variant>
      <vt:variant>
        <vt:i4>0</vt:i4>
      </vt:variant>
      <vt:variant>
        <vt:i4>5</vt:i4>
      </vt:variant>
      <vt:variant>
        <vt:lpwstr/>
      </vt:variant>
      <vt:variant>
        <vt:lpwstr>_Toc134540217</vt:lpwstr>
      </vt:variant>
      <vt:variant>
        <vt:i4>1048627</vt:i4>
      </vt:variant>
      <vt:variant>
        <vt:i4>449</vt:i4>
      </vt:variant>
      <vt:variant>
        <vt:i4>0</vt:i4>
      </vt:variant>
      <vt:variant>
        <vt:i4>5</vt:i4>
      </vt:variant>
      <vt:variant>
        <vt:lpwstr/>
      </vt:variant>
      <vt:variant>
        <vt:lpwstr>_Toc134540216</vt:lpwstr>
      </vt:variant>
      <vt:variant>
        <vt:i4>1048627</vt:i4>
      </vt:variant>
      <vt:variant>
        <vt:i4>443</vt:i4>
      </vt:variant>
      <vt:variant>
        <vt:i4>0</vt:i4>
      </vt:variant>
      <vt:variant>
        <vt:i4>5</vt:i4>
      </vt:variant>
      <vt:variant>
        <vt:lpwstr/>
      </vt:variant>
      <vt:variant>
        <vt:lpwstr>_Toc134540215</vt:lpwstr>
      </vt:variant>
      <vt:variant>
        <vt:i4>1048627</vt:i4>
      </vt:variant>
      <vt:variant>
        <vt:i4>437</vt:i4>
      </vt:variant>
      <vt:variant>
        <vt:i4>0</vt:i4>
      </vt:variant>
      <vt:variant>
        <vt:i4>5</vt:i4>
      </vt:variant>
      <vt:variant>
        <vt:lpwstr/>
      </vt:variant>
      <vt:variant>
        <vt:lpwstr>_Toc134540214</vt:lpwstr>
      </vt:variant>
      <vt:variant>
        <vt:i4>1048627</vt:i4>
      </vt:variant>
      <vt:variant>
        <vt:i4>434</vt:i4>
      </vt:variant>
      <vt:variant>
        <vt:i4>0</vt:i4>
      </vt:variant>
      <vt:variant>
        <vt:i4>5</vt:i4>
      </vt:variant>
      <vt:variant>
        <vt:lpwstr/>
      </vt:variant>
      <vt:variant>
        <vt:lpwstr>_Toc134540213</vt:lpwstr>
      </vt:variant>
      <vt:variant>
        <vt:i4>1048627</vt:i4>
      </vt:variant>
      <vt:variant>
        <vt:i4>428</vt:i4>
      </vt:variant>
      <vt:variant>
        <vt:i4>0</vt:i4>
      </vt:variant>
      <vt:variant>
        <vt:i4>5</vt:i4>
      </vt:variant>
      <vt:variant>
        <vt:lpwstr/>
      </vt:variant>
      <vt:variant>
        <vt:lpwstr>_Toc134540212</vt:lpwstr>
      </vt:variant>
      <vt:variant>
        <vt:i4>1048627</vt:i4>
      </vt:variant>
      <vt:variant>
        <vt:i4>425</vt:i4>
      </vt:variant>
      <vt:variant>
        <vt:i4>0</vt:i4>
      </vt:variant>
      <vt:variant>
        <vt:i4>5</vt:i4>
      </vt:variant>
      <vt:variant>
        <vt:lpwstr/>
      </vt:variant>
      <vt:variant>
        <vt:lpwstr>_Toc134540211</vt:lpwstr>
      </vt:variant>
      <vt:variant>
        <vt:i4>1048627</vt:i4>
      </vt:variant>
      <vt:variant>
        <vt:i4>419</vt:i4>
      </vt:variant>
      <vt:variant>
        <vt:i4>0</vt:i4>
      </vt:variant>
      <vt:variant>
        <vt:i4>5</vt:i4>
      </vt:variant>
      <vt:variant>
        <vt:lpwstr/>
      </vt:variant>
      <vt:variant>
        <vt:lpwstr>_Toc134540210</vt:lpwstr>
      </vt:variant>
      <vt:variant>
        <vt:i4>1114163</vt:i4>
      </vt:variant>
      <vt:variant>
        <vt:i4>416</vt:i4>
      </vt:variant>
      <vt:variant>
        <vt:i4>0</vt:i4>
      </vt:variant>
      <vt:variant>
        <vt:i4>5</vt:i4>
      </vt:variant>
      <vt:variant>
        <vt:lpwstr/>
      </vt:variant>
      <vt:variant>
        <vt:lpwstr>_Toc134540209</vt:lpwstr>
      </vt:variant>
      <vt:variant>
        <vt:i4>1114163</vt:i4>
      </vt:variant>
      <vt:variant>
        <vt:i4>410</vt:i4>
      </vt:variant>
      <vt:variant>
        <vt:i4>0</vt:i4>
      </vt:variant>
      <vt:variant>
        <vt:i4>5</vt:i4>
      </vt:variant>
      <vt:variant>
        <vt:lpwstr/>
      </vt:variant>
      <vt:variant>
        <vt:lpwstr>_Toc134540208</vt:lpwstr>
      </vt:variant>
      <vt:variant>
        <vt:i4>1114163</vt:i4>
      </vt:variant>
      <vt:variant>
        <vt:i4>404</vt:i4>
      </vt:variant>
      <vt:variant>
        <vt:i4>0</vt:i4>
      </vt:variant>
      <vt:variant>
        <vt:i4>5</vt:i4>
      </vt:variant>
      <vt:variant>
        <vt:lpwstr/>
      </vt:variant>
      <vt:variant>
        <vt:lpwstr>_Toc134540207</vt:lpwstr>
      </vt:variant>
      <vt:variant>
        <vt:i4>1114163</vt:i4>
      </vt:variant>
      <vt:variant>
        <vt:i4>398</vt:i4>
      </vt:variant>
      <vt:variant>
        <vt:i4>0</vt:i4>
      </vt:variant>
      <vt:variant>
        <vt:i4>5</vt:i4>
      </vt:variant>
      <vt:variant>
        <vt:lpwstr/>
      </vt:variant>
      <vt:variant>
        <vt:lpwstr>_Toc134540206</vt:lpwstr>
      </vt:variant>
      <vt:variant>
        <vt:i4>1114163</vt:i4>
      </vt:variant>
      <vt:variant>
        <vt:i4>392</vt:i4>
      </vt:variant>
      <vt:variant>
        <vt:i4>0</vt:i4>
      </vt:variant>
      <vt:variant>
        <vt:i4>5</vt:i4>
      </vt:variant>
      <vt:variant>
        <vt:lpwstr/>
      </vt:variant>
      <vt:variant>
        <vt:lpwstr>_Toc134540205</vt:lpwstr>
      </vt:variant>
      <vt:variant>
        <vt:i4>1114163</vt:i4>
      </vt:variant>
      <vt:variant>
        <vt:i4>389</vt:i4>
      </vt:variant>
      <vt:variant>
        <vt:i4>0</vt:i4>
      </vt:variant>
      <vt:variant>
        <vt:i4>5</vt:i4>
      </vt:variant>
      <vt:variant>
        <vt:lpwstr/>
      </vt:variant>
      <vt:variant>
        <vt:lpwstr>_Toc134540204</vt:lpwstr>
      </vt:variant>
      <vt:variant>
        <vt:i4>1114163</vt:i4>
      </vt:variant>
      <vt:variant>
        <vt:i4>383</vt:i4>
      </vt:variant>
      <vt:variant>
        <vt:i4>0</vt:i4>
      </vt:variant>
      <vt:variant>
        <vt:i4>5</vt:i4>
      </vt:variant>
      <vt:variant>
        <vt:lpwstr/>
      </vt:variant>
      <vt:variant>
        <vt:lpwstr>_Toc134540203</vt:lpwstr>
      </vt:variant>
      <vt:variant>
        <vt:i4>1114163</vt:i4>
      </vt:variant>
      <vt:variant>
        <vt:i4>377</vt:i4>
      </vt:variant>
      <vt:variant>
        <vt:i4>0</vt:i4>
      </vt:variant>
      <vt:variant>
        <vt:i4>5</vt:i4>
      </vt:variant>
      <vt:variant>
        <vt:lpwstr/>
      </vt:variant>
      <vt:variant>
        <vt:lpwstr>_Toc134540202</vt:lpwstr>
      </vt:variant>
      <vt:variant>
        <vt:i4>1114163</vt:i4>
      </vt:variant>
      <vt:variant>
        <vt:i4>371</vt:i4>
      </vt:variant>
      <vt:variant>
        <vt:i4>0</vt:i4>
      </vt:variant>
      <vt:variant>
        <vt:i4>5</vt:i4>
      </vt:variant>
      <vt:variant>
        <vt:lpwstr/>
      </vt:variant>
      <vt:variant>
        <vt:lpwstr>_Toc134540201</vt:lpwstr>
      </vt:variant>
      <vt:variant>
        <vt:i4>1114163</vt:i4>
      </vt:variant>
      <vt:variant>
        <vt:i4>365</vt:i4>
      </vt:variant>
      <vt:variant>
        <vt:i4>0</vt:i4>
      </vt:variant>
      <vt:variant>
        <vt:i4>5</vt:i4>
      </vt:variant>
      <vt:variant>
        <vt:lpwstr/>
      </vt:variant>
      <vt:variant>
        <vt:lpwstr>_Toc134540200</vt:lpwstr>
      </vt:variant>
      <vt:variant>
        <vt:i4>1572912</vt:i4>
      </vt:variant>
      <vt:variant>
        <vt:i4>359</vt:i4>
      </vt:variant>
      <vt:variant>
        <vt:i4>0</vt:i4>
      </vt:variant>
      <vt:variant>
        <vt:i4>5</vt:i4>
      </vt:variant>
      <vt:variant>
        <vt:lpwstr/>
      </vt:variant>
      <vt:variant>
        <vt:lpwstr>_Toc134540199</vt:lpwstr>
      </vt:variant>
      <vt:variant>
        <vt:i4>1572912</vt:i4>
      </vt:variant>
      <vt:variant>
        <vt:i4>353</vt:i4>
      </vt:variant>
      <vt:variant>
        <vt:i4>0</vt:i4>
      </vt:variant>
      <vt:variant>
        <vt:i4>5</vt:i4>
      </vt:variant>
      <vt:variant>
        <vt:lpwstr/>
      </vt:variant>
      <vt:variant>
        <vt:lpwstr>_Toc134540198</vt:lpwstr>
      </vt:variant>
      <vt:variant>
        <vt:i4>1572912</vt:i4>
      </vt:variant>
      <vt:variant>
        <vt:i4>347</vt:i4>
      </vt:variant>
      <vt:variant>
        <vt:i4>0</vt:i4>
      </vt:variant>
      <vt:variant>
        <vt:i4>5</vt:i4>
      </vt:variant>
      <vt:variant>
        <vt:lpwstr/>
      </vt:variant>
      <vt:variant>
        <vt:lpwstr>_Toc134540197</vt:lpwstr>
      </vt:variant>
      <vt:variant>
        <vt:i4>1572912</vt:i4>
      </vt:variant>
      <vt:variant>
        <vt:i4>341</vt:i4>
      </vt:variant>
      <vt:variant>
        <vt:i4>0</vt:i4>
      </vt:variant>
      <vt:variant>
        <vt:i4>5</vt:i4>
      </vt:variant>
      <vt:variant>
        <vt:lpwstr/>
      </vt:variant>
      <vt:variant>
        <vt:lpwstr>_Toc134540196</vt:lpwstr>
      </vt:variant>
      <vt:variant>
        <vt:i4>1572912</vt:i4>
      </vt:variant>
      <vt:variant>
        <vt:i4>335</vt:i4>
      </vt:variant>
      <vt:variant>
        <vt:i4>0</vt:i4>
      </vt:variant>
      <vt:variant>
        <vt:i4>5</vt:i4>
      </vt:variant>
      <vt:variant>
        <vt:lpwstr/>
      </vt:variant>
      <vt:variant>
        <vt:lpwstr>_Toc134540195</vt:lpwstr>
      </vt:variant>
      <vt:variant>
        <vt:i4>1572912</vt:i4>
      </vt:variant>
      <vt:variant>
        <vt:i4>332</vt:i4>
      </vt:variant>
      <vt:variant>
        <vt:i4>0</vt:i4>
      </vt:variant>
      <vt:variant>
        <vt:i4>5</vt:i4>
      </vt:variant>
      <vt:variant>
        <vt:lpwstr/>
      </vt:variant>
      <vt:variant>
        <vt:lpwstr>_Toc134540194</vt:lpwstr>
      </vt:variant>
      <vt:variant>
        <vt:i4>1572912</vt:i4>
      </vt:variant>
      <vt:variant>
        <vt:i4>326</vt:i4>
      </vt:variant>
      <vt:variant>
        <vt:i4>0</vt:i4>
      </vt:variant>
      <vt:variant>
        <vt:i4>5</vt:i4>
      </vt:variant>
      <vt:variant>
        <vt:lpwstr/>
      </vt:variant>
      <vt:variant>
        <vt:lpwstr>_Toc134540193</vt:lpwstr>
      </vt:variant>
      <vt:variant>
        <vt:i4>1572912</vt:i4>
      </vt:variant>
      <vt:variant>
        <vt:i4>320</vt:i4>
      </vt:variant>
      <vt:variant>
        <vt:i4>0</vt:i4>
      </vt:variant>
      <vt:variant>
        <vt:i4>5</vt:i4>
      </vt:variant>
      <vt:variant>
        <vt:lpwstr/>
      </vt:variant>
      <vt:variant>
        <vt:lpwstr>_Toc134540192</vt:lpwstr>
      </vt:variant>
      <vt:variant>
        <vt:i4>1572912</vt:i4>
      </vt:variant>
      <vt:variant>
        <vt:i4>314</vt:i4>
      </vt:variant>
      <vt:variant>
        <vt:i4>0</vt:i4>
      </vt:variant>
      <vt:variant>
        <vt:i4>5</vt:i4>
      </vt:variant>
      <vt:variant>
        <vt:lpwstr/>
      </vt:variant>
      <vt:variant>
        <vt:lpwstr>_Toc134540191</vt:lpwstr>
      </vt:variant>
      <vt:variant>
        <vt:i4>1572912</vt:i4>
      </vt:variant>
      <vt:variant>
        <vt:i4>308</vt:i4>
      </vt:variant>
      <vt:variant>
        <vt:i4>0</vt:i4>
      </vt:variant>
      <vt:variant>
        <vt:i4>5</vt:i4>
      </vt:variant>
      <vt:variant>
        <vt:lpwstr/>
      </vt:variant>
      <vt:variant>
        <vt:lpwstr>_Toc134540190</vt:lpwstr>
      </vt:variant>
      <vt:variant>
        <vt:i4>1638448</vt:i4>
      </vt:variant>
      <vt:variant>
        <vt:i4>302</vt:i4>
      </vt:variant>
      <vt:variant>
        <vt:i4>0</vt:i4>
      </vt:variant>
      <vt:variant>
        <vt:i4>5</vt:i4>
      </vt:variant>
      <vt:variant>
        <vt:lpwstr/>
      </vt:variant>
      <vt:variant>
        <vt:lpwstr>_Toc134540189</vt:lpwstr>
      </vt:variant>
      <vt:variant>
        <vt:i4>1638448</vt:i4>
      </vt:variant>
      <vt:variant>
        <vt:i4>296</vt:i4>
      </vt:variant>
      <vt:variant>
        <vt:i4>0</vt:i4>
      </vt:variant>
      <vt:variant>
        <vt:i4>5</vt:i4>
      </vt:variant>
      <vt:variant>
        <vt:lpwstr/>
      </vt:variant>
      <vt:variant>
        <vt:lpwstr>_Toc134540188</vt:lpwstr>
      </vt:variant>
      <vt:variant>
        <vt:i4>1638448</vt:i4>
      </vt:variant>
      <vt:variant>
        <vt:i4>290</vt:i4>
      </vt:variant>
      <vt:variant>
        <vt:i4>0</vt:i4>
      </vt:variant>
      <vt:variant>
        <vt:i4>5</vt:i4>
      </vt:variant>
      <vt:variant>
        <vt:lpwstr/>
      </vt:variant>
      <vt:variant>
        <vt:lpwstr>_Toc134540187</vt:lpwstr>
      </vt:variant>
      <vt:variant>
        <vt:i4>1638448</vt:i4>
      </vt:variant>
      <vt:variant>
        <vt:i4>284</vt:i4>
      </vt:variant>
      <vt:variant>
        <vt:i4>0</vt:i4>
      </vt:variant>
      <vt:variant>
        <vt:i4>5</vt:i4>
      </vt:variant>
      <vt:variant>
        <vt:lpwstr/>
      </vt:variant>
      <vt:variant>
        <vt:lpwstr>_Toc134540186</vt:lpwstr>
      </vt:variant>
      <vt:variant>
        <vt:i4>1638448</vt:i4>
      </vt:variant>
      <vt:variant>
        <vt:i4>281</vt:i4>
      </vt:variant>
      <vt:variant>
        <vt:i4>0</vt:i4>
      </vt:variant>
      <vt:variant>
        <vt:i4>5</vt:i4>
      </vt:variant>
      <vt:variant>
        <vt:lpwstr/>
      </vt:variant>
      <vt:variant>
        <vt:lpwstr>_Toc134540185</vt:lpwstr>
      </vt:variant>
      <vt:variant>
        <vt:i4>1638448</vt:i4>
      </vt:variant>
      <vt:variant>
        <vt:i4>275</vt:i4>
      </vt:variant>
      <vt:variant>
        <vt:i4>0</vt:i4>
      </vt:variant>
      <vt:variant>
        <vt:i4>5</vt:i4>
      </vt:variant>
      <vt:variant>
        <vt:lpwstr/>
      </vt:variant>
      <vt:variant>
        <vt:lpwstr>_Toc134540184</vt:lpwstr>
      </vt:variant>
      <vt:variant>
        <vt:i4>1638448</vt:i4>
      </vt:variant>
      <vt:variant>
        <vt:i4>269</vt:i4>
      </vt:variant>
      <vt:variant>
        <vt:i4>0</vt:i4>
      </vt:variant>
      <vt:variant>
        <vt:i4>5</vt:i4>
      </vt:variant>
      <vt:variant>
        <vt:lpwstr/>
      </vt:variant>
      <vt:variant>
        <vt:lpwstr>_Toc134540183</vt:lpwstr>
      </vt:variant>
      <vt:variant>
        <vt:i4>1638448</vt:i4>
      </vt:variant>
      <vt:variant>
        <vt:i4>263</vt:i4>
      </vt:variant>
      <vt:variant>
        <vt:i4>0</vt:i4>
      </vt:variant>
      <vt:variant>
        <vt:i4>5</vt:i4>
      </vt:variant>
      <vt:variant>
        <vt:lpwstr/>
      </vt:variant>
      <vt:variant>
        <vt:lpwstr>_Toc134540182</vt:lpwstr>
      </vt:variant>
      <vt:variant>
        <vt:i4>1638448</vt:i4>
      </vt:variant>
      <vt:variant>
        <vt:i4>257</vt:i4>
      </vt:variant>
      <vt:variant>
        <vt:i4>0</vt:i4>
      </vt:variant>
      <vt:variant>
        <vt:i4>5</vt:i4>
      </vt:variant>
      <vt:variant>
        <vt:lpwstr/>
      </vt:variant>
      <vt:variant>
        <vt:lpwstr>_Toc134540181</vt:lpwstr>
      </vt:variant>
      <vt:variant>
        <vt:i4>1638448</vt:i4>
      </vt:variant>
      <vt:variant>
        <vt:i4>251</vt:i4>
      </vt:variant>
      <vt:variant>
        <vt:i4>0</vt:i4>
      </vt:variant>
      <vt:variant>
        <vt:i4>5</vt:i4>
      </vt:variant>
      <vt:variant>
        <vt:lpwstr/>
      </vt:variant>
      <vt:variant>
        <vt:lpwstr>_Toc134540180</vt:lpwstr>
      </vt:variant>
      <vt:variant>
        <vt:i4>1441840</vt:i4>
      </vt:variant>
      <vt:variant>
        <vt:i4>245</vt:i4>
      </vt:variant>
      <vt:variant>
        <vt:i4>0</vt:i4>
      </vt:variant>
      <vt:variant>
        <vt:i4>5</vt:i4>
      </vt:variant>
      <vt:variant>
        <vt:lpwstr/>
      </vt:variant>
      <vt:variant>
        <vt:lpwstr>_Toc134540179</vt:lpwstr>
      </vt:variant>
      <vt:variant>
        <vt:i4>1441840</vt:i4>
      </vt:variant>
      <vt:variant>
        <vt:i4>239</vt:i4>
      </vt:variant>
      <vt:variant>
        <vt:i4>0</vt:i4>
      </vt:variant>
      <vt:variant>
        <vt:i4>5</vt:i4>
      </vt:variant>
      <vt:variant>
        <vt:lpwstr/>
      </vt:variant>
      <vt:variant>
        <vt:lpwstr>_Toc134540178</vt:lpwstr>
      </vt:variant>
      <vt:variant>
        <vt:i4>1441840</vt:i4>
      </vt:variant>
      <vt:variant>
        <vt:i4>233</vt:i4>
      </vt:variant>
      <vt:variant>
        <vt:i4>0</vt:i4>
      </vt:variant>
      <vt:variant>
        <vt:i4>5</vt:i4>
      </vt:variant>
      <vt:variant>
        <vt:lpwstr/>
      </vt:variant>
      <vt:variant>
        <vt:lpwstr>_Toc134540177</vt:lpwstr>
      </vt:variant>
      <vt:variant>
        <vt:i4>1441840</vt:i4>
      </vt:variant>
      <vt:variant>
        <vt:i4>230</vt:i4>
      </vt:variant>
      <vt:variant>
        <vt:i4>0</vt:i4>
      </vt:variant>
      <vt:variant>
        <vt:i4>5</vt:i4>
      </vt:variant>
      <vt:variant>
        <vt:lpwstr/>
      </vt:variant>
      <vt:variant>
        <vt:lpwstr>_Toc134540176</vt:lpwstr>
      </vt:variant>
      <vt:variant>
        <vt:i4>1441840</vt:i4>
      </vt:variant>
      <vt:variant>
        <vt:i4>224</vt:i4>
      </vt:variant>
      <vt:variant>
        <vt:i4>0</vt:i4>
      </vt:variant>
      <vt:variant>
        <vt:i4>5</vt:i4>
      </vt:variant>
      <vt:variant>
        <vt:lpwstr/>
      </vt:variant>
      <vt:variant>
        <vt:lpwstr>_Toc134540175</vt:lpwstr>
      </vt:variant>
      <vt:variant>
        <vt:i4>1441840</vt:i4>
      </vt:variant>
      <vt:variant>
        <vt:i4>218</vt:i4>
      </vt:variant>
      <vt:variant>
        <vt:i4>0</vt:i4>
      </vt:variant>
      <vt:variant>
        <vt:i4>5</vt:i4>
      </vt:variant>
      <vt:variant>
        <vt:lpwstr/>
      </vt:variant>
      <vt:variant>
        <vt:lpwstr>_Toc134540174</vt:lpwstr>
      </vt:variant>
      <vt:variant>
        <vt:i4>1441840</vt:i4>
      </vt:variant>
      <vt:variant>
        <vt:i4>212</vt:i4>
      </vt:variant>
      <vt:variant>
        <vt:i4>0</vt:i4>
      </vt:variant>
      <vt:variant>
        <vt:i4>5</vt:i4>
      </vt:variant>
      <vt:variant>
        <vt:lpwstr/>
      </vt:variant>
      <vt:variant>
        <vt:lpwstr>_Toc134540173</vt:lpwstr>
      </vt:variant>
      <vt:variant>
        <vt:i4>1441840</vt:i4>
      </vt:variant>
      <vt:variant>
        <vt:i4>206</vt:i4>
      </vt:variant>
      <vt:variant>
        <vt:i4>0</vt:i4>
      </vt:variant>
      <vt:variant>
        <vt:i4>5</vt:i4>
      </vt:variant>
      <vt:variant>
        <vt:lpwstr/>
      </vt:variant>
      <vt:variant>
        <vt:lpwstr>_Toc134540172</vt:lpwstr>
      </vt:variant>
      <vt:variant>
        <vt:i4>1441840</vt:i4>
      </vt:variant>
      <vt:variant>
        <vt:i4>200</vt:i4>
      </vt:variant>
      <vt:variant>
        <vt:i4>0</vt:i4>
      </vt:variant>
      <vt:variant>
        <vt:i4>5</vt:i4>
      </vt:variant>
      <vt:variant>
        <vt:lpwstr/>
      </vt:variant>
      <vt:variant>
        <vt:lpwstr>_Toc134540171</vt:lpwstr>
      </vt:variant>
      <vt:variant>
        <vt:i4>1441840</vt:i4>
      </vt:variant>
      <vt:variant>
        <vt:i4>194</vt:i4>
      </vt:variant>
      <vt:variant>
        <vt:i4>0</vt:i4>
      </vt:variant>
      <vt:variant>
        <vt:i4>5</vt:i4>
      </vt:variant>
      <vt:variant>
        <vt:lpwstr/>
      </vt:variant>
      <vt:variant>
        <vt:lpwstr>_Toc134540170</vt:lpwstr>
      </vt:variant>
      <vt:variant>
        <vt:i4>1507376</vt:i4>
      </vt:variant>
      <vt:variant>
        <vt:i4>188</vt:i4>
      </vt:variant>
      <vt:variant>
        <vt:i4>0</vt:i4>
      </vt:variant>
      <vt:variant>
        <vt:i4>5</vt:i4>
      </vt:variant>
      <vt:variant>
        <vt:lpwstr/>
      </vt:variant>
      <vt:variant>
        <vt:lpwstr>_Toc134540169</vt:lpwstr>
      </vt:variant>
      <vt:variant>
        <vt:i4>1507376</vt:i4>
      </vt:variant>
      <vt:variant>
        <vt:i4>182</vt:i4>
      </vt:variant>
      <vt:variant>
        <vt:i4>0</vt:i4>
      </vt:variant>
      <vt:variant>
        <vt:i4>5</vt:i4>
      </vt:variant>
      <vt:variant>
        <vt:lpwstr/>
      </vt:variant>
      <vt:variant>
        <vt:lpwstr>_Toc134540168</vt:lpwstr>
      </vt:variant>
      <vt:variant>
        <vt:i4>1507376</vt:i4>
      </vt:variant>
      <vt:variant>
        <vt:i4>179</vt:i4>
      </vt:variant>
      <vt:variant>
        <vt:i4>0</vt:i4>
      </vt:variant>
      <vt:variant>
        <vt:i4>5</vt:i4>
      </vt:variant>
      <vt:variant>
        <vt:lpwstr/>
      </vt:variant>
      <vt:variant>
        <vt:lpwstr>_Toc134540167</vt:lpwstr>
      </vt:variant>
      <vt:variant>
        <vt:i4>1507376</vt:i4>
      </vt:variant>
      <vt:variant>
        <vt:i4>176</vt:i4>
      </vt:variant>
      <vt:variant>
        <vt:i4>0</vt:i4>
      </vt:variant>
      <vt:variant>
        <vt:i4>5</vt:i4>
      </vt:variant>
      <vt:variant>
        <vt:lpwstr/>
      </vt:variant>
      <vt:variant>
        <vt:lpwstr>_Toc134540166</vt:lpwstr>
      </vt:variant>
      <vt:variant>
        <vt:i4>1507376</vt:i4>
      </vt:variant>
      <vt:variant>
        <vt:i4>170</vt:i4>
      </vt:variant>
      <vt:variant>
        <vt:i4>0</vt:i4>
      </vt:variant>
      <vt:variant>
        <vt:i4>5</vt:i4>
      </vt:variant>
      <vt:variant>
        <vt:lpwstr/>
      </vt:variant>
      <vt:variant>
        <vt:lpwstr>_Toc134540165</vt:lpwstr>
      </vt:variant>
      <vt:variant>
        <vt:i4>1507376</vt:i4>
      </vt:variant>
      <vt:variant>
        <vt:i4>167</vt:i4>
      </vt:variant>
      <vt:variant>
        <vt:i4>0</vt:i4>
      </vt:variant>
      <vt:variant>
        <vt:i4>5</vt:i4>
      </vt:variant>
      <vt:variant>
        <vt:lpwstr/>
      </vt:variant>
      <vt:variant>
        <vt:lpwstr>_Toc134540164</vt:lpwstr>
      </vt:variant>
      <vt:variant>
        <vt:i4>1507376</vt:i4>
      </vt:variant>
      <vt:variant>
        <vt:i4>161</vt:i4>
      </vt:variant>
      <vt:variant>
        <vt:i4>0</vt:i4>
      </vt:variant>
      <vt:variant>
        <vt:i4>5</vt:i4>
      </vt:variant>
      <vt:variant>
        <vt:lpwstr/>
      </vt:variant>
      <vt:variant>
        <vt:lpwstr>_Toc134540163</vt:lpwstr>
      </vt:variant>
      <vt:variant>
        <vt:i4>1507376</vt:i4>
      </vt:variant>
      <vt:variant>
        <vt:i4>155</vt:i4>
      </vt:variant>
      <vt:variant>
        <vt:i4>0</vt:i4>
      </vt:variant>
      <vt:variant>
        <vt:i4>5</vt:i4>
      </vt:variant>
      <vt:variant>
        <vt:lpwstr/>
      </vt:variant>
      <vt:variant>
        <vt:lpwstr>_Toc134540162</vt:lpwstr>
      </vt:variant>
      <vt:variant>
        <vt:i4>1507376</vt:i4>
      </vt:variant>
      <vt:variant>
        <vt:i4>149</vt:i4>
      </vt:variant>
      <vt:variant>
        <vt:i4>0</vt:i4>
      </vt:variant>
      <vt:variant>
        <vt:i4>5</vt:i4>
      </vt:variant>
      <vt:variant>
        <vt:lpwstr/>
      </vt:variant>
      <vt:variant>
        <vt:lpwstr>_Toc134540161</vt:lpwstr>
      </vt:variant>
      <vt:variant>
        <vt:i4>1507376</vt:i4>
      </vt:variant>
      <vt:variant>
        <vt:i4>143</vt:i4>
      </vt:variant>
      <vt:variant>
        <vt:i4>0</vt:i4>
      </vt:variant>
      <vt:variant>
        <vt:i4>5</vt:i4>
      </vt:variant>
      <vt:variant>
        <vt:lpwstr/>
      </vt:variant>
      <vt:variant>
        <vt:lpwstr>_Toc134540160</vt:lpwstr>
      </vt:variant>
      <vt:variant>
        <vt:i4>1310768</vt:i4>
      </vt:variant>
      <vt:variant>
        <vt:i4>137</vt:i4>
      </vt:variant>
      <vt:variant>
        <vt:i4>0</vt:i4>
      </vt:variant>
      <vt:variant>
        <vt:i4>5</vt:i4>
      </vt:variant>
      <vt:variant>
        <vt:lpwstr/>
      </vt:variant>
      <vt:variant>
        <vt:lpwstr>_Toc134540159</vt:lpwstr>
      </vt:variant>
      <vt:variant>
        <vt:i4>1310768</vt:i4>
      </vt:variant>
      <vt:variant>
        <vt:i4>131</vt:i4>
      </vt:variant>
      <vt:variant>
        <vt:i4>0</vt:i4>
      </vt:variant>
      <vt:variant>
        <vt:i4>5</vt:i4>
      </vt:variant>
      <vt:variant>
        <vt:lpwstr/>
      </vt:variant>
      <vt:variant>
        <vt:lpwstr>_Toc134540158</vt:lpwstr>
      </vt:variant>
      <vt:variant>
        <vt:i4>1310768</vt:i4>
      </vt:variant>
      <vt:variant>
        <vt:i4>125</vt:i4>
      </vt:variant>
      <vt:variant>
        <vt:i4>0</vt:i4>
      </vt:variant>
      <vt:variant>
        <vt:i4>5</vt:i4>
      </vt:variant>
      <vt:variant>
        <vt:lpwstr/>
      </vt:variant>
      <vt:variant>
        <vt:lpwstr>_Toc134540157</vt:lpwstr>
      </vt:variant>
      <vt:variant>
        <vt:i4>1310768</vt:i4>
      </vt:variant>
      <vt:variant>
        <vt:i4>119</vt:i4>
      </vt:variant>
      <vt:variant>
        <vt:i4>0</vt:i4>
      </vt:variant>
      <vt:variant>
        <vt:i4>5</vt:i4>
      </vt:variant>
      <vt:variant>
        <vt:lpwstr/>
      </vt:variant>
      <vt:variant>
        <vt:lpwstr>_Toc134540156</vt:lpwstr>
      </vt:variant>
      <vt:variant>
        <vt:i4>1310768</vt:i4>
      </vt:variant>
      <vt:variant>
        <vt:i4>113</vt:i4>
      </vt:variant>
      <vt:variant>
        <vt:i4>0</vt:i4>
      </vt:variant>
      <vt:variant>
        <vt:i4>5</vt:i4>
      </vt:variant>
      <vt:variant>
        <vt:lpwstr/>
      </vt:variant>
      <vt:variant>
        <vt:lpwstr>_Toc134540155</vt:lpwstr>
      </vt:variant>
      <vt:variant>
        <vt:i4>1310768</vt:i4>
      </vt:variant>
      <vt:variant>
        <vt:i4>107</vt:i4>
      </vt:variant>
      <vt:variant>
        <vt:i4>0</vt:i4>
      </vt:variant>
      <vt:variant>
        <vt:i4>5</vt:i4>
      </vt:variant>
      <vt:variant>
        <vt:lpwstr/>
      </vt:variant>
      <vt:variant>
        <vt:lpwstr>_Toc134540154</vt:lpwstr>
      </vt:variant>
      <vt:variant>
        <vt:i4>1310768</vt:i4>
      </vt:variant>
      <vt:variant>
        <vt:i4>101</vt:i4>
      </vt:variant>
      <vt:variant>
        <vt:i4>0</vt:i4>
      </vt:variant>
      <vt:variant>
        <vt:i4>5</vt:i4>
      </vt:variant>
      <vt:variant>
        <vt:lpwstr/>
      </vt:variant>
      <vt:variant>
        <vt:lpwstr>_Toc134540153</vt:lpwstr>
      </vt:variant>
      <vt:variant>
        <vt:i4>1310768</vt:i4>
      </vt:variant>
      <vt:variant>
        <vt:i4>95</vt:i4>
      </vt:variant>
      <vt:variant>
        <vt:i4>0</vt:i4>
      </vt:variant>
      <vt:variant>
        <vt:i4>5</vt:i4>
      </vt:variant>
      <vt:variant>
        <vt:lpwstr/>
      </vt:variant>
      <vt:variant>
        <vt:lpwstr>_Toc134540152</vt:lpwstr>
      </vt:variant>
      <vt:variant>
        <vt:i4>1310768</vt:i4>
      </vt:variant>
      <vt:variant>
        <vt:i4>89</vt:i4>
      </vt:variant>
      <vt:variant>
        <vt:i4>0</vt:i4>
      </vt:variant>
      <vt:variant>
        <vt:i4>5</vt:i4>
      </vt:variant>
      <vt:variant>
        <vt:lpwstr/>
      </vt:variant>
      <vt:variant>
        <vt:lpwstr>_Toc134540151</vt:lpwstr>
      </vt:variant>
      <vt:variant>
        <vt:i4>1310768</vt:i4>
      </vt:variant>
      <vt:variant>
        <vt:i4>83</vt:i4>
      </vt:variant>
      <vt:variant>
        <vt:i4>0</vt:i4>
      </vt:variant>
      <vt:variant>
        <vt:i4>5</vt:i4>
      </vt:variant>
      <vt:variant>
        <vt:lpwstr/>
      </vt:variant>
      <vt:variant>
        <vt:lpwstr>_Toc134540150</vt:lpwstr>
      </vt:variant>
      <vt:variant>
        <vt:i4>1376304</vt:i4>
      </vt:variant>
      <vt:variant>
        <vt:i4>77</vt:i4>
      </vt:variant>
      <vt:variant>
        <vt:i4>0</vt:i4>
      </vt:variant>
      <vt:variant>
        <vt:i4>5</vt:i4>
      </vt:variant>
      <vt:variant>
        <vt:lpwstr/>
      </vt:variant>
      <vt:variant>
        <vt:lpwstr>_Toc134540149</vt:lpwstr>
      </vt:variant>
      <vt:variant>
        <vt:i4>1376304</vt:i4>
      </vt:variant>
      <vt:variant>
        <vt:i4>71</vt:i4>
      </vt:variant>
      <vt:variant>
        <vt:i4>0</vt:i4>
      </vt:variant>
      <vt:variant>
        <vt:i4>5</vt:i4>
      </vt:variant>
      <vt:variant>
        <vt:lpwstr/>
      </vt:variant>
      <vt:variant>
        <vt:lpwstr>_Toc134540148</vt:lpwstr>
      </vt:variant>
      <vt:variant>
        <vt:i4>1376304</vt:i4>
      </vt:variant>
      <vt:variant>
        <vt:i4>65</vt:i4>
      </vt:variant>
      <vt:variant>
        <vt:i4>0</vt:i4>
      </vt:variant>
      <vt:variant>
        <vt:i4>5</vt:i4>
      </vt:variant>
      <vt:variant>
        <vt:lpwstr/>
      </vt:variant>
      <vt:variant>
        <vt:lpwstr>_Toc134540147</vt:lpwstr>
      </vt:variant>
      <vt:variant>
        <vt:i4>1376304</vt:i4>
      </vt:variant>
      <vt:variant>
        <vt:i4>59</vt:i4>
      </vt:variant>
      <vt:variant>
        <vt:i4>0</vt:i4>
      </vt:variant>
      <vt:variant>
        <vt:i4>5</vt:i4>
      </vt:variant>
      <vt:variant>
        <vt:lpwstr/>
      </vt:variant>
      <vt:variant>
        <vt:lpwstr>_Toc134540146</vt:lpwstr>
      </vt:variant>
      <vt:variant>
        <vt:i4>1376304</vt:i4>
      </vt:variant>
      <vt:variant>
        <vt:i4>53</vt:i4>
      </vt:variant>
      <vt:variant>
        <vt:i4>0</vt:i4>
      </vt:variant>
      <vt:variant>
        <vt:i4>5</vt:i4>
      </vt:variant>
      <vt:variant>
        <vt:lpwstr/>
      </vt:variant>
      <vt:variant>
        <vt:lpwstr>_Toc134540145</vt:lpwstr>
      </vt:variant>
      <vt:variant>
        <vt:i4>1376304</vt:i4>
      </vt:variant>
      <vt:variant>
        <vt:i4>47</vt:i4>
      </vt:variant>
      <vt:variant>
        <vt:i4>0</vt:i4>
      </vt:variant>
      <vt:variant>
        <vt:i4>5</vt:i4>
      </vt:variant>
      <vt:variant>
        <vt:lpwstr/>
      </vt:variant>
      <vt:variant>
        <vt:lpwstr>_Toc134540144</vt:lpwstr>
      </vt:variant>
      <vt:variant>
        <vt:i4>1376304</vt:i4>
      </vt:variant>
      <vt:variant>
        <vt:i4>41</vt:i4>
      </vt:variant>
      <vt:variant>
        <vt:i4>0</vt:i4>
      </vt:variant>
      <vt:variant>
        <vt:i4>5</vt:i4>
      </vt:variant>
      <vt:variant>
        <vt:lpwstr/>
      </vt:variant>
      <vt:variant>
        <vt:lpwstr>_Toc134540143</vt:lpwstr>
      </vt:variant>
      <vt:variant>
        <vt:i4>1376304</vt:i4>
      </vt:variant>
      <vt:variant>
        <vt:i4>35</vt:i4>
      </vt:variant>
      <vt:variant>
        <vt:i4>0</vt:i4>
      </vt:variant>
      <vt:variant>
        <vt:i4>5</vt:i4>
      </vt:variant>
      <vt:variant>
        <vt:lpwstr/>
      </vt:variant>
      <vt:variant>
        <vt:lpwstr>_Toc134540142</vt:lpwstr>
      </vt:variant>
      <vt:variant>
        <vt:i4>1376304</vt:i4>
      </vt:variant>
      <vt:variant>
        <vt:i4>29</vt:i4>
      </vt:variant>
      <vt:variant>
        <vt:i4>0</vt:i4>
      </vt:variant>
      <vt:variant>
        <vt:i4>5</vt:i4>
      </vt:variant>
      <vt:variant>
        <vt:lpwstr/>
      </vt:variant>
      <vt:variant>
        <vt:lpwstr>_Toc134540141</vt:lpwstr>
      </vt:variant>
      <vt:variant>
        <vt:i4>1376304</vt:i4>
      </vt:variant>
      <vt:variant>
        <vt:i4>23</vt:i4>
      </vt:variant>
      <vt:variant>
        <vt:i4>0</vt:i4>
      </vt:variant>
      <vt:variant>
        <vt:i4>5</vt:i4>
      </vt:variant>
      <vt:variant>
        <vt:lpwstr/>
      </vt:variant>
      <vt:variant>
        <vt:lpwstr>_Toc134540140</vt:lpwstr>
      </vt:variant>
      <vt:variant>
        <vt:i4>1179696</vt:i4>
      </vt:variant>
      <vt:variant>
        <vt:i4>17</vt:i4>
      </vt:variant>
      <vt:variant>
        <vt:i4>0</vt:i4>
      </vt:variant>
      <vt:variant>
        <vt:i4>5</vt:i4>
      </vt:variant>
      <vt:variant>
        <vt:lpwstr/>
      </vt:variant>
      <vt:variant>
        <vt:lpwstr>_Toc134540139</vt:lpwstr>
      </vt:variant>
      <vt:variant>
        <vt:i4>1179696</vt:i4>
      </vt:variant>
      <vt:variant>
        <vt:i4>11</vt:i4>
      </vt:variant>
      <vt:variant>
        <vt:i4>0</vt:i4>
      </vt:variant>
      <vt:variant>
        <vt:i4>5</vt:i4>
      </vt:variant>
      <vt:variant>
        <vt:lpwstr/>
      </vt:variant>
      <vt:variant>
        <vt:lpwstr>_Toc134540138</vt:lpwstr>
      </vt:variant>
      <vt:variant>
        <vt:i4>1179696</vt:i4>
      </vt:variant>
      <vt:variant>
        <vt:i4>8</vt:i4>
      </vt:variant>
      <vt:variant>
        <vt:i4>0</vt:i4>
      </vt:variant>
      <vt:variant>
        <vt:i4>5</vt:i4>
      </vt:variant>
      <vt:variant>
        <vt:lpwstr/>
      </vt:variant>
      <vt:variant>
        <vt:lpwstr>_Toc134540137</vt:lpwstr>
      </vt:variant>
      <vt:variant>
        <vt:i4>4259873</vt:i4>
      </vt:variant>
      <vt:variant>
        <vt:i4>0</vt:i4>
      </vt:variant>
      <vt:variant>
        <vt:i4>0</vt:i4>
      </vt:variant>
      <vt:variant>
        <vt:i4>5</vt:i4>
      </vt:variant>
      <vt:variant>
        <vt:lpwstr>mailto:Legal-Purchasing@winnipeg.ca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Opportunity RFP SO</dc:title>
  <dc:subject>Services - RFP - Standing order</dc:subject>
  <dc:creator>Groening, Coleen</dc:creator>
  <cp:keywords/>
  <dc:description>June 2026 - updated evaluation table_x000d_
June 2025 - added cash allowance to evaluation_x000d_
April 1 2025 - added Supplier code of Conduct, updated Contract Security with full links to forms and updated invoices clause_x000d_
Dec 2024 - Contract Security added links to new forms and removed old forms_x000d_
July 2024 Information Management clause added_x000d_
June 13 2024 - Updated spec note on Payment Schedule &amp; replaced Legal email with LSR link_x000d_
2024 Name Change MM to Purchasing_x000d_
May 5 2023 replaced Covid-19 with supply chain disruption_x000d_
Feb 2023 added Ver 2 to Contract Security clause_x000d_
Dec 2022 added Unfair Labour Practices &amp; added Duty Freight Cartage to Prices clause_x000d_
Oct 7 2022 added spec note to qualifications &amp; removed within five days from level 2 security_x000d_
Sept 2022 removed city solicitor from contract  security clause, deleted notices clause &amp; added ver#4 liquidated damages clause_x000d_
May 2022 updated Dispute Resolution clause_x000d_
March 22 2022 New AMA training and version #_x000d_
Feb 2022 added Site Investiation &amp; Third Party clause and New Dispute Rolution_x000d_
Jan 5 22 revised insurance spec note_x000d_
Dec 2021 added missing 3rd party language to prices &amp; award of contract clauses_x000d_
Nov 2021 version # &amp; payment clause_x000d_
Oct 2021 WPS security clauses updated_x000d_
April 2021 added 3rd party funding clauses &amp; revised W&amp;W security clause_x000d_
Jan 2021 added Spec Note re Track Changes and updated WPS Level 1 security clauses_x000d_
Aug 2020 - collaborate procurement clause added in D2 and revised Contract Security clause_x000d_
July 2020 - Covid 19 clause_x000d_
May 2020 Award of Contract updated_x000d_
Feb 2020 - updated GC &amp; cross references_x000d_
Nov 2019 New e template including SO wording_x000d_
Jan 2019 - ver # chg, revised Form A Contract clause &amp; removed security form, revised wording in evaluation, award and E1 re substitutes_x000d_
Oct 2018 - version # change - see template changes list_x000d_
April 2018 removed wording from delivery clause,  Form B changed "figures" to "numbers", revised hidden text in disclosure &amp; fixed cross reference in evaluation_x000d_
March 2018 added Conflict of Interest &amp; Good Faith clause, updated Indigenous clause again_x000d_
revised Eval of Prop section wording_x000d_
Feb 2018 updated Indigenous clause_x000d_
Jan 2018 version numb chg, Opening of Proposals clause changed re FIPA and note on cover_x000d_
Dec 2017 version numb chg, added Indigenous declaration on Form A_x000d_
Nov 2017 added "and their address(es)" to Opening of Proposals and Release of Information_x000d_
-added spec note to E re single source_x000d_
June 2017 Added the cooperative purchase clause_x000d_
M</dc:description>
  <cp:lastModifiedBy>Groening, Coleen</cp:lastModifiedBy>
  <cp:revision>15</cp:revision>
  <cp:lastPrinted>2019-11-08T17:18:00Z</cp:lastPrinted>
  <dcterms:created xsi:type="dcterms:W3CDTF">2024-01-18T17:55:00Z</dcterms:created>
  <dcterms:modified xsi:type="dcterms:W3CDTF">2026-06-02T14:23:00Z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Goods-Services RFP Combined 2026 06 01</vt:lpwstr>
  </property>
  <property fmtid="{D5CDD505-2E9C-101B-9397-08002B2CF9AE}" pid="3" name="ContentTypeId">
    <vt:lpwstr>0x0101007098C009B674764A989CDA872E7B1DC8</vt:lpwstr>
  </property>
</Properties>
</file>