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56B" w:rsidRDefault="0005656B" w:rsidP="0046742B">
      <w:pPr>
        <w:jc w:val="center"/>
        <w:rPr>
          <w:b/>
        </w:rPr>
      </w:pPr>
      <w:bookmarkStart w:id="0" w:name="_GoBack"/>
      <w:bookmarkEnd w:id="0"/>
      <w:r>
        <w:rPr>
          <w:b/>
        </w:rPr>
        <w:t>VOTES FOR WOMEN</w:t>
      </w:r>
    </w:p>
    <w:p w:rsidR="0005656B" w:rsidRDefault="0005656B" w:rsidP="0005656B"/>
    <w:p w:rsidR="0005656B" w:rsidRDefault="0005656B" w:rsidP="0005656B">
      <w:pPr>
        <w:ind w:left="2160" w:hanging="2160"/>
      </w:pPr>
      <w:r>
        <w:t>1791</w:t>
      </w:r>
      <w:r>
        <w:tab/>
      </w:r>
      <w:r>
        <w:rPr>
          <w:b/>
        </w:rPr>
        <w:t>Canada</w:t>
      </w:r>
      <w:r>
        <w:t xml:space="preserve"> - The Constitutional Act gave the right to vote to all people in Lower Canada who possessed property qualifications.  A few women such as Madame Papineau who met the property qualifications voted for about 50 years.  Most would have been well-to-do widows.</w:t>
      </w:r>
    </w:p>
    <w:p w:rsidR="0005656B" w:rsidRDefault="0005656B" w:rsidP="0005656B">
      <w:pPr>
        <w:ind w:left="2160" w:hanging="2160"/>
      </w:pPr>
    </w:p>
    <w:p w:rsidR="0005656B" w:rsidRDefault="0005656B" w:rsidP="0005656B">
      <w:pPr>
        <w:ind w:left="2160" w:hanging="2160"/>
      </w:pPr>
      <w:r>
        <w:t>1843</w:t>
      </w:r>
      <w:r>
        <w:tab/>
      </w:r>
      <w:r>
        <w:rPr>
          <w:b/>
        </w:rPr>
        <w:t>Canada</w:t>
      </w:r>
      <w:r>
        <w:t xml:space="preserve"> - A law was passed depriving these women of the right to vote.</w:t>
      </w:r>
    </w:p>
    <w:p w:rsidR="0005656B" w:rsidRDefault="0005656B" w:rsidP="0005656B"/>
    <w:p w:rsidR="0005656B" w:rsidRDefault="0005656B" w:rsidP="0005656B">
      <w:r>
        <w:t>1869</w:t>
      </w:r>
      <w:r>
        <w:tab/>
      </w:r>
      <w:r>
        <w:tab/>
      </w:r>
      <w:r>
        <w:tab/>
      </w:r>
      <w:r>
        <w:rPr>
          <w:b/>
        </w:rPr>
        <w:t>Wyoming</w:t>
      </w:r>
      <w:r>
        <w:t xml:space="preserve"> women get the right to vote in state elections.</w:t>
      </w:r>
    </w:p>
    <w:p w:rsidR="0005656B" w:rsidRDefault="0005656B" w:rsidP="0005656B"/>
    <w:p w:rsidR="0005656B" w:rsidRDefault="0005656B" w:rsidP="0005656B">
      <w:pPr>
        <w:ind w:left="2160" w:hanging="2160"/>
      </w:pPr>
      <w:r>
        <w:t>1883, 1884, 1885</w:t>
      </w:r>
      <w:r>
        <w:tab/>
      </w:r>
      <w:r>
        <w:rPr>
          <w:b/>
        </w:rPr>
        <w:t>Canada</w:t>
      </w:r>
      <w:r>
        <w:t xml:space="preserve"> - Sir John A. Macdonald introduced suffrage bills</w:t>
      </w:r>
      <w:r w:rsidR="003C149D">
        <w:t>,</w:t>
      </w:r>
      <w:r>
        <w:t xml:space="preserve"> which included provision for widows and unmarried women with sufficient property to have the right to vote in federal elections.  Eventually the sections enfranchising women were dropped but there had been widespread publicity and discussion of the idea.</w:t>
      </w:r>
    </w:p>
    <w:p w:rsidR="0005656B" w:rsidRDefault="0005656B" w:rsidP="0005656B"/>
    <w:p w:rsidR="0005656B" w:rsidRDefault="0005656B" w:rsidP="0005656B">
      <w:r>
        <w:t>1887</w:t>
      </w:r>
      <w:r>
        <w:rPr>
          <w:b/>
        </w:rPr>
        <w:tab/>
      </w:r>
      <w:r>
        <w:rPr>
          <w:b/>
        </w:rPr>
        <w:tab/>
      </w:r>
      <w:r>
        <w:rPr>
          <w:b/>
        </w:rPr>
        <w:tab/>
        <w:t>Winnipeg</w:t>
      </w:r>
      <w:r>
        <w:t xml:space="preserve"> - Some Winnipeg women have the right to vote for mayor and </w:t>
      </w:r>
    </w:p>
    <w:p w:rsidR="0005656B" w:rsidRDefault="0005656B" w:rsidP="0005656B">
      <w:r>
        <w:tab/>
      </w:r>
      <w:r>
        <w:tab/>
      </w:r>
      <w:r>
        <w:tab/>
        <w:t>council.</w:t>
      </w:r>
    </w:p>
    <w:p w:rsidR="0005656B" w:rsidRDefault="0005656B" w:rsidP="0005656B"/>
    <w:p w:rsidR="0005656B" w:rsidRDefault="0005656B" w:rsidP="0005656B">
      <w:pPr>
        <w:ind w:left="2160" w:hanging="2160"/>
      </w:pPr>
      <w:r>
        <w:t>1888</w:t>
      </w:r>
      <w:r>
        <w:tab/>
      </w:r>
      <w:r>
        <w:rPr>
          <w:b/>
        </w:rPr>
        <w:t>Winnipeg</w:t>
      </w:r>
      <w:r>
        <w:t xml:space="preserve"> - Some Winnipeg women have the first opportunity to vote in local elections.</w:t>
      </w:r>
    </w:p>
    <w:p w:rsidR="0005656B" w:rsidRDefault="0005656B" w:rsidP="0005656B"/>
    <w:p w:rsidR="0005656B" w:rsidRDefault="0005656B" w:rsidP="0005656B">
      <w:r>
        <w:t xml:space="preserve">1890 </w:t>
      </w:r>
      <w:r>
        <w:tab/>
      </w:r>
      <w:r>
        <w:tab/>
      </w:r>
      <w:r>
        <w:tab/>
      </w:r>
      <w:r>
        <w:rPr>
          <w:b/>
        </w:rPr>
        <w:t>Manitoba</w:t>
      </w:r>
      <w:r>
        <w:t xml:space="preserve"> - All women taxpayers in Manitoba could vote in school board </w:t>
      </w:r>
    </w:p>
    <w:p w:rsidR="0005656B" w:rsidRDefault="0005656B" w:rsidP="0005656B">
      <w:pPr>
        <w:ind w:left="1440" w:firstLine="720"/>
      </w:pPr>
      <w:r>
        <w:t>elections and run as trustees.</w:t>
      </w:r>
    </w:p>
    <w:p w:rsidR="0005656B" w:rsidRDefault="0005656B" w:rsidP="0005656B"/>
    <w:p w:rsidR="0005656B" w:rsidRDefault="0005656B" w:rsidP="0005656B">
      <w:r>
        <w:t>1893</w:t>
      </w:r>
      <w:r>
        <w:tab/>
      </w:r>
      <w:r>
        <w:tab/>
      </w:r>
      <w:r>
        <w:tab/>
        <w:t xml:space="preserve">All </w:t>
      </w:r>
      <w:r>
        <w:rPr>
          <w:b/>
        </w:rPr>
        <w:t>Colorado</w:t>
      </w:r>
      <w:r>
        <w:t xml:space="preserve"> women could vote in state elections.</w:t>
      </w:r>
    </w:p>
    <w:p w:rsidR="0005656B" w:rsidRDefault="0005656B" w:rsidP="0005656B">
      <w:pPr>
        <w:ind w:firstLine="720"/>
      </w:pPr>
      <w:r>
        <w:tab/>
      </w:r>
      <w:r>
        <w:tab/>
      </w:r>
      <w:r>
        <w:rPr>
          <w:b/>
        </w:rPr>
        <w:t>New Zealand</w:t>
      </w:r>
      <w:r>
        <w:t xml:space="preserve"> women could vote.</w:t>
      </w:r>
    </w:p>
    <w:p w:rsidR="0005656B" w:rsidRDefault="0005656B" w:rsidP="0005656B">
      <w:pPr>
        <w:ind w:firstLine="720"/>
      </w:pPr>
      <w:r>
        <w:tab/>
      </w:r>
      <w:r>
        <w:tab/>
      </w:r>
      <w:r>
        <w:rPr>
          <w:b/>
        </w:rPr>
        <w:t>South Australian</w:t>
      </w:r>
      <w:r>
        <w:t xml:space="preserve"> women could vote.</w:t>
      </w:r>
    </w:p>
    <w:p w:rsidR="0005656B" w:rsidRDefault="0005656B" w:rsidP="0005656B">
      <w:pPr>
        <w:ind w:firstLine="720"/>
      </w:pPr>
    </w:p>
    <w:p w:rsidR="0005656B" w:rsidRDefault="0005656B" w:rsidP="0005656B">
      <w:r>
        <w:t>1895</w:t>
      </w:r>
      <w:r>
        <w:tab/>
      </w:r>
      <w:r>
        <w:tab/>
      </w:r>
      <w:r>
        <w:tab/>
      </w:r>
      <w:r>
        <w:rPr>
          <w:b/>
        </w:rPr>
        <w:t>Utah</w:t>
      </w:r>
      <w:r>
        <w:t xml:space="preserve"> women could vote in state elections.</w:t>
      </w:r>
    </w:p>
    <w:p w:rsidR="0005656B" w:rsidRDefault="0005656B" w:rsidP="0005656B"/>
    <w:p w:rsidR="0005656B" w:rsidRDefault="0005656B" w:rsidP="0005656B">
      <w:r>
        <w:t>1896</w:t>
      </w:r>
      <w:r>
        <w:tab/>
      </w:r>
      <w:r>
        <w:tab/>
      </w:r>
      <w:r>
        <w:tab/>
      </w:r>
      <w:r>
        <w:rPr>
          <w:b/>
        </w:rPr>
        <w:t>Idaho</w:t>
      </w:r>
      <w:r>
        <w:t xml:space="preserve"> women could vote in state elections</w:t>
      </w:r>
      <w:r w:rsidR="003C149D">
        <w:t>.</w:t>
      </w:r>
      <w:r>
        <w:t xml:space="preserve"> </w:t>
      </w:r>
    </w:p>
    <w:p w:rsidR="0005656B" w:rsidRDefault="0005656B" w:rsidP="0005656B"/>
    <w:p w:rsidR="0005656B" w:rsidRDefault="0005656B" w:rsidP="0005656B">
      <w:pPr>
        <w:ind w:left="2160" w:hanging="2160"/>
      </w:pPr>
      <w:r>
        <w:t>1897</w:t>
      </w:r>
      <w:r>
        <w:tab/>
      </w:r>
      <w:r>
        <w:rPr>
          <w:b/>
        </w:rPr>
        <w:t>Manitoba</w:t>
      </w:r>
      <w:r>
        <w:t xml:space="preserve"> - All women property owners in Manitoba could vote in municipal elections.  </w:t>
      </w:r>
    </w:p>
    <w:p w:rsidR="0005656B" w:rsidRDefault="0005656B" w:rsidP="0005656B">
      <w:pPr>
        <w:ind w:left="2160" w:hanging="2160"/>
      </w:pPr>
    </w:p>
    <w:p w:rsidR="0005656B" w:rsidRDefault="0005656B" w:rsidP="0005656B">
      <w:pPr>
        <w:ind w:left="2160" w:hanging="2160"/>
      </w:pPr>
      <w:r>
        <w:t>1899</w:t>
      </w:r>
      <w:r>
        <w:tab/>
      </w:r>
      <w:r>
        <w:rPr>
          <w:b/>
        </w:rPr>
        <w:t>Western Australia</w:t>
      </w:r>
      <w:r>
        <w:t xml:space="preserve"> women could vote.</w:t>
      </w:r>
    </w:p>
    <w:p w:rsidR="0005656B" w:rsidRDefault="0005656B" w:rsidP="0005656B">
      <w:pPr>
        <w:ind w:left="2160" w:hanging="2160"/>
      </w:pPr>
    </w:p>
    <w:p w:rsidR="0005656B" w:rsidRDefault="0005656B" w:rsidP="0005656B">
      <w:pPr>
        <w:ind w:left="2160" w:hanging="2160"/>
      </w:pPr>
      <w:r>
        <w:t>1902</w:t>
      </w:r>
      <w:r>
        <w:tab/>
      </w:r>
      <w:r>
        <w:rPr>
          <w:b/>
        </w:rPr>
        <w:t>Commonwealth of Australia</w:t>
      </w:r>
      <w:r>
        <w:t xml:space="preserve"> women got the vote.</w:t>
      </w:r>
    </w:p>
    <w:p w:rsidR="0005656B" w:rsidRDefault="0005656B" w:rsidP="0005656B">
      <w:pPr>
        <w:ind w:left="2160" w:hanging="2160"/>
      </w:pPr>
    </w:p>
    <w:p w:rsidR="0005656B" w:rsidRDefault="0005656B" w:rsidP="0005656B">
      <w:pPr>
        <w:ind w:left="2160" w:hanging="2160"/>
      </w:pPr>
      <w:r>
        <w:t>1903</w:t>
      </w:r>
      <w:r>
        <w:tab/>
      </w:r>
      <w:r>
        <w:rPr>
          <w:b/>
        </w:rPr>
        <w:t>Tasmanian</w:t>
      </w:r>
      <w:r>
        <w:t xml:space="preserve"> women could vote.</w:t>
      </w:r>
    </w:p>
    <w:p w:rsidR="0005656B" w:rsidRDefault="0005656B" w:rsidP="0005656B">
      <w:pPr>
        <w:ind w:left="2160" w:hanging="2160"/>
      </w:pPr>
    </w:p>
    <w:p w:rsidR="0005656B" w:rsidRDefault="0005656B" w:rsidP="0005656B">
      <w:pPr>
        <w:ind w:left="2160" w:hanging="2160"/>
      </w:pPr>
      <w:r>
        <w:t>1905</w:t>
      </w:r>
      <w:r>
        <w:tab/>
      </w:r>
      <w:r>
        <w:rPr>
          <w:b/>
        </w:rPr>
        <w:t>Queensland, Australia</w:t>
      </w:r>
      <w:r>
        <w:t xml:space="preserve"> women could vote. </w:t>
      </w:r>
    </w:p>
    <w:p w:rsidR="0005656B" w:rsidRDefault="0005656B" w:rsidP="0005656B">
      <w:pPr>
        <w:ind w:left="2160" w:hanging="2160"/>
      </w:pPr>
    </w:p>
    <w:p w:rsidR="0005656B" w:rsidRDefault="0005656B" w:rsidP="0005656B">
      <w:pPr>
        <w:ind w:left="2160" w:hanging="2160"/>
      </w:pPr>
      <w:r>
        <w:t>1906</w:t>
      </w:r>
      <w:r>
        <w:tab/>
        <w:t xml:space="preserve">Women in </w:t>
      </w:r>
      <w:r>
        <w:rPr>
          <w:b/>
        </w:rPr>
        <w:t>Finland</w:t>
      </w:r>
      <w:r>
        <w:t xml:space="preserve"> could vote.</w:t>
      </w:r>
    </w:p>
    <w:p w:rsidR="0005656B" w:rsidRDefault="0005656B" w:rsidP="0005656B">
      <w:pPr>
        <w:ind w:left="2160" w:hanging="2160"/>
      </w:pPr>
    </w:p>
    <w:p w:rsidR="0005656B" w:rsidRDefault="0005656B" w:rsidP="0005656B">
      <w:pPr>
        <w:ind w:left="2160" w:hanging="2160"/>
      </w:pPr>
      <w:r>
        <w:t>1906</w:t>
      </w:r>
      <w:r>
        <w:tab/>
        <w:t>The Manitoba Legislature passed a law barring married women from voting in municipal elections.</w:t>
      </w:r>
    </w:p>
    <w:p w:rsidR="0005656B" w:rsidRDefault="0005656B" w:rsidP="0005656B">
      <w:pPr>
        <w:ind w:left="2160" w:hanging="2160"/>
      </w:pPr>
    </w:p>
    <w:p w:rsidR="0005656B" w:rsidRDefault="0005656B" w:rsidP="0005656B">
      <w:pPr>
        <w:ind w:left="2160" w:hanging="2160"/>
      </w:pPr>
      <w:r>
        <w:t>1907</w:t>
      </w:r>
      <w:r>
        <w:tab/>
        <w:t>The Manitoba Legislature restored the right to vote in municipal elections - without debate.</w:t>
      </w:r>
    </w:p>
    <w:p w:rsidR="0005656B" w:rsidRDefault="0005656B" w:rsidP="0005656B">
      <w:pPr>
        <w:ind w:left="2160" w:hanging="2160"/>
      </w:pPr>
    </w:p>
    <w:p w:rsidR="0005656B" w:rsidRDefault="0005656B" w:rsidP="0005656B">
      <w:pPr>
        <w:ind w:left="2160" w:hanging="2160"/>
      </w:pPr>
      <w:r>
        <w:t>1909</w:t>
      </w:r>
      <w:r>
        <w:tab/>
      </w:r>
      <w:r>
        <w:rPr>
          <w:b/>
        </w:rPr>
        <w:t>Victoria, Australia</w:t>
      </w:r>
      <w:r>
        <w:t xml:space="preserve"> women could vote.</w:t>
      </w:r>
    </w:p>
    <w:p w:rsidR="0005656B" w:rsidRDefault="0005656B" w:rsidP="0005656B">
      <w:pPr>
        <w:ind w:left="2160" w:hanging="2160"/>
      </w:pPr>
    </w:p>
    <w:p w:rsidR="0005656B" w:rsidRDefault="0005656B" w:rsidP="0005656B">
      <w:pPr>
        <w:ind w:left="2160" w:hanging="2160"/>
      </w:pPr>
      <w:r>
        <w:t>1910</w:t>
      </w:r>
      <w:r>
        <w:tab/>
        <w:t>Washington state women got the right to vote in state elections.</w:t>
      </w:r>
    </w:p>
    <w:p w:rsidR="0005656B" w:rsidRDefault="0005656B" w:rsidP="0005656B">
      <w:pPr>
        <w:ind w:left="2160" w:hanging="2160"/>
      </w:pPr>
    </w:p>
    <w:p w:rsidR="0005656B" w:rsidRDefault="0005656B" w:rsidP="0005656B">
      <w:pPr>
        <w:ind w:left="2160" w:hanging="2160"/>
      </w:pPr>
      <w:r>
        <w:t>1911</w:t>
      </w:r>
      <w:r>
        <w:tab/>
      </w:r>
      <w:r>
        <w:rPr>
          <w:b/>
        </w:rPr>
        <w:t>California women</w:t>
      </w:r>
      <w:r>
        <w:t xml:space="preserve"> got the right to vote in state elections.</w:t>
      </w:r>
    </w:p>
    <w:p w:rsidR="0005656B" w:rsidRDefault="0005656B" w:rsidP="0005656B">
      <w:pPr>
        <w:ind w:left="2160" w:hanging="2160"/>
      </w:pPr>
    </w:p>
    <w:p w:rsidR="0005656B" w:rsidRDefault="0005656B" w:rsidP="0005656B">
      <w:pPr>
        <w:ind w:left="2160" w:hanging="2160"/>
      </w:pPr>
      <w:r>
        <w:t>1915</w:t>
      </w:r>
      <w:r>
        <w:tab/>
        <w:t xml:space="preserve">Women in </w:t>
      </w:r>
      <w:r>
        <w:rPr>
          <w:b/>
        </w:rPr>
        <w:t>Denmark and Iceland</w:t>
      </w:r>
      <w:r>
        <w:t xml:space="preserve"> got the right to vote. </w:t>
      </w:r>
    </w:p>
    <w:p w:rsidR="0005656B" w:rsidRDefault="0005656B" w:rsidP="0005656B">
      <w:pPr>
        <w:ind w:left="2160" w:hanging="2160"/>
      </w:pPr>
    </w:p>
    <w:p w:rsidR="0005656B" w:rsidRDefault="0005656B" w:rsidP="0005656B">
      <w:pPr>
        <w:ind w:left="2160" w:hanging="2160"/>
      </w:pPr>
      <w:r>
        <w:t>1916</w:t>
      </w:r>
      <w:r>
        <w:tab/>
      </w:r>
      <w:r>
        <w:rPr>
          <w:b/>
        </w:rPr>
        <w:t>Manitoba, Saskatchewan and Alberta</w:t>
      </w:r>
      <w:r>
        <w:t xml:space="preserve"> women could vote in provincial elections and run for office.</w:t>
      </w:r>
    </w:p>
    <w:p w:rsidR="0005656B" w:rsidRDefault="0005656B" w:rsidP="0005656B">
      <w:pPr>
        <w:ind w:left="2160" w:hanging="2160"/>
      </w:pPr>
    </w:p>
    <w:p w:rsidR="0005656B" w:rsidRDefault="0005656B" w:rsidP="0005656B">
      <w:pPr>
        <w:ind w:left="2160" w:hanging="2160"/>
      </w:pPr>
      <w:r>
        <w:t>1917</w:t>
      </w:r>
      <w:r>
        <w:tab/>
      </w:r>
      <w:r>
        <w:rPr>
          <w:b/>
        </w:rPr>
        <w:t>British Columbia</w:t>
      </w:r>
      <w:r>
        <w:t xml:space="preserve"> women got the right to vote and run for office.</w:t>
      </w:r>
    </w:p>
    <w:p w:rsidR="0005656B" w:rsidRDefault="0005656B" w:rsidP="0005656B">
      <w:pPr>
        <w:ind w:left="2160"/>
      </w:pPr>
      <w:r>
        <w:rPr>
          <w:b/>
        </w:rPr>
        <w:t>Ontario</w:t>
      </w:r>
      <w:r>
        <w:t xml:space="preserve"> women got the right to vote and run for office</w:t>
      </w:r>
      <w:r w:rsidR="003C149D">
        <w:t>.</w:t>
      </w:r>
    </w:p>
    <w:p w:rsidR="0005656B" w:rsidRDefault="0005656B" w:rsidP="0005656B">
      <w:pPr>
        <w:ind w:left="2160" w:hanging="2160"/>
      </w:pPr>
      <w:r>
        <w:tab/>
        <w:t xml:space="preserve">Women in the </w:t>
      </w:r>
      <w:r>
        <w:rPr>
          <w:b/>
        </w:rPr>
        <w:t>Soviet Union</w:t>
      </w:r>
      <w:r>
        <w:t xml:space="preserve"> got the vote. </w:t>
      </w:r>
    </w:p>
    <w:p w:rsidR="0005656B" w:rsidRDefault="0005656B" w:rsidP="0005656B">
      <w:pPr>
        <w:ind w:left="2160" w:hanging="2160"/>
      </w:pPr>
      <w:r>
        <w:tab/>
        <w:t xml:space="preserve">Women in </w:t>
      </w:r>
      <w:r>
        <w:rPr>
          <w:b/>
        </w:rPr>
        <w:t>The Netherlands</w:t>
      </w:r>
      <w:r>
        <w:t xml:space="preserve"> got the vote.</w:t>
      </w:r>
    </w:p>
    <w:p w:rsidR="0005656B" w:rsidRDefault="0005656B" w:rsidP="0005656B">
      <w:pPr>
        <w:ind w:left="2160" w:hanging="2160"/>
      </w:pPr>
      <w:r>
        <w:tab/>
        <w:t xml:space="preserve">All women </w:t>
      </w:r>
      <w:r>
        <w:rPr>
          <w:b/>
        </w:rPr>
        <w:t>relatives of members of the Canadian armed forces</w:t>
      </w:r>
      <w:r>
        <w:t xml:space="preserve"> got the right to vote.</w:t>
      </w:r>
    </w:p>
    <w:p w:rsidR="0005656B" w:rsidRDefault="0005656B" w:rsidP="0005656B">
      <w:pPr>
        <w:ind w:left="2160" w:hanging="2160"/>
      </w:pPr>
    </w:p>
    <w:p w:rsidR="0005656B" w:rsidRDefault="0005656B" w:rsidP="0005656B">
      <w:pPr>
        <w:ind w:left="2160" w:hanging="2160"/>
      </w:pPr>
      <w:r>
        <w:t>1918</w:t>
      </w:r>
      <w:r>
        <w:tab/>
      </w:r>
      <w:r>
        <w:rPr>
          <w:b/>
        </w:rPr>
        <w:t>Nova Scotia</w:t>
      </w:r>
      <w:r>
        <w:t xml:space="preserve"> women got the right to vote.</w:t>
      </w:r>
    </w:p>
    <w:p w:rsidR="0005656B" w:rsidRDefault="0005656B" w:rsidP="0005656B">
      <w:pPr>
        <w:ind w:left="2160" w:hanging="2160"/>
      </w:pPr>
      <w:r>
        <w:tab/>
        <w:t xml:space="preserve">On May 24, all women in </w:t>
      </w:r>
      <w:r>
        <w:rPr>
          <w:b/>
        </w:rPr>
        <w:t>Canada</w:t>
      </w:r>
      <w:r>
        <w:t xml:space="preserve"> (except Aboriginal women) got the right to vote federally.</w:t>
      </w:r>
    </w:p>
    <w:p w:rsidR="0005656B" w:rsidRDefault="0005656B" w:rsidP="0005656B">
      <w:pPr>
        <w:ind w:left="2160" w:hanging="2160"/>
      </w:pPr>
    </w:p>
    <w:p w:rsidR="0005656B" w:rsidRDefault="0005656B" w:rsidP="0005656B">
      <w:pPr>
        <w:ind w:left="2160" w:hanging="2160"/>
      </w:pPr>
      <w:r>
        <w:t>1918</w:t>
      </w:r>
      <w:r>
        <w:tab/>
        <w:t xml:space="preserve">Women in </w:t>
      </w:r>
      <w:r>
        <w:rPr>
          <w:b/>
        </w:rPr>
        <w:t>Britain</w:t>
      </w:r>
      <w:r>
        <w:t xml:space="preserve"> got the right to vote.</w:t>
      </w:r>
    </w:p>
    <w:p w:rsidR="0005656B" w:rsidRDefault="0005656B" w:rsidP="0005656B">
      <w:pPr>
        <w:ind w:left="2160" w:hanging="2160"/>
      </w:pPr>
    </w:p>
    <w:p w:rsidR="0005656B" w:rsidRDefault="0005656B" w:rsidP="0005656B">
      <w:pPr>
        <w:ind w:left="2160" w:hanging="2160"/>
      </w:pPr>
      <w:r>
        <w:t>1919</w:t>
      </w:r>
      <w:r>
        <w:tab/>
        <w:t xml:space="preserve">Women in </w:t>
      </w:r>
      <w:r>
        <w:rPr>
          <w:b/>
        </w:rPr>
        <w:t>New Brunswick</w:t>
      </w:r>
      <w:r>
        <w:t xml:space="preserve"> got the right to vote.</w:t>
      </w:r>
    </w:p>
    <w:p w:rsidR="0005656B" w:rsidRDefault="0005656B" w:rsidP="0005656B">
      <w:pPr>
        <w:ind w:left="2160" w:hanging="2160"/>
      </w:pPr>
      <w:r>
        <w:tab/>
        <w:t xml:space="preserve">Women in </w:t>
      </w:r>
      <w:r>
        <w:rPr>
          <w:b/>
        </w:rPr>
        <w:t>Germany</w:t>
      </w:r>
      <w:r>
        <w:t xml:space="preserve"> got the right to vote.</w:t>
      </w:r>
    </w:p>
    <w:p w:rsidR="0005656B" w:rsidRDefault="0005656B" w:rsidP="0005656B">
      <w:pPr>
        <w:ind w:left="2160" w:hanging="2160"/>
      </w:pPr>
    </w:p>
    <w:p w:rsidR="0005656B" w:rsidRDefault="0005656B" w:rsidP="0005656B">
      <w:pPr>
        <w:ind w:left="2160" w:hanging="2160"/>
      </w:pPr>
      <w:r>
        <w:t>1920</w:t>
      </w:r>
      <w:r>
        <w:tab/>
        <w:t xml:space="preserve">Women in the </w:t>
      </w:r>
      <w:r>
        <w:rPr>
          <w:b/>
        </w:rPr>
        <w:t>United States</w:t>
      </w:r>
      <w:r>
        <w:t xml:space="preserve"> got the right to vote in federal elections.</w:t>
      </w:r>
    </w:p>
    <w:p w:rsidR="0005656B" w:rsidRDefault="0005656B" w:rsidP="0005656B">
      <w:pPr>
        <w:ind w:left="2160" w:hanging="2160"/>
      </w:pPr>
    </w:p>
    <w:p w:rsidR="0005656B" w:rsidRDefault="0005656B" w:rsidP="0005656B">
      <w:pPr>
        <w:ind w:left="2160" w:hanging="2160"/>
      </w:pPr>
      <w:r>
        <w:t>1922</w:t>
      </w:r>
      <w:r>
        <w:tab/>
        <w:t xml:space="preserve">Women in </w:t>
      </w:r>
      <w:r>
        <w:rPr>
          <w:b/>
        </w:rPr>
        <w:t>Prince Edward Island</w:t>
      </w:r>
      <w:r>
        <w:t xml:space="preserve"> got the right to vote.</w:t>
      </w:r>
    </w:p>
    <w:p w:rsidR="0005656B" w:rsidRDefault="0005656B" w:rsidP="0005656B">
      <w:pPr>
        <w:ind w:left="2160" w:hanging="2160"/>
      </w:pPr>
    </w:p>
    <w:p w:rsidR="0005656B" w:rsidRDefault="0005656B" w:rsidP="0005656B">
      <w:pPr>
        <w:ind w:left="2160" w:hanging="2160"/>
      </w:pPr>
      <w:r>
        <w:t>1925</w:t>
      </w:r>
      <w:r>
        <w:tab/>
        <w:t xml:space="preserve">Women in </w:t>
      </w:r>
      <w:r>
        <w:rPr>
          <w:b/>
        </w:rPr>
        <w:t>Newfoundland</w:t>
      </w:r>
      <w:r>
        <w:t xml:space="preserve"> got the right to vote.</w:t>
      </w:r>
    </w:p>
    <w:p w:rsidR="0005656B" w:rsidRDefault="0005656B" w:rsidP="0005656B">
      <w:pPr>
        <w:ind w:left="2160" w:hanging="2160"/>
      </w:pPr>
    </w:p>
    <w:p w:rsidR="0005656B" w:rsidRDefault="0005656B" w:rsidP="0005656B">
      <w:pPr>
        <w:ind w:left="2160" w:hanging="2160"/>
      </w:pPr>
      <w:r>
        <w:t>1930</w:t>
      </w:r>
      <w:r>
        <w:tab/>
      </w:r>
      <w:r>
        <w:rPr>
          <w:b/>
        </w:rPr>
        <w:t>South African women</w:t>
      </w:r>
      <w:r>
        <w:t xml:space="preserve"> got the right to vote (not including native African women).</w:t>
      </w:r>
    </w:p>
    <w:p w:rsidR="0005656B" w:rsidRDefault="0005656B" w:rsidP="0005656B">
      <w:pPr>
        <w:ind w:left="2160" w:hanging="2160"/>
      </w:pPr>
    </w:p>
    <w:p w:rsidR="0005656B" w:rsidRDefault="0005656B" w:rsidP="0005656B">
      <w:pPr>
        <w:ind w:left="2160" w:hanging="2160"/>
      </w:pPr>
      <w:r>
        <w:t>1931</w:t>
      </w:r>
      <w:r>
        <w:tab/>
        <w:t xml:space="preserve">Women in </w:t>
      </w:r>
      <w:r>
        <w:rPr>
          <w:b/>
        </w:rPr>
        <w:t>Brazil</w:t>
      </w:r>
      <w:r>
        <w:t xml:space="preserve"> got the right to vote.</w:t>
      </w:r>
    </w:p>
    <w:p w:rsidR="0005656B" w:rsidRDefault="0005656B" w:rsidP="0005656B">
      <w:pPr>
        <w:ind w:left="2160" w:hanging="2160"/>
      </w:pPr>
    </w:p>
    <w:p w:rsidR="0005656B" w:rsidRDefault="0005656B" w:rsidP="0005656B">
      <w:pPr>
        <w:ind w:left="2160" w:hanging="2160"/>
      </w:pPr>
      <w:r>
        <w:t>1934</w:t>
      </w:r>
      <w:r>
        <w:tab/>
        <w:t xml:space="preserve">Women in </w:t>
      </w:r>
      <w:r>
        <w:rPr>
          <w:b/>
        </w:rPr>
        <w:t>Cuba and Turkey</w:t>
      </w:r>
      <w:r>
        <w:t xml:space="preserve"> got the right to vote.</w:t>
      </w:r>
    </w:p>
    <w:p w:rsidR="0005656B" w:rsidRDefault="0005656B" w:rsidP="0005656B">
      <w:pPr>
        <w:ind w:left="2160" w:hanging="2160"/>
      </w:pPr>
    </w:p>
    <w:p w:rsidR="0005656B" w:rsidRDefault="0005656B" w:rsidP="0005656B">
      <w:pPr>
        <w:ind w:left="2160" w:hanging="2160"/>
      </w:pPr>
      <w:r>
        <w:t>1937</w:t>
      </w:r>
      <w:r>
        <w:tab/>
        <w:t xml:space="preserve">Women in the </w:t>
      </w:r>
      <w:r>
        <w:rPr>
          <w:b/>
        </w:rPr>
        <w:t>Philippines</w:t>
      </w:r>
      <w:r>
        <w:t xml:space="preserve"> got the right to vote.</w:t>
      </w:r>
    </w:p>
    <w:p w:rsidR="0005656B" w:rsidRDefault="0005656B" w:rsidP="0005656B">
      <w:pPr>
        <w:ind w:left="2160" w:hanging="2160"/>
      </w:pPr>
    </w:p>
    <w:p w:rsidR="0005656B" w:rsidRDefault="0005656B" w:rsidP="0005656B">
      <w:pPr>
        <w:ind w:left="2160" w:hanging="2160"/>
      </w:pPr>
      <w:r>
        <w:t>1940</w:t>
      </w:r>
      <w:r>
        <w:tab/>
      </w:r>
      <w:r>
        <w:rPr>
          <w:b/>
        </w:rPr>
        <w:t>Québec</w:t>
      </w:r>
      <w:r>
        <w:t xml:space="preserve"> women got the right to vote provincially. </w:t>
      </w:r>
    </w:p>
    <w:p w:rsidR="0005656B" w:rsidRDefault="0005656B" w:rsidP="0005656B">
      <w:pPr>
        <w:ind w:left="2160" w:hanging="2160"/>
      </w:pPr>
    </w:p>
    <w:p w:rsidR="0005656B" w:rsidRDefault="0005656B" w:rsidP="0005656B">
      <w:pPr>
        <w:ind w:left="2160" w:hanging="2160"/>
      </w:pPr>
      <w:r>
        <w:t>1960</w:t>
      </w:r>
      <w:r>
        <w:tab/>
      </w:r>
      <w:r>
        <w:rPr>
          <w:b/>
        </w:rPr>
        <w:t>Aboriginal women in Canada</w:t>
      </w:r>
      <w:r>
        <w:t xml:space="preserve"> got the right to vote.</w:t>
      </w:r>
    </w:p>
    <w:p w:rsidR="0005656B" w:rsidRDefault="0005656B" w:rsidP="0005656B">
      <w:pPr>
        <w:ind w:left="2160" w:hanging="2160"/>
      </w:pPr>
    </w:p>
    <w:p w:rsidR="0005656B" w:rsidRDefault="0005656B" w:rsidP="0005656B">
      <w:pPr>
        <w:ind w:left="2160"/>
      </w:pPr>
      <w:r>
        <w:t>In recent years women in most countries have got the right to vote but there are still a few countries where women can't vote.</w:t>
      </w:r>
    </w:p>
    <w:p w:rsidR="0005656B" w:rsidRDefault="0005656B" w:rsidP="0005656B">
      <w:pPr>
        <w:ind w:left="2160" w:hanging="2160"/>
      </w:pPr>
    </w:p>
    <w:p w:rsidR="0005656B" w:rsidRDefault="0005656B" w:rsidP="0005656B">
      <w:pPr>
        <w:ind w:left="2160" w:hanging="2160"/>
      </w:pPr>
    </w:p>
    <w:p w:rsidR="0005656B" w:rsidRDefault="0005656B" w:rsidP="0005656B"/>
    <w:p w:rsidR="0005656B" w:rsidRDefault="0005656B" w:rsidP="0005656B"/>
    <w:p w:rsidR="00C1435B" w:rsidRDefault="00E316BC"/>
    <w:sectPr w:rsidR="00C143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4A2" w:rsidRDefault="003C149D">
      <w:r>
        <w:separator/>
      </w:r>
    </w:p>
  </w:endnote>
  <w:endnote w:type="continuationSeparator" w:id="0">
    <w:p w:rsidR="00F214A2" w:rsidRDefault="003C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F50" w:rsidRDefault="000565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D4F50" w:rsidRDefault="00E316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F50" w:rsidRDefault="0005656B">
    <w:pPr>
      <w:pStyle w:val="Footer"/>
      <w:ind w:right="360"/>
      <w:rPr>
        <w:rStyle w:val="PageNumber"/>
        <w:sz w:val="18"/>
      </w:rPr>
    </w:pPr>
    <w:r>
      <w:rPr>
        <w:rStyle w:val="PageNumber"/>
        <w:sz w:val="18"/>
      </w:rPr>
      <w:t>McDowell/Grade 9</w:t>
    </w:r>
  </w:p>
  <w:p w:rsidR="000D4F50" w:rsidRDefault="0005656B">
    <w:pPr>
      <w:pStyle w:val="Footer"/>
      <w:ind w:right="360"/>
    </w:pPr>
    <w:r>
      <w:rPr>
        <w:rStyle w:val="PageNumber"/>
        <w:sz w:val="18"/>
      </w:rPr>
      <w:t>Pathways/Rev./</w:t>
    </w:r>
    <w:r w:rsidR="00D611BF">
      <w:rPr>
        <w:rStyle w:val="PageNumber"/>
        <w:sz w:val="18"/>
      </w:rPr>
      <w:t>Sep</w:t>
    </w:r>
    <w:r>
      <w:rPr>
        <w:rStyle w:val="PageNumber"/>
        <w:sz w:val="18"/>
      </w:rPr>
      <w:t>./</w:t>
    </w:r>
    <w:r w:rsidR="00D611BF">
      <w:rPr>
        <w:rStyle w:val="PageNumber"/>
        <w:sz w:val="18"/>
      </w:rPr>
      <w:t>20</w:t>
    </w:r>
    <w:r>
      <w:rPr>
        <w:rStyle w:val="PageNumber"/>
        <w:sz w:val="18"/>
      </w:rPr>
      <w:tab/>
    </w:r>
    <w:r>
      <w:rPr>
        <w:rStyle w:val="PageNumber"/>
        <w:sz w:val="18"/>
      </w:rPr>
      <w:tab/>
    </w:r>
    <w:r>
      <w:rPr>
        <w:rStyle w:val="PageNumber"/>
        <w:rFonts w:ascii="Times New Roman" w:eastAsia="Times New Roman" w:hAnsi="Times New Roman"/>
        <w:sz w:val="20"/>
      </w:rPr>
      <w:t xml:space="preserve">Page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PAGE </w:instrText>
    </w:r>
    <w:r>
      <w:rPr>
        <w:rStyle w:val="PageNumber"/>
        <w:rFonts w:ascii="Times New Roman" w:eastAsia="Times New Roman" w:hAnsi="Times New Roman"/>
        <w:sz w:val="20"/>
      </w:rPr>
      <w:fldChar w:fldCharType="separate"/>
    </w:r>
    <w:r w:rsidR="00DF4F3C">
      <w:rPr>
        <w:rStyle w:val="PageNumber"/>
        <w:rFonts w:ascii="Times New Roman" w:eastAsia="Times New Roman" w:hAnsi="Times New Roman"/>
        <w:noProof/>
        <w:sz w:val="20"/>
      </w:rPr>
      <w:t>1</w:t>
    </w:r>
    <w:r>
      <w:rPr>
        <w:rStyle w:val="PageNumber"/>
        <w:rFonts w:ascii="Times New Roman" w:eastAsia="Times New Roman" w:hAnsi="Times New Roman"/>
        <w:sz w:val="20"/>
      </w:rPr>
      <w:fldChar w:fldCharType="end"/>
    </w:r>
    <w:r>
      <w:rPr>
        <w:rStyle w:val="PageNumber"/>
        <w:rFonts w:ascii="Times New Roman" w:eastAsia="Times New Roman" w:hAnsi="Times New Roman"/>
        <w:sz w:val="20"/>
      </w:rPr>
      <w:t xml:space="preserve"> of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NUMPAGES </w:instrText>
    </w:r>
    <w:r>
      <w:rPr>
        <w:rStyle w:val="PageNumber"/>
        <w:rFonts w:ascii="Times New Roman" w:eastAsia="Times New Roman" w:hAnsi="Times New Roman"/>
        <w:sz w:val="20"/>
      </w:rPr>
      <w:fldChar w:fldCharType="separate"/>
    </w:r>
    <w:r w:rsidR="00DF4F3C">
      <w:rPr>
        <w:rStyle w:val="PageNumber"/>
        <w:rFonts w:ascii="Times New Roman" w:eastAsia="Times New Roman" w:hAnsi="Times New Roman"/>
        <w:noProof/>
        <w:sz w:val="20"/>
      </w:rPr>
      <w:t>3</w:t>
    </w:r>
    <w:r>
      <w:rPr>
        <w:rStyle w:val="PageNumber"/>
        <w:rFonts w:ascii="Times New Roman" w:eastAsia="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1BF" w:rsidRDefault="00D61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4A2" w:rsidRDefault="003C149D">
      <w:r>
        <w:separator/>
      </w:r>
    </w:p>
  </w:footnote>
  <w:footnote w:type="continuationSeparator" w:id="0">
    <w:p w:rsidR="00F214A2" w:rsidRDefault="003C1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1BF" w:rsidRDefault="00D61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42B" w:rsidRDefault="0046742B">
    <w:pPr>
      <w:pStyle w:val="Header"/>
    </w:pPr>
    <w:r>
      <w:t>Gr. 9, Sheet No. 5</w:t>
    </w:r>
  </w:p>
  <w:p w:rsidR="006D3252" w:rsidRDefault="00E31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1BF" w:rsidRDefault="00D61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6B"/>
    <w:rsid w:val="0005656B"/>
    <w:rsid w:val="003C149D"/>
    <w:rsid w:val="0046742B"/>
    <w:rsid w:val="0047184F"/>
    <w:rsid w:val="00545D80"/>
    <w:rsid w:val="006F0A1B"/>
    <w:rsid w:val="00924414"/>
    <w:rsid w:val="00D611BF"/>
    <w:rsid w:val="00DF4F3C"/>
    <w:rsid w:val="00E316BC"/>
    <w:rsid w:val="00F2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023AD-B7D6-440C-B492-F3E7733A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56B"/>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5656B"/>
    <w:pPr>
      <w:tabs>
        <w:tab w:val="center" w:pos="4320"/>
        <w:tab w:val="right" w:pos="8640"/>
      </w:tabs>
    </w:pPr>
  </w:style>
  <w:style w:type="character" w:customStyle="1" w:styleId="FooterChar">
    <w:name w:val="Footer Char"/>
    <w:basedOn w:val="DefaultParagraphFont"/>
    <w:link w:val="Footer"/>
    <w:semiHidden/>
    <w:rsid w:val="0005656B"/>
    <w:rPr>
      <w:rFonts w:ascii="Times" w:eastAsia="Times" w:hAnsi="Times" w:cs="Times New Roman"/>
      <w:sz w:val="24"/>
      <w:szCs w:val="20"/>
    </w:rPr>
  </w:style>
  <w:style w:type="character" w:styleId="PageNumber">
    <w:name w:val="page number"/>
    <w:basedOn w:val="DefaultParagraphFont"/>
    <w:semiHidden/>
    <w:rsid w:val="0005656B"/>
  </w:style>
  <w:style w:type="paragraph" w:styleId="Header">
    <w:name w:val="header"/>
    <w:basedOn w:val="Normal"/>
    <w:link w:val="HeaderChar"/>
    <w:uiPriority w:val="99"/>
    <w:rsid w:val="0005656B"/>
    <w:pPr>
      <w:tabs>
        <w:tab w:val="center" w:pos="4320"/>
        <w:tab w:val="right" w:pos="8640"/>
      </w:tabs>
    </w:pPr>
  </w:style>
  <w:style w:type="character" w:customStyle="1" w:styleId="HeaderChar">
    <w:name w:val="Header Char"/>
    <w:basedOn w:val="DefaultParagraphFont"/>
    <w:link w:val="Header"/>
    <w:uiPriority w:val="99"/>
    <w:rsid w:val="0005656B"/>
    <w:rPr>
      <w:rFonts w:ascii="Times" w:eastAsia="Times" w:hAnsi="Times" w:cs="Times New Roman"/>
      <w:sz w:val="24"/>
      <w:szCs w:val="20"/>
    </w:rPr>
  </w:style>
  <w:style w:type="paragraph" w:styleId="BalloonText">
    <w:name w:val="Balloon Text"/>
    <w:basedOn w:val="Normal"/>
    <w:link w:val="BalloonTextChar"/>
    <w:uiPriority w:val="99"/>
    <w:semiHidden/>
    <w:unhideWhenUsed/>
    <w:rsid w:val="0046742B"/>
    <w:rPr>
      <w:rFonts w:ascii="Tahoma" w:hAnsi="Tahoma" w:cs="Tahoma"/>
      <w:sz w:val="16"/>
      <w:szCs w:val="16"/>
    </w:rPr>
  </w:style>
  <w:style w:type="character" w:customStyle="1" w:styleId="BalloonTextChar">
    <w:name w:val="Balloon Text Char"/>
    <w:basedOn w:val="DefaultParagraphFont"/>
    <w:link w:val="BalloonText"/>
    <w:uiPriority w:val="99"/>
    <w:semiHidden/>
    <w:rsid w:val="0046742B"/>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Winnipeg</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Ramsden, Sarah</dc:creator>
  <cp:lastModifiedBy>Comeau, Martin</cp:lastModifiedBy>
  <cp:revision>4</cp:revision>
  <cp:lastPrinted>2014-07-22T19:11:00Z</cp:lastPrinted>
  <dcterms:created xsi:type="dcterms:W3CDTF">2020-09-28T17:37:00Z</dcterms:created>
  <dcterms:modified xsi:type="dcterms:W3CDTF">2020-10-05T18:18:00Z</dcterms:modified>
</cp:coreProperties>
</file>